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DB" w:rsidRPr="008F70DB" w:rsidRDefault="008F70DB">
      <w:pPr>
        <w:pStyle w:val="Ttulo2"/>
        <w:ind w:left="180" w:hanging="180"/>
        <w:jc w:val="both"/>
        <w:rPr>
          <w:rFonts w:ascii="Arial Unicode MS" w:hAnsi="Arial Unicode MS" w:cs="Arial Unicode MS"/>
          <w:b w:val="0"/>
          <w:bCs/>
          <w:sz w:val="10"/>
          <w:szCs w:val="10"/>
        </w:rPr>
      </w:pPr>
    </w:p>
    <w:p w:rsidR="006519A9" w:rsidRPr="005F40CF" w:rsidRDefault="007971A6">
      <w:pPr>
        <w:pStyle w:val="Ttulo2"/>
        <w:ind w:left="180" w:hanging="180"/>
        <w:jc w:val="both"/>
        <w:rPr>
          <w:rFonts w:ascii="Arial Unicode MS" w:hAnsi="Arial Unicode MS" w:cs="Arial Unicode MS"/>
          <w:bCs/>
          <w:sz w:val="24"/>
        </w:rPr>
      </w:pPr>
      <w:r>
        <w:rPr>
          <w:rFonts w:ascii="Arial Unicode MS" w:hAnsi="Arial Unicode MS" w:cs="Arial Unicode MS"/>
          <w:b w:val="0"/>
          <w:bCs/>
          <w:sz w:val="24"/>
        </w:rPr>
        <w:t xml:space="preserve">PORTARIA </w:t>
      </w:r>
      <w:r w:rsidR="00F86C07">
        <w:rPr>
          <w:rFonts w:ascii="Arial Unicode MS" w:hAnsi="Arial Unicode MS" w:cs="Arial Unicode MS"/>
          <w:b w:val="0"/>
          <w:bCs/>
          <w:sz w:val="24"/>
        </w:rPr>
        <w:t>Nº</w:t>
      </w:r>
      <w:r w:rsidR="00C3354A">
        <w:rPr>
          <w:rFonts w:ascii="Arial Unicode MS" w:hAnsi="Arial Unicode MS" w:cs="Arial Unicode MS"/>
          <w:b w:val="0"/>
          <w:bCs/>
          <w:sz w:val="24"/>
        </w:rPr>
        <w:t xml:space="preserve"> </w:t>
      </w:r>
      <w:r w:rsidR="00105977">
        <w:rPr>
          <w:rFonts w:ascii="Arial Unicode MS" w:hAnsi="Arial Unicode MS" w:cs="Arial Unicode MS"/>
          <w:bCs/>
          <w:sz w:val="24"/>
        </w:rPr>
        <w:t>24</w:t>
      </w:r>
      <w:r w:rsidR="00F722D7">
        <w:rPr>
          <w:rFonts w:ascii="Arial Unicode MS" w:hAnsi="Arial Unicode MS" w:cs="Arial Unicode MS"/>
          <w:bCs/>
          <w:sz w:val="24"/>
        </w:rPr>
        <w:t>/2016</w:t>
      </w:r>
    </w:p>
    <w:p w:rsidR="00AA49C6" w:rsidRDefault="00AA49C6" w:rsidP="00E13981">
      <w:pPr>
        <w:ind w:right="-327" w:firstLine="432"/>
        <w:jc w:val="both"/>
        <w:rPr>
          <w:rFonts w:ascii="Arial" w:hAnsi="Arial" w:cs="Arial"/>
          <w:bCs/>
        </w:rPr>
      </w:pPr>
    </w:p>
    <w:p w:rsidR="00F722D7" w:rsidRDefault="00F722D7" w:rsidP="00F722D7"/>
    <w:p w:rsidR="001E47B4" w:rsidRPr="00F722D7" w:rsidRDefault="001E47B4" w:rsidP="00F722D7"/>
    <w:p w:rsidR="00BA5506" w:rsidRDefault="001E47B4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BA5506" w:rsidRPr="00BD26FB">
        <w:rPr>
          <w:rFonts w:ascii="Arial" w:hAnsi="Arial" w:cs="Arial"/>
          <w:bCs/>
          <w:sz w:val="22"/>
          <w:szCs w:val="22"/>
        </w:rPr>
        <w:t xml:space="preserve"> Presidente do </w:t>
      </w:r>
      <w:r w:rsidR="00BA5506" w:rsidRPr="00BD26FB">
        <w:rPr>
          <w:rFonts w:ascii="Arial" w:hAnsi="Arial" w:cs="Arial"/>
          <w:b/>
          <w:sz w:val="22"/>
          <w:szCs w:val="22"/>
        </w:rPr>
        <w:t>CONSELHO REGI</w:t>
      </w:r>
      <w:r w:rsidR="00BA5506">
        <w:rPr>
          <w:rFonts w:ascii="Arial" w:hAnsi="Arial" w:cs="Arial"/>
          <w:b/>
          <w:sz w:val="22"/>
          <w:szCs w:val="22"/>
        </w:rPr>
        <w:t xml:space="preserve">ONAL DE ENGENHARIA </w:t>
      </w:r>
      <w:r w:rsidR="00BA5506" w:rsidRPr="00BD26FB">
        <w:rPr>
          <w:rFonts w:ascii="Arial" w:hAnsi="Arial" w:cs="Arial"/>
          <w:b/>
          <w:sz w:val="22"/>
          <w:szCs w:val="22"/>
        </w:rPr>
        <w:t>E AGRONOMIA – CREA-PB</w:t>
      </w:r>
      <w:r w:rsidR="00BA5506" w:rsidRPr="00BD26FB">
        <w:rPr>
          <w:rFonts w:ascii="Arial" w:hAnsi="Arial" w:cs="Arial"/>
          <w:bCs/>
          <w:sz w:val="22"/>
          <w:szCs w:val="22"/>
        </w:rPr>
        <w:t>, no uso das atribuições que lhe</w:t>
      </w:r>
      <w:r w:rsidR="00D76CEA">
        <w:rPr>
          <w:rFonts w:ascii="Arial" w:hAnsi="Arial" w:cs="Arial"/>
          <w:bCs/>
          <w:sz w:val="22"/>
          <w:szCs w:val="22"/>
        </w:rPr>
        <w:t xml:space="preserve"> são conferidas Regimentalmente, para gerir o quadro funcional do CREA-PB;</w:t>
      </w:r>
    </w:p>
    <w:p w:rsidR="00F722D7" w:rsidRPr="00BD26FB" w:rsidRDefault="00F722D7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</w:p>
    <w:p w:rsidR="00BA5506" w:rsidRDefault="00D76CEA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Considerando </w:t>
      </w:r>
      <w:r w:rsidR="00161F1F">
        <w:rPr>
          <w:rFonts w:ascii="Arial" w:hAnsi="Arial" w:cs="Arial"/>
          <w:bCs/>
          <w:sz w:val="22"/>
          <w:szCs w:val="22"/>
        </w:rPr>
        <w:t>a realização da 73ª SOEA – Semana Oficial da Engenharia e da Agronomia, que acontecerá no período de 29/08 a 01/09/16</w:t>
      </w:r>
      <w:r>
        <w:rPr>
          <w:rFonts w:ascii="Arial" w:hAnsi="Arial" w:cs="Arial"/>
          <w:bCs/>
          <w:sz w:val="22"/>
          <w:szCs w:val="22"/>
        </w:rPr>
        <w:t>;</w:t>
      </w:r>
    </w:p>
    <w:p w:rsidR="00D76CEA" w:rsidRDefault="00D76CEA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</w:p>
    <w:p w:rsidR="00D76CEA" w:rsidRDefault="00161F1F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Considerando a impossibilidade da participação do Coordenador do CREA Jr, no âmbito deste CREA-PB, </w:t>
      </w:r>
      <w:r w:rsidR="00F5519E">
        <w:rPr>
          <w:rFonts w:ascii="Arial" w:hAnsi="Arial" w:cs="Arial"/>
          <w:bCs/>
          <w:sz w:val="22"/>
          <w:szCs w:val="22"/>
        </w:rPr>
        <w:t>TIAGO DA COSTA MEDEIROS</w:t>
      </w:r>
      <w:r w:rsidR="00930480">
        <w:rPr>
          <w:rFonts w:ascii="Arial" w:hAnsi="Arial" w:cs="Arial"/>
          <w:bCs/>
          <w:sz w:val="22"/>
          <w:szCs w:val="22"/>
        </w:rPr>
        <w:t>;</w:t>
      </w:r>
    </w:p>
    <w:p w:rsidR="00F5519E" w:rsidRDefault="00F5519E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</w:p>
    <w:p w:rsidR="00F5519E" w:rsidRDefault="00F5519E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Considerando a importância da participação da representação do CREAjR no evento.</w:t>
      </w:r>
    </w:p>
    <w:p w:rsidR="00930480" w:rsidRDefault="00930480" w:rsidP="00BA5506">
      <w:pPr>
        <w:ind w:right="-312"/>
        <w:jc w:val="both"/>
        <w:rPr>
          <w:rFonts w:ascii="Arial" w:hAnsi="Arial" w:cs="Arial"/>
          <w:b/>
          <w:sz w:val="22"/>
          <w:szCs w:val="22"/>
        </w:rPr>
      </w:pPr>
    </w:p>
    <w:p w:rsidR="00930480" w:rsidRDefault="00930480" w:rsidP="00BA5506">
      <w:pPr>
        <w:ind w:right="-312"/>
        <w:jc w:val="both"/>
        <w:rPr>
          <w:rFonts w:ascii="Arial" w:hAnsi="Arial" w:cs="Arial"/>
          <w:b/>
          <w:sz w:val="22"/>
          <w:szCs w:val="22"/>
        </w:rPr>
      </w:pPr>
    </w:p>
    <w:p w:rsidR="00BA5506" w:rsidRPr="00BD26FB" w:rsidRDefault="00F722D7" w:rsidP="00BA5506">
      <w:pPr>
        <w:ind w:right="-31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226269">
        <w:rPr>
          <w:rFonts w:ascii="Arial" w:hAnsi="Arial" w:cs="Arial"/>
          <w:b/>
          <w:sz w:val="6"/>
          <w:szCs w:val="6"/>
        </w:rPr>
        <w:t xml:space="preserve">   </w:t>
      </w:r>
      <w:r w:rsidR="00BA5506" w:rsidRPr="00BD26FB">
        <w:rPr>
          <w:rFonts w:ascii="Arial" w:hAnsi="Arial" w:cs="Arial"/>
          <w:b/>
          <w:sz w:val="22"/>
          <w:szCs w:val="22"/>
        </w:rPr>
        <w:t>R E S O L V E:</w:t>
      </w:r>
    </w:p>
    <w:p w:rsidR="00BA5506" w:rsidRPr="00C004C2" w:rsidRDefault="00BA5506" w:rsidP="00BA5506">
      <w:pPr>
        <w:ind w:left="540" w:right="-312" w:firstLine="180"/>
        <w:jc w:val="both"/>
        <w:rPr>
          <w:rFonts w:ascii="Arial" w:hAnsi="Arial" w:cs="Arial"/>
          <w:sz w:val="22"/>
          <w:szCs w:val="22"/>
        </w:rPr>
      </w:pPr>
    </w:p>
    <w:p w:rsidR="00930480" w:rsidRDefault="00F722D7" w:rsidP="002C6579">
      <w:pPr>
        <w:ind w:left="284" w:right="-31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</w:t>
      </w:r>
      <w:r w:rsidR="00BA5506" w:rsidRPr="00C004C2">
        <w:rPr>
          <w:rFonts w:ascii="Arial" w:hAnsi="Arial" w:cs="Arial"/>
          <w:sz w:val="22"/>
          <w:szCs w:val="22"/>
        </w:rPr>
        <w:t>–</w:t>
      </w:r>
      <w:r w:rsidR="00423503">
        <w:rPr>
          <w:rFonts w:ascii="Arial" w:hAnsi="Arial" w:cs="Arial"/>
          <w:sz w:val="22"/>
          <w:szCs w:val="22"/>
        </w:rPr>
        <w:t xml:space="preserve"> </w:t>
      </w:r>
      <w:r w:rsidR="00F5519E">
        <w:rPr>
          <w:rFonts w:ascii="Arial" w:hAnsi="Arial" w:cs="Arial"/>
          <w:sz w:val="22"/>
          <w:szCs w:val="22"/>
        </w:rPr>
        <w:t>Aprova “AD-REFERENDUM” a participação da Diretora JÉSSIKA DE OLIVEIRA NELES, Diretora de Co</w:t>
      </w:r>
      <w:r w:rsidR="0035769E">
        <w:rPr>
          <w:rFonts w:ascii="Arial" w:hAnsi="Arial" w:cs="Arial"/>
          <w:sz w:val="22"/>
          <w:szCs w:val="22"/>
        </w:rPr>
        <w:t>municação do CREAjr do CREA-PB, na qualidade de convidada.</w:t>
      </w:r>
    </w:p>
    <w:p w:rsidR="00BA5506" w:rsidRDefault="00BA5506" w:rsidP="00BA5506">
      <w:pPr>
        <w:ind w:left="426" w:right="-312" w:hanging="426"/>
        <w:jc w:val="both"/>
        <w:rPr>
          <w:rFonts w:ascii="Arial" w:hAnsi="Arial" w:cs="Arial"/>
          <w:sz w:val="22"/>
          <w:szCs w:val="22"/>
        </w:rPr>
      </w:pPr>
    </w:p>
    <w:p w:rsidR="00BA5506" w:rsidRPr="00BD26FB" w:rsidRDefault="00F722D7" w:rsidP="00BA5506">
      <w:pPr>
        <w:ind w:left="284" w:right="-312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"/>
          <w:szCs w:val="2"/>
        </w:rPr>
        <w:t xml:space="preserve"> </w:t>
      </w:r>
      <w:r w:rsidR="00C549FB">
        <w:rPr>
          <w:rFonts w:ascii="Arial" w:hAnsi="Arial" w:cs="Arial"/>
          <w:bCs/>
          <w:sz w:val="2"/>
          <w:szCs w:val="2"/>
        </w:rPr>
        <w:t xml:space="preserve">  </w:t>
      </w:r>
      <w:r>
        <w:rPr>
          <w:rFonts w:ascii="Arial" w:hAnsi="Arial" w:cs="Arial"/>
          <w:bCs/>
          <w:sz w:val="2"/>
          <w:szCs w:val="2"/>
        </w:rPr>
        <w:t xml:space="preserve"> </w:t>
      </w:r>
      <w:r w:rsidR="002A4D7E">
        <w:rPr>
          <w:rFonts w:ascii="Arial" w:hAnsi="Arial" w:cs="Arial"/>
          <w:bCs/>
          <w:sz w:val="2"/>
          <w:szCs w:val="2"/>
        </w:rPr>
        <w:t xml:space="preserve"> </w:t>
      </w:r>
      <w:r w:rsidR="00BA5506" w:rsidRPr="00BD26FB">
        <w:rPr>
          <w:rFonts w:ascii="Arial" w:hAnsi="Arial" w:cs="Arial"/>
          <w:bCs/>
          <w:sz w:val="22"/>
          <w:szCs w:val="22"/>
        </w:rPr>
        <w:t>I</w:t>
      </w:r>
      <w:r w:rsidR="00BA5506">
        <w:rPr>
          <w:rFonts w:ascii="Arial" w:hAnsi="Arial" w:cs="Arial"/>
          <w:bCs/>
          <w:sz w:val="22"/>
          <w:szCs w:val="22"/>
        </w:rPr>
        <w:t xml:space="preserve">I </w:t>
      </w:r>
      <w:r w:rsidR="00BA5506" w:rsidRPr="00BD26FB">
        <w:rPr>
          <w:rFonts w:ascii="Arial" w:hAnsi="Arial" w:cs="Arial"/>
          <w:bCs/>
          <w:sz w:val="22"/>
          <w:szCs w:val="22"/>
        </w:rPr>
        <w:t>-</w:t>
      </w:r>
      <w:r w:rsidR="00F5519E">
        <w:rPr>
          <w:rFonts w:ascii="Arial" w:hAnsi="Arial" w:cs="Arial"/>
          <w:bCs/>
          <w:sz w:val="22"/>
          <w:szCs w:val="22"/>
        </w:rPr>
        <w:t xml:space="preserve"> </w:t>
      </w:r>
      <w:r w:rsidR="00BA5506" w:rsidRPr="00BD26FB">
        <w:rPr>
          <w:rFonts w:ascii="Arial" w:hAnsi="Arial" w:cs="Arial"/>
          <w:bCs/>
          <w:sz w:val="22"/>
          <w:szCs w:val="22"/>
        </w:rPr>
        <w:t xml:space="preserve">A presente Portaria </w:t>
      </w:r>
      <w:r w:rsidR="00F64A7E">
        <w:rPr>
          <w:rFonts w:ascii="Arial" w:hAnsi="Arial" w:cs="Arial"/>
          <w:bCs/>
          <w:sz w:val="22"/>
          <w:szCs w:val="22"/>
        </w:rPr>
        <w:t>entra em vigor nesta data,</w:t>
      </w:r>
      <w:r w:rsidR="00BA5506" w:rsidRPr="00BD26FB">
        <w:rPr>
          <w:rFonts w:ascii="Arial" w:hAnsi="Arial" w:cs="Arial"/>
          <w:bCs/>
          <w:sz w:val="22"/>
          <w:szCs w:val="22"/>
        </w:rPr>
        <w:t xml:space="preserve"> </w:t>
      </w:r>
      <w:r w:rsidR="00F5519E">
        <w:rPr>
          <w:rFonts w:ascii="Arial" w:hAnsi="Arial" w:cs="Arial"/>
          <w:bCs/>
          <w:sz w:val="22"/>
          <w:szCs w:val="22"/>
        </w:rPr>
        <w:t>devendo ser homologada por ocasião da próxima Sessão Plenária</w:t>
      </w:r>
      <w:r w:rsidR="00BA5506">
        <w:rPr>
          <w:rFonts w:ascii="Arial" w:hAnsi="Arial" w:cs="Arial"/>
          <w:bCs/>
          <w:sz w:val="22"/>
          <w:szCs w:val="22"/>
        </w:rPr>
        <w:t>.</w:t>
      </w:r>
    </w:p>
    <w:p w:rsidR="00BA5506" w:rsidRPr="00BD26FB" w:rsidRDefault="00BA5506" w:rsidP="00BA5506">
      <w:pPr>
        <w:ind w:left="1032" w:right="-327" w:hanging="606"/>
        <w:jc w:val="both"/>
        <w:rPr>
          <w:rFonts w:ascii="Arial" w:hAnsi="Arial" w:cs="Arial"/>
          <w:bCs/>
          <w:sz w:val="22"/>
          <w:szCs w:val="22"/>
        </w:rPr>
      </w:pPr>
    </w:p>
    <w:p w:rsidR="00BA5506" w:rsidRDefault="00BA5506" w:rsidP="00BA5506">
      <w:pPr>
        <w:tabs>
          <w:tab w:val="left" w:pos="1100"/>
        </w:tabs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BA5506" w:rsidRPr="00BD26FB" w:rsidRDefault="00BA5506" w:rsidP="00BA5506">
      <w:pPr>
        <w:tabs>
          <w:tab w:val="left" w:pos="1100"/>
        </w:tabs>
        <w:ind w:left="708"/>
        <w:jc w:val="center"/>
        <w:rPr>
          <w:rFonts w:ascii="Arial" w:hAnsi="Arial" w:cs="Arial"/>
          <w:bCs/>
          <w:sz w:val="22"/>
          <w:szCs w:val="22"/>
        </w:rPr>
      </w:pPr>
      <w:r w:rsidRPr="00BD26FB">
        <w:rPr>
          <w:rFonts w:ascii="Arial" w:hAnsi="Arial" w:cs="Arial"/>
          <w:bCs/>
          <w:sz w:val="22"/>
          <w:szCs w:val="22"/>
        </w:rPr>
        <w:t xml:space="preserve">João Pessoa, </w:t>
      </w:r>
      <w:r w:rsidR="003F63B9">
        <w:rPr>
          <w:rFonts w:ascii="Arial" w:hAnsi="Arial" w:cs="Arial"/>
          <w:bCs/>
          <w:sz w:val="22"/>
          <w:szCs w:val="22"/>
        </w:rPr>
        <w:t>19</w:t>
      </w:r>
      <w:r w:rsidR="00F5519E">
        <w:rPr>
          <w:rFonts w:ascii="Arial" w:hAnsi="Arial" w:cs="Arial"/>
          <w:bCs/>
          <w:sz w:val="22"/>
          <w:szCs w:val="22"/>
        </w:rPr>
        <w:t xml:space="preserve"> de agosto de 2016</w:t>
      </w:r>
    </w:p>
    <w:p w:rsidR="00BA5506" w:rsidRPr="00BD26FB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</w:p>
    <w:p w:rsidR="00BA5506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</w:p>
    <w:p w:rsidR="00BA5506" w:rsidRPr="00BD26FB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Engª Agrª GIUCÉLIA ARAÚJO DE FIGUEIREDO</w:t>
      </w:r>
    </w:p>
    <w:p w:rsidR="00BA5506" w:rsidRPr="00BD26FB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  <w:r w:rsidRPr="00BD26FB">
        <w:rPr>
          <w:rFonts w:ascii="Arial" w:hAnsi="Arial" w:cs="Arial"/>
          <w:bCs/>
          <w:sz w:val="22"/>
          <w:szCs w:val="22"/>
        </w:rPr>
        <w:t>Presidente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A5506" w:rsidRPr="00BD26FB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</w:p>
    <w:p w:rsidR="006519A9" w:rsidRPr="008D22B2" w:rsidRDefault="006519A9" w:rsidP="00BA5506">
      <w:pPr>
        <w:ind w:right="-327"/>
        <w:jc w:val="both"/>
        <w:rPr>
          <w:rFonts w:ascii="Arial" w:hAnsi="Arial" w:cs="Arial"/>
          <w:bCs/>
          <w:sz w:val="22"/>
          <w:szCs w:val="22"/>
        </w:rPr>
      </w:pPr>
    </w:p>
    <w:sectPr w:rsidR="006519A9" w:rsidRPr="008D22B2" w:rsidSect="008D22B2">
      <w:headerReference w:type="default" r:id="rId7"/>
      <w:pgSz w:w="11907" w:h="16840" w:code="9"/>
      <w:pgMar w:top="1797" w:right="992" w:bottom="1134" w:left="158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94C" w:rsidRDefault="0089694C">
      <w:r>
        <w:separator/>
      </w:r>
    </w:p>
  </w:endnote>
  <w:endnote w:type="continuationSeparator" w:id="1">
    <w:p w:rsidR="0089694C" w:rsidRDefault="0089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94C" w:rsidRDefault="0089694C">
      <w:r>
        <w:separator/>
      </w:r>
    </w:p>
  </w:footnote>
  <w:footnote w:type="continuationSeparator" w:id="1">
    <w:p w:rsidR="0089694C" w:rsidRDefault="00896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62" w:rsidRDefault="00045262" w:rsidP="00045262">
    <w:r>
      <w:t xml:space="preserve">                                                                     </w:t>
    </w:r>
    <w:r w:rsidR="00FD1913">
      <w:rPr>
        <w:noProof/>
      </w:rPr>
      <w:drawing>
        <wp:inline distT="0" distB="0" distL="0" distR="0">
          <wp:extent cx="786765" cy="701675"/>
          <wp:effectExtent l="19050" t="0" r="0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5262" w:rsidRPr="00045262" w:rsidRDefault="00045262" w:rsidP="00045262">
    <w:pPr>
      <w:jc w:val="center"/>
      <w:rPr>
        <w:rFonts w:ascii="Arial" w:hAnsi="Arial" w:cs="Arial"/>
        <w:b/>
        <w:sz w:val="20"/>
        <w:szCs w:val="20"/>
      </w:rPr>
    </w:pPr>
    <w:r w:rsidRPr="00045262">
      <w:rPr>
        <w:rFonts w:ascii="Arial" w:hAnsi="Arial" w:cs="Arial"/>
        <w:b/>
        <w:sz w:val="20"/>
        <w:szCs w:val="20"/>
      </w:rPr>
      <w:t>SERVIÇO PÚBLICO FEDERAL</w:t>
    </w:r>
  </w:p>
  <w:p w:rsidR="00045262" w:rsidRPr="00045262" w:rsidRDefault="00045262" w:rsidP="00045262">
    <w:pPr>
      <w:jc w:val="center"/>
      <w:rPr>
        <w:rFonts w:ascii="Arial" w:hAnsi="Arial" w:cs="Arial"/>
        <w:b/>
        <w:sz w:val="20"/>
        <w:szCs w:val="20"/>
      </w:rPr>
    </w:pPr>
    <w:r w:rsidRPr="00045262">
      <w:rPr>
        <w:rFonts w:ascii="Arial" w:hAnsi="Arial" w:cs="Arial"/>
        <w:b/>
        <w:sz w:val="20"/>
        <w:szCs w:val="20"/>
      </w:rPr>
      <w:t>CONSELHO REGI</w:t>
    </w:r>
    <w:r w:rsidR="004F27C1">
      <w:rPr>
        <w:rFonts w:ascii="Arial" w:hAnsi="Arial" w:cs="Arial"/>
        <w:b/>
        <w:sz w:val="20"/>
        <w:szCs w:val="20"/>
      </w:rPr>
      <w:t xml:space="preserve">ONAL DE ENGENHARIA </w:t>
    </w:r>
    <w:r w:rsidRPr="00045262">
      <w:rPr>
        <w:rFonts w:ascii="Arial" w:hAnsi="Arial" w:cs="Arial"/>
        <w:b/>
        <w:sz w:val="20"/>
        <w:szCs w:val="20"/>
      </w:rPr>
      <w:t>E AGRONOMIA DA PARAÍBA  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93D"/>
    <w:rsid w:val="00002D16"/>
    <w:rsid w:val="00006CB0"/>
    <w:rsid w:val="000134AC"/>
    <w:rsid w:val="000355F7"/>
    <w:rsid w:val="00042064"/>
    <w:rsid w:val="00045262"/>
    <w:rsid w:val="0005442F"/>
    <w:rsid w:val="00055544"/>
    <w:rsid w:val="000671D5"/>
    <w:rsid w:val="000744E7"/>
    <w:rsid w:val="000A61B1"/>
    <w:rsid w:val="000B487C"/>
    <w:rsid w:val="000C483B"/>
    <w:rsid w:val="000D51BA"/>
    <w:rsid w:val="000D6320"/>
    <w:rsid w:val="000F52F5"/>
    <w:rsid w:val="00100F4B"/>
    <w:rsid w:val="00105977"/>
    <w:rsid w:val="00106F65"/>
    <w:rsid w:val="0012656A"/>
    <w:rsid w:val="00126CD8"/>
    <w:rsid w:val="00130530"/>
    <w:rsid w:val="00136A17"/>
    <w:rsid w:val="00141180"/>
    <w:rsid w:val="001453EC"/>
    <w:rsid w:val="00155F5A"/>
    <w:rsid w:val="00161F1F"/>
    <w:rsid w:val="00167F4B"/>
    <w:rsid w:val="0017462A"/>
    <w:rsid w:val="001768DE"/>
    <w:rsid w:val="001913EC"/>
    <w:rsid w:val="00193FCB"/>
    <w:rsid w:val="00197531"/>
    <w:rsid w:val="001A46DA"/>
    <w:rsid w:val="001A78B6"/>
    <w:rsid w:val="001C25E4"/>
    <w:rsid w:val="001C29E6"/>
    <w:rsid w:val="001C3993"/>
    <w:rsid w:val="001C73EF"/>
    <w:rsid w:val="001E0D6F"/>
    <w:rsid w:val="001E47B4"/>
    <w:rsid w:val="001E592D"/>
    <w:rsid w:val="00201D6B"/>
    <w:rsid w:val="00202741"/>
    <w:rsid w:val="0020290E"/>
    <w:rsid w:val="0020381D"/>
    <w:rsid w:val="00215987"/>
    <w:rsid w:val="00225288"/>
    <w:rsid w:val="00226269"/>
    <w:rsid w:val="00240978"/>
    <w:rsid w:val="002454BE"/>
    <w:rsid w:val="00247098"/>
    <w:rsid w:val="00261620"/>
    <w:rsid w:val="00262B95"/>
    <w:rsid w:val="00265DC8"/>
    <w:rsid w:val="00282E1E"/>
    <w:rsid w:val="002A0EDE"/>
    <w:rsid w:val="002A4D7E"/>
    <w:rsid w:val="002C6579"/>
    <w:rsid w:val="002D5FB8"/>
    <w:rsid w:val="00333FCD"/>
    <w:rsid w:val="0033493D"/>
    <w:rsid w:val="00337022"/>
    <w:rsid w:val="003419BB"/>
    <w:rsid w:val="00345235"/>
    <w:rsid w:val="0035769E"/>
    <w:rsid w:val="00370262"/>
    <w:rsid w:val="00370662"/>
    <w:rsid w:val="00370EFF"/>
    <w:rsid w:val="0037744C"/>
    <w:rsid w:val="0037790B"/>
    <w:rsid w:val="00393A9D"/>
    <w:rsid w:val="003C0E93"/>
    <w:rsid w:val="003E08CA"/>
    <w:rsid w:val="003F63B9"/>
    <w:rsid w:val="00405EE9"/>
    <w:rsid w:val="0042349F"/>
    <w:rsid w:val="00423503"/>
    <w:rsid w:val="00425375"/>
    <w:rsid w:val="0042616B"/>
    <w:rsid w:val="00426837"/>
    <w:rsid w:val="00436727"/>
    <w:rsid w:val="00447FA3"/>
    <w:rsid w:val="004B3E7D"/>
    <w:rsid w:val="004B61EA"/>
    <w:rsid w:val="004D74EB"/>
    <w:rsid w:val="004E3B4C"/>
    <w:rsid w:val="004F0CB2"/>
    <w:rsid w:val="004F27C1"/>
    <w:rsid w:val="004F43EC"/>
    <w:rsid w:val="004F6022"/>
    <w:rsid w:val="004F7D46"/>
    <w:rsid w:val="00503CF5"/>
    <w:rsid w:val="00533F73"/>
    <w:rsid w:val="0054393F"/>
    <w:rsid w:val="0054436B"/>
    <w:rsid w:val="00571C5B"/>
    <w:rsid w:val="0057453E"/>
    <w:rsid w:val="00581A43"/>
    <w:rsid w:val="0059651C"/>
    <w:rsid w:val="005A3830"/>
    <w:rsid w:val="005A3BA3"/>
    <w:rsid w:val="005A698E"/>
    <w:rsid w:val="005B42F4"/>
    <w:rsid w:val="005D6BCE"/>
    <w:rsid w:val="005E086D"/>
    <w:rsid w:val="005F2AE8"/>
    <w:rsid w:val="005F40CF"/>
    <w:rsid w:val="005F4E0D"/>
    <w:rsid w:val="006037E3"/>
    <w:rsid w:val="00606574"/>
    <w:rsid w:val="00607ECA"/>
    <w:rsid w:val="006103E9"/>
    <w:rsid w:val="006106C5"/>
    <w:rsid w:val="00613A3B"/>
    <w:rsid w:val="006204F1"/>
    <w:rsid w:val="006318DA"/>
    <w:rsid w:val="006519A9"/>
    <w:rsid w:val="006753E7"/>
    <w:rsid w:val="006A6870"/>
    <w:rsid w:val="006B2BA6"/>
    <w:rsid w:val="006D184E"/>
    <w:rsid w:val="006F6275"/>
    <w:rsid w:val="006F65D8"/>
    <w:rsid w:val="00704665"/>
    <w:rsid w:val="00705EF5"/>
    <w:rsid w:val="00716362"/>
    <w:rsid w:val="00716B5D"/>
    <w:rsid w:val="00723972"/>
    <w:rsid w:val="00726A7C"/>
    <w:rsid w:val="0074249E"/>
    <w:rsid w:val="00745A03"/>
    <w:rsid w:val="00762647"/>
    <w:rsid w:val="007667B9"/>
    <w:rsid w:val="00772745"/>
    <w:rsid w:val="00790E20"/>
    <w:rsid w:val="00795896"/>
    <w:rsid w:val="007971A6"/>
    <w:rsid w:val="007A2AAD"/>
    <w:rsid w:val="007A77A3"/>
    <w:rsid w:val="007C3198"/>
    <w:rsid w:val="007C3999"/>
    <w:rsid w:val="007C6019"/>
    <w:rsid w:val="007D07EE"/>
    <w:rsid w:val="007D32A5"/>
    <w:rsid w:val="007D41B4"/>
    <w:rsid w:val="007D5BA4"/>
    <w:rsid w:val="007E6E84"/>
    <w:rsid w:val="007E72E3"/>
    <w:rsid w:val="0082344C"/>
    <w:rsid w:val="00827C29"/>
    <w:rsid w:val="00830FE3"/>
    <w:rsid w:val="00861941"/>
    <w:rsid w:val="00863AE5"/>
    <w:rsid w:val="00863F5A"/>
    <w:rsid w:val="00874C93"/>
    <w:rsid w:val="00876DB1"/>
    <w:rsid w:val="00881993"/>
    <w:rsid w:val="008826B9"/>
    <w:rsid w:val="008851B6"/>
    <w:rsid w:val="00891BBC"/>
    <w:rsid w:val="0089694C"/>
    <w:rsid w:val="008A6526"/>
    <w:rsid w:val="008B3327"/>
    <w:rsid w:val="008B5067"/>
    <w:rsid w:val="008B5E54"/>
    <w:rsid w:val="008C2BF2"/>
    <w:rsid w:val="008C74AF"/>
    <w:rsid w:val="008D22B2"/>
    <w:rsid w:val="008D51F6"/>
    <w:rsid w:val="008D7713"/>
    <w:rsid w:val="008F70DB"/>
    <w:rsid w:val="00904A51"/>
    <w:rsid w:val="00930480"/>
    <w:rsid w:val="009358E2"/>
    <w:rsid w:val="009457CD"/>
    <w:rsid w:val="00964152"/>
    <w:rsid w:val="00974DC6"/>
    <w:rsid w:val="009A39AB"/>
    <w:rsid w:val="009B2002"/>
    <w:rsid w:val="009C2A24"/>
    <w:rsid w:val="009E7C8E"/>
    <w:rsid w:val="009F0952"/>
    <w:rsid w:val="00A25B9A"/>
    <w:rsid w:val="00A30E62"/>
    <w:rsid w:val="00A32076"/>
    <w:rsid w:val="00A35A43"/>
    <w:rsid w:val="00A35D79"/>
    <w:rsid w:val="00A371D0"/>
    <w:rsid w:val="00A51013"/>
    <w:rsid w:val="00A53170"/>
    <w:rsid w:val="00A550F0"/>
    <w:rsid w:val="00A6455E"/>
    <w:rsid w:val="00A70A3F"/>
    <w:rsid w:val="00A80707"/>
    <w:rsid w:val="00A901C2"/>
    <w:rsid w:val="00A94F8E"/>
    <w:rsid w:val="00AA49C6"/>
    <w:rsid w:val="00AB370D"/>
    <w:rsid w:val="00AC4A76"/>
    <w:rsid w:val="00AD7C26"/>
    <w:rsid w:val="00AE4156"/>
    <w:rsid w:val="00AF1305"/>
    <w:rsid w:val="00B01BF9"/>
    <w:rsid w:val="00B12D1C"/>
    <w:rsid w:val="00B24754"/>
    <w:rsid w:val="00B4183D"/>
    <w:rsid w:val="00B5606A"/>
    <w:rsid w:val="00B718BA"/>
    <w:rsid w:val="00B737B8"/>
    <w:rsid w:val="00B828AC"/>
    <w:rsid w:val="00B8483F"/>
    <w:rsid w:val="00BA5506"/>
    <w:rsid w:val="00BA747A"/>
    <w:rsid w:val="00BD2355"/>
    <w:rsid w:val="00BD2B92"/>
    <w:rsid w:val="00BE24DF"/>
    <w:rsid w:val="00BF48EB"/>
    <w:rsid w:val="00BF50E6"/>
    <w:rsid w:val="00C1125F"/>
    <w:rsid w:val="00C23156"/>
    <w:rsid w:val="00C2346A"/>
    <w:rsid w:val="00C26269"/>
    <w:rsid w:val="00C3354A"/>
    <w:rsid w:val="00C35690"/>
    <w:rsid w:val="00C549FB"/>
    <w:rsid w:val="00C57B49"/>
    <w:rsid w:val="00C629C7"/>
    <w:rsid w:val="00C64D01"/>
    <w:rsid w:val="00C73AC5"/>
    <w:rsid w:val="00C768BC"/>
    <w:rsid w:val="00C7797F"/>
    <w:rsid w:val="00C90449"/>
    <w:rsid w:val="00C90530"/>
    <w:rsid w:val="00C91556"/>
    <w:rsid w:val="00CB0B85"/>
    <w:rsid w:val="00CB1494"/>
    <w:rsid w:val="00CB271F"/>
    <w:rsid w:val="00CE097E"/>
    <w:rsid w:val="00CE7445"/>
    <w:rsid w:val="00D00564"/>
    <w:rsid w:val="00D01BCF"/>
    <w:rsid w:val="00D06410"/>
    <w:rsid w:val="00D30B2A"/>
    <w:rsid w:val="00D34971"/>
    <w:rsid w:val="00D3514C"/>
    <w:rsid w:val="00D76CEA"/>
    <w:rsid w:val="00D81ABC"/>
    <w:rsid w:val="00D951EA"/>
    <w:rsid w:val="00DB4581"/>
    <w:rsid w:val="00DB659D"/>
    <w:rsid w:val="00DE3321"/>
    <w:rsid w:val="00DE6CB6"/>
    <w:rsid w:val="00DF7C12"/>
    <w:rsid w:val="00E13981"/>
    <w:rsid w:val="00E1435A"/>
    <w:rsid w:val="00E26944"/>
    <w:rsid w:val="00E37154"/>
    <w:rsid w:val="00E37CCA"/>
    <w:rsid w:val="00E40EE5"/>
    <w:rsid w:val="00E42920"/>
    <w:rsid w:val="00E461E1"/>
    <w:rsid w:val="00E57016"/>
    <w:rsid w:val="00E63CC8"/>
    <w:rsid w:val="00E751D0"/>
    <w:rsid w:val="00E77E52"/>
    <w:rsid w:val="00E90BF3"/>
    <w:rsid w:val="00EA23FA"/>
    <w:rsid w:val="00EC3C20"/>
    <w:rsid w:val="00EC6A32"/>
    <w:rsid w:val="00ED046F"/>
    <w:rsid w:val="00F0165C"/>
    <w:rsid w:val="00F53036"/>
    <w:rsid w:val="00F5519E"/>
    <w:rsid w:val="00F60C1D"/>
    <w:rsid w:val="00F64A7E"/>
    <w:rsid w:val="00F70357"/>
    <w:rsid w:val="00F72083"/>
    <w:rsid w:val="00F722D7"/>
    <w:rsid w:val="00F8642E"/>
    <w:rsid w:val="00F86C07"/>
    <w:rsid w:val="00FB06A3"/>
    <w:rsid w:val="00FB3319"/>
    <w:rsid w:val="00FB6113"/>
    <w:rsid w:val="00FC4176"/>
    <w:rsid w:val="00FD1913"/>
    <w:rsid w:val="00FE4AA2"/>
    <w:rsid w:val="00FF4AB1"/>
    <w:rsid w:val="00FF66AA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9AB"/>
    <w:rPr>
      <w:sz w:val="24"/>
      <w:szCs w:val="24"/>
    </w:rPr>
  </w:style>
  <w:style w:type="paragraph" w:styleId="Ttulo1">
    <w:name w:val="heading 1"/>
    <w:basedOn w:val="Normal"/>
    <w:next w:val="Normal"/>
    <w:qFormat/>
    <w:rsid w:val="009A39AB"/>
    <w:pPr>
      <w:keepNext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9A39AB"/>
    <w:pPr>
      <w:keepNext/>
      <w:outlineLvl w:val="1"/>
    </w:pPr>
    <w:rPr>
      <w:rFonts w:ascii="Tahoma" w:hAnsi="Tahoma" w:cs="Tahoma"/>
      <w:b/>
      <w:sz w:val="22"/>
    </w:rPr>
  </w:style>
  <w:style w:type="paragraph" w:styleId="Ttulo3">
    <w:name w:val="heading 3"/>
    <w:basedOn w:val="Normal"/>
    <w:next w:val="Normal"/>
    <w:qFormat/>
    <w:rsid w:val="009A39AB"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9A39AB"/>
    <w:pPr>
      <w:keepNext/>
      <w:ind w:left="1440" w:hanging="138"/>
      <w:jc w:val="both"/>
      <w:outlineLvl w:val="3"/>
    </w:pPr>
    <w:rPr>
      <w:rFonts w:ascii="AvantGarde Bk BT" w:hAnsi="AvantGarde Bk BT" w:cs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A39AB"/>
    <w:pPr>
      <w:jc w:val="both"/>
    </w:pPr>
    <w:rPr>
      <w:b/>
      <w:sz w:val="32"/>
      <w:szCs w:val="20"/>
    </w:rPr>
  </w:style>
  <w:style w:type="paragraph" w:styleId="Cabealho">
    <w:name w:val="header"/>
    <w:basedOn w:val="Normal"/>
    <w:rsid w:val="009A39A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9A39AB"/>
    <w:pPr>
      <w:ind w:left="1980" w:hanging="564"/>
      <w:jc w:val="both"/>
    </w:pPr>
  </w:style>
  <w:style w:type="paragraph" w:styleId="Textoembloco">
    <w:name w:val="Block Text"/>
    <w:basedOn w:val="Normal"/>
    <w:rsid w:val="009A39AB"/>
    <w:pPr>
      <w:ind w:left="1980" w:right="-81" w:hanging="564"/>
      <w:jc w:val="both"/>
    </w:pPr>
    <w:rPr>
      <w:rFonts w:ascii="Verdana" w:hAnsi="Verdana" w:cs="Tahoma"/>
    </w:rPr>
  </w:style>
  <w:style w:type="paragraph" w:styleId="Corpodetexto">
    <w:name w:val="Body Text"/>
    <w:basedOn w:val="Normal"/>
    <w:rsid w:val="009A39AB"/>
    <w:pPr>
      <w:jc w:val="both"/>
    </w:pPr>
    <w:rPr>
      <w:rFonts w:ascii="Tahoma" w:hAnsi="Tahoma" w:cs="Tahoma"/>
      <w:bCs/>
      <w:sz w:val="22"/>
    </w:rPr>
  </w:style>
  <w:style w:type="paragraph" w:styleId="Recuodecorpodetexto2">
    <w:name w:val="Body Text Indent 2"/>
    <w:basedOn w:val="Normal"/>
    <w:rsid w:val="009A39AB"/>
    <w:pPr>
      <w:ind w:left="708"/>
      <w:jc w:val="both"/>
    </w:pPr>
    <w:rPr>
      <w:rFonts w:ascii="Tahoma" w:hAnsi="Tahoma" w:cs="Tahoma"/>
      <w:bCs/>
      <w:sz w:val="22"/>
    </w:rPr>
  </w:style>
  <w:style w:type="paragraph" w:styleId="Recuodecorpodetexto3">
    <w:name w:val="Body Text Indent 3"/>
    <w:basedOn w:val="Normal"/>
    <w:rsid w:val="009A39AB"/>
    <w:pPr>
      <w:ind w:left="1080" w:hanging="1080"/>
      <w:jc w:val="both"/>
    </w:pPr>
    <w:rPr>
      <w:rFonts w:ascii="Tahoma" w:hAnsi="Tahoma" w:cs="Tahoma"/>
      <w:bCs/>
      <w:sz w:val="22"/>
    </w:rPr>
  </w:style>
  <w:style w:type="paragraph" w:styleId="Corpodetexto3">
    <w:name w:val="Body Text 3"/>
    <w:basedOn w:val="Normal"/>
    <w:rsid w:val="009A39AB"/>
    <w:pPr>
      <w:jc w:val="both"/>
    </w:pPr>
    <w:rPr>
      <w:rFonts w:ascii="Tahoma" w:hAnsi="Tahoma" w:cs="Tahoma"/>
      <w:bCs/>
    </w:rPr>
  </w:style>
  <w:style w:type="paragraph" w:styleId="Textodebalo">
    <w:name w:val="Balloon Text"/>
    <w:basedOn w:val="Normal"/>
    <w:semiHidden/>
    <w:rsid w:val="009A39AB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FB6113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Fontepargpadro"/>
    <w:link w:val="Ttulo2"/>
    <w:rsid w:val="00BA5506"/>
    <w:rPr>
      <w:rFonts w:ascii="Tahoma" w:hAnsi="Tahoma" w:cs="Tahoma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 - Pb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 - Pb</dc:creator>
  <cp:lastModifiedBy>sonia</cp:lastModifiedBy>
  <cp:revision>6</cp:revision>
  <cp:lastPrinted>2016-08-18T12:46:00Z</cp:lastPrinted>
  <dcterms:created xsi:type="dcterms:W3CDTF">2016-08-18T11:00:00Z</dcterms:created>
  <dcterms:modified xsi:type="dcterms:W3CDTF">2016-08-24T20:13:00Z</dcterms:modified>
</cp:coreProperties>
</file>