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6E" w:rsidRPr="00EA4821" w:rsidRDefault="007B5006" w:rsidP="00DD0DBD">
      <w:pPr>
        <w:tabs>
          <w:tab w:val="left" w:pos="0"/>
        </w:tabs>
        <w:jc w:val="center"/>
        <w:rPr>
          <w:rFonts w:ascii="Arial Narrow" w:hAnsi="Arial Narrow" w:cs="Arial"/>
          <w:noProof/>
        </w:rPr>
      </w:pPr>
      <w:r>
        <w:rPr>
          <w:rFonts w:ascii="Arial Narrow" w:hAnsi="Arial Narrow" w:cs="Arial"/>
          <w:noProof/>
        </w:rPr>
        <w:t xml:space="preserve">    </w:t>
      </w:r>
      <w:r w:rsidR="000D2AF6">
        <w:rPr>
          <w:rFonts w:ascii="Arial Narrow" w:hAnsi="Arial Narrow" w:cs="Arial"/>
          <w:noProof/>
        </w:rPr>
        <w:drawing>
          <wp:inline distT="0" distB="0" distL="0" distR="0">
            <wp:extent cx="942975" cy="9429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36E" w:rsidRPr="00EA4821" w:rsidRDefault="00A9136E" w:rsidP="00A9136E">
      <w:pPr>
        <w:jc w:val="center"/>
        <w:rPr>
          <w:rFonts w:ascii="Arial Narrow" w:hAnsi="Arial Narrow" w:cs="Arial"/>
          <w:b/>
        </w:rPr>
      </w:pPr>
      <w:r w:rsidRPr="00EA4821">
        <w:rPr>
          <w:rFonts w:ascii="Arial Narrow" w:hAnsi="Arial Narrow" w:cs="Arial"/>
          <w:b/>
        </w:rPr>
        <w:t>SERVIÇO PÚBLICO FEDERAL</w:t>
      </w:r>
    </w:p>
    <w:p w:rsidR="00A9136E" w:rsidRDefault="00A9136E" w:rsidP="00A9136E">
      <w:pPr>
        <w:jc w:val="center"/>
        <w:rPr>
          <w:rFonts w:ascii="Arial Narrow" w:hAnsi="Arial Narrow" w:cs="Arial"/>
          <w:b/>
        </w:rPr>
      </w:pPr>
      <w:r w:rsidRPr="00EA4821">
        <w:rPr>
          <w:rFonts w:ascii="Arial Narrow" w:hAnsi="Arial Narrow" w:cs="Arial"/>
          <w:b/>
        </w:rPr>
        <w:t xml:space="preserve">CONSELHO REGIONAL DE ENGENHARIA E AGRONOMIA DA PARAÍBA </w:t>
      </w:r>
      <w:r w:rsidRPr="00EA4821">
        <w:rPr>
          <w:rFonts w:ascii="Arial Narrow" w:hAnsi="Arial Narrow" w:cs="Arial"/>
        </w:rPr>
        <w:t xml:space="preserve">- </w:t>
      </w:r>
      <w:r w:rsidRPr="00EA4821">
        <w:rPr>
          <w:rFonts w:ascii="Arial Narrow" w:hAnsi="Arial Narrow" w:cs="Arial"/>
          <w:b/>
        </w:rPr>
        <w:t>CREA/PB</w:t>
      </w:r>
    </w:p>
    <w:p w:rsidR="00497891" w:rsidRDefault="00497891">
      <w:pPr>
        <w:pStyle w:val="Default"/>
        <w:spacing w:before="60" w:after="60"/>
        <w:jc w:val="both"/>
        <w:rPr>
          <w:rFonts w:ascii="Arial Narrow" w:hAnsi="Arial Narrow" w:cs="Arial"/>
          <w:b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34B3F">
        <w:rPr>
          <w:b/>
          <w:bCs/>
          <w:color w:val="000000"/>
        </w:rPr>
        <w:t xml:space="preserve">PROCESSO LICITATÓRIO N° </w:t>
      </w:r>
      <w:r>
        <w:rPr>
          <w:b/>
          <w:bCs/>
          <w:color w:val="000000"/>
        </w:rPr>
        <w:t>1086241/2018</w:t>
      </w:r>
    </w:p>
    <w:p w:rsidR="00A64DB2" w:rsidRDefault="00A64DB2" w:rsidP="006A0DB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64DB2">
        <w:rPr>
          <w:b/>
          <w:bCs/>
          <w:color w:val="000000"/>
          <w:u w:val="single"/>
        </w:rPr>
        <w:t>REPUBLICAÇÃO</w:t>
      </w:r>
      <w:r>
        <w:rPr>
          <w:b/>
          <w:bCs/>
          <w:color w:val="000000"/>
        </w:rPr>
        <w:t xml:space="preserve"> </w:t>
      </w:r>
    </w:p>
    <w:p w:rsidR="006A0DB8" w:rsidRPr="00E34B3F" w:rsidRDefault="006A0DB8" w:rsidP="006A0DB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34B3F">
        <w:rPr>
          <w:b/>
          <w:bCs/>
          <w:color w:val="000000"/>
        </w:rPr>
        <w:t>EDITAL DE PREGÃO PRESENCIAL N° 0</w:t>
      </w:r>
      <w:r>
        <w:rPr>
          <w:b/>
          <w:bCs/>
          <w:color w:val="000000"/>
        </w:rPr>
        <w:t>1</w:t>
      </w:r>
      <w:r w:rsidRPr="00E34B3F">
        <w:rPr>
          <w:b/>
          <w:bCs/>
          <w:color w:val="000000"/>
        </w:rPr>
        <w:t>/201</w:t>
      </w:r>
      <w:r>
        <w:rPr>
          <w:b/>
          <w:bCs/>
          <w:color w:val="000000"/>
        </w:rPr>
        <w:t>8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P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E34B3F">
        <w:rPr>
          <w:b/>
          <w:bCs/>
          <w:color w:val="000000"/>
        </w:rPr>
        <w:t>O CONSELHO REGIONAL DE ENGENHARIA E</w:t>
      </w:r>
      <w:r>
        <w:rPr>
          <w:b/>
          <w:bCs/>
          <w:color w:val="000000"/>
        </w:rPr>
        <w:t xml:space="preserve"> </w:t>
      </w:r>
      <w:r w:rsidRPr="00E34B3F">
        <w:rPr>
          <w:b/>
          <w:bCs/>
          <w:color w:val="000000"/>
        </w:rPr>
        <w:t>AGRONOMIA D</w:t>
      </w:r>
      <w:r>
        <w:rPr>
          <w:b/>
          <w:bCs/>
          <w:color w:val="000000"/>
        </w:rPr>
        <w:t>A</w:t>
      </w:r>
      <w:r w:rsidRPr="00E34B3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PARAÍBA</w:t>
      </w:r>
      <w:r w:rsidRPr="00E34B3F">
        <w:rPr>
          <w:b/>
          <w:bCs/>
          <w:color w:val="000000"/>
        </w:rPr>
        <w:t>, INSCRITO NO CNPJ/MF N°</w:t>
      </w:r>
      <w:r>
        <w:rPr>
          <w:b/>
          <w:bCs/>
          <w:color w:val="000000"/>
        </w:rPr>
        <w:t xml:space="preserve"> 08</w:t>
      </w:r>
      <w:r w:rsidRPr="00E34B3F">
        <w:rPr>
          <w:b/>
          <w:bCs/>
          <w:color w:val="000000"/>
        </w:rPr>
        <w:t>.</w:t>
      </w:r>
      <w:r>
        <w:rPr>
          <w:b/>
          <w:bCs/>
          <w:color w:val="000000"/>
        </w:rPr>
        <w:t>667</w:t>
      </w:r>
      <w:r w:rsidRPr="00E34B3F">
        <w:rPr>
          <w:b/>
          <w:bCs/>
          <w:color w:val="000000"/>
        </w:rPr>
        <w:t>.</w:t>
      </w:r>
      <w:r>
        <w:rPr>
          <w:b/>
          <w:bCs/>
          <w:color w:val="000000"/>
        </w:rPr>
        <w:t>024</w:t>
      </w:r>
      <w:r w:rsidRPr="00E34B3F">
        <w:rPr>
          <w:b/>
          <w:bCs/>
          <w:color w:val="000000"/>
        </w:rPr>
        <w:t>/0001-</w:t>
      </w:r>
      <w:r>
        <w:rPr>
          <w:b/>
          <w:bCs/>
          <w:color w:val="000000"/>
        </w:rPr>
        <w:t>00</w:t>
      </w:r>
      <w:r w:rsidRPr="00E34B3F">
        <w:rPr>
          <w:b/>
          <w:bCs/>
          <w:color w:val="000000"/>
        </w:rPr>
        <w:t xml:space="preserve">, COM SEDE NA </w:t>
      </w:r>
      <w:r>
        <w:rPr>
          <w:b/>
          <w:bCs/>
          <w:color w:val="000000"/>
        </w:rPr>
        <w:t xml:space="preserve">AV. DOM PEDRO I, </w:t>
      </w:r>
      <w:r w:rsidRPr="00E34B3F">
        <w:rPr>
          <w:b/>
          <w:bCs/>
          <w:color w:val="000000"/>
        </w:rPr>
        <w:t xml:space="preserve">N° </w:t>
      </w:r>
      <w:r>
        <w:rPr>
          <w:b/>
          <w:bCs/>
          <w:color w:val="000000"/>
        </w:rPr>
        <w:t>809</w:t>
      </w:r>
      <w:r w:rsidRPr="00E34B3F">
        <w:rPr>
          <w:b/>
          <w:bCs/>
          <w:color w:val="000000"/>
        </w:rPr>
        <w:t xml:space="preserve"> –</w:t>
      </w:r>
      <w:r>
        <w:rPr>
          <w:b/>
          <w:bCs/>
          <w:color w:val="000000"/>
        </w:rPr>
        <w:t xml:space="preserve"> CENTRO</w:t>
      </w:r>
      <w:r w:rsidRPr="00E34B3F">
        <w:rPr>
          <w:b/>
          <w:bCs/>
          <w:color w:val="000000"/>
        </w:rPr>
        <w:t xml:space="preserve"> – </w:t>
      </w:r>
      <w:r>
        <w:rPr>
          <w:b/>
          <w:bCs/>
          <w:color w:val="000000"/>
        </w:rPr>
        <w:t>JOÃO PESSOA</w:t>
      </w:r>
      <w:r w:rsidRPr="00E34B3F">
        <w:rPr>
          <w:b/>
          <w:bCs/>
          <w:color w:val="000000"/>
        </w:rPr>
        <w:t xml:space="preserve"> – </w:t>
      </w:r>
      <w:r>
        <w:rPr>
          <w:b/>
          <w:bCs/>
          <w:color w:val="000000"/>
        </w:rPr>
        <w:t>PB</w:t>
      </w:r>
      <w:r w:rsidRPr="00E34B3F">
        <w:rPr>
          <w:b/>
          <w:bCs/>
          <w:color w:val="000000"/>
        </w:rPr>
        <w:t>, MEDIANTE O PREGOEIRO</w:t>
      </w:r>
      <w:r>
        <w:rPr>
          <w:b/>
          <w:bCs/>
          <w:color w:val="000000"/>
        </w:rPr>
        <w:t xml:space="preserve"> </w:t>
      </w:r>
      <w:r w:rsidRPr="00E34B3F">
        <w:rPr>
          <w:b/>
          <w:bCs/>
          <w:color w:val="000000"/>
        </w:rPr>
        <w:t>DESIGNADO PELA PORTARIA N° 0</w:t>
      </w:r>
      <w:r>
        <w:rPr>
          <w:b/>
          <w:bCs/>
          <w:color w:val="000000"/>
        </w:rPr>
        <w:t>6/17</w:t>
      </w:r>
      <w:r w:rsidRPr="00E34B3F">
        <w:rPr>
          <w:b/>
          <w:bCs/>
          <w:color w:val="000000"/>
        </w:rPr>
        <w:t>, TORNA PÚBLICO PARA O</w:t>
      </w:r>
      <w:r>
        <w:rPr>
          <w:b/>
          <w:bCs/>
          <w:color w:val="000000"/>
        </w:rPr>
        <w:t xml:space="preserve"> </w:t>
      </w:r>
      <w:r w:rsidRPr="00E34B3F">
        <w:rPr>
          <w:b/>
          <w:bCs/>
          <w:color w:val="000000"/>
        </w:rPr>
        <w:t>CONHECIMENTO DOS INTERESSADOS QUE NO LOCAL, DATA E HORÁRIO</w:t>
      </w:r>
      <w:r>
        <w:rPr>
          <w:b/>
          <w:bCs/>
          <w:color w:val="000000"/>
        </w:rPr>
        <w:t xml:space="preserve"> </w:t>
      </w:r>
      <w:r w:rsidRPr="00E34B3F">
        <w:rPr>
          <w:b/>
          <w:bCs/>
          <w:color w:val="000000"/>
        </w:rPr>
        <w:t xml:space="preserve">ABAIXO INDICADO, FARÁ REALIZAR LICITAÇÃO NA </w:t>
      </w:r>
      <w:r w:rsidRPr="006A0DB8">
        <w:rPr>
          <w:b/>
          <w:bCs/>
          <w:color w:val="000000"/>
          <w:sz w:val="24"/>
          <w:szCs w:val="24"/>
        </w:rPr>
        <w:t xml:space="preserve">MODALIDADE DE PREGÃO PRESENCIAL, DO “TIPO MENOR PREÇO GLOBAL POR LOTE”, PARA </w:t>
      </w:r>
      <w:r w:rsidRPr="006A0DB8">
        <w:rPr>
          <w:b/>
          <w:bCs/>
          <w:sz w:val="24"/>
          <w:szCs w:val="24"/>
        </w:rPr>
        <w:t>CONTRATAÇÃO DE EMPRESA ESPECIALIZADA</w:t>
      </w:r>
      <w:r>
        <w:rPr>
          <w:b/>
          <w:bCs/>
          <w:sz w:val="24"/>
          <w:szCs w:val="24"/>
        </w:rPr>
        <w:t xml:space="preserve"> </w:t>
      </w:r>
      <w:r w:rsidRPr="006A0DB8">
        <w:rPr>
          <w:b/>
          <w:bCs/>
          <w:sz w:val="24"/>
          <w:szCs w:val="24"/>
        </w:rPr>
        <w:t>NA PRESTAÇÃO DE SERVIÇO DE SEGURO DE FROTA DE VEÍCULOS</w:t>
      </w:r>
      <w:r>
        <w:rPr>
          <w:b/>
          <w:bCs/>
          <w:sz w:val="24"/>
          <w:szCs w:val="24"/>
        </w:rPr>
        <w:t xml:space="preserve"> </w:t>
      </w:r>
      <w:r w:rsidRPr="006A0DB8">
        <w:rPr>
          <w:b/>
          <w:bCs/>
          <w:sz w:val="24"/>
          <w:szCs w:val="24"/>
        </w:rPr>
        <w:t>CONFORME INFORMAÇÕES CONSTANTES DOS ANEXOS PARA ATENDER AS</w:t>
      </w:r>
      <w:r>
        <w:rPr>
          <w:b/>
          <w:bCs/>
          <w:sz w:val="24"/>
          <w:szCs w:val="24"/>
        </w:rPr>
        <w:t xml:space="preserve"> </w:t>
      </w:r>
      <w:r w:rsidRPr="006A0DB8">
        <w:rPr>
          <w:b/>
          <w:bCs/>
          <w:sz w:val="24"/>
          <w:szCs w:val="24"/>
        </w:rPr>
        <w:t>NECESSIDADES DESTA AUTARQUIA</w:t>
      </w:r>
      <w:r w:rsidRPr="006A0DB8">
        <w:rPr>
          <w:b/>
          <w:bCs/>
          <w:color w:val="000000"/>
          <w:sz w:val="24"/>
          <w:szCs w:val="24"/>
        </w:rPr>
        <w:t>.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Pr="006E50EC" w:rsidRDefault="006A0DB8" w:rsidP="006A0DB8">
      <w:pPr>
        <w:autoSpaceDE w:val="0"/>
        <w:autoSpaceDN w:val="0"/>
        <w:adjustRightInd w:val="0"/>
        <w:jc w:val="both"/>
        <w:rPr>
          <w:b/>
          <w:bCs/>
        </w:rPr>
      </w:pPr>
      <w:r w:rsidRPr="006E50EC">
        <w:rPr>
          <w:b/>
          <w:bCs/>
        </w:rPr>
        <w:t>LOCAL: Avenida Dom Pedro I, n° 809, bairro Centro, CEP: 58.013-021 João Pessoa/PB.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6A0DB8" w:rsidRPr="00851447" w:rsidRDefault="006A0DB8" w:rsidP="006A0DB8">
      <w:pPr>
        <w:autoSpaceDE w:val="0"/>
        <w:autoSpaceDN w:val="0"/>
        <w:adjustRightInd w:val="0"/>
        <w:jc w:val="both"/>
        <w:rPr>
          <w:b/>
          <w:bCs/>
        </w:rPr>
      </w:pPr>
      <w:r w:rsidRPr="00851447">
        <w:rPr>
          <w:b/>
          <w:bCs/>
        </w:rPr>
        <w:t xml:space="preserve">DATA DE ENTREGA DA PROPOSTA (ENVELOPE "A") E DA DOCUMENTAÇÃO (ENVELOPE "B"): até </w:t>
      </w:r>
      <w:proofErr w:type="gramStart"/>
      <w:r w:rsidRPr="00851447">
        <w:rPr>
          <w:b/>
          <w:bCs/>
        </w:rPr>
        <w:t>às</w:t>
      </w:r>
      <w:proofErr w:type="gramEnd"/>
      <w:r w:rsidRPr="00851447">
        <w:rPr>
          <w:b/>
          <w:bCs/>
        </w:rPr>
        <w:t xml:space="preserve"> </w:t>
      </w:r>
      <w:r w:rsidR="00D81745">
        <w:rPr>
          <w:b/>
          <w:bCs/>
        </w:rPr>
        <w:t>0</w:t>
      </w:r>
      <w:r w:rsidR="00A64DB2">
        <w:rPr>
          <w:b/>
          <w:bCs/>
        </w:rPr>
        <w:t>7</w:t>
      </w:r>
      <w:r w:rsidRPr="00851447">
        <w:rPr>
          <w:b/>
          <w:bCs/>
        </w:rPr>
        <w:t>h</w:t>
      </w:r>
      <w:r w:rsidR="00A64DB2">
        <w:rPr>
          <w:b/>
          <w:bCs/>
        </w:rPr>
        <w:t>59</w:t>
      </w:r>
      <w:r w:rsidRPr="00851447">
        <w:rPr>
          <w:b/>
          <w:bCs/>
        </w:rPr>
        <w:t xml:space="preserve">min do dia </w:t>
      </w:r>
      <w:r w:rsidR="00A64DB2">
        <w:rPr>
          <w:b/>
          <w:bCs/>
        </w:rPr>
        <w:t>2</w:t>
      </w:r>
      <w:r>
        <w:rPr>
          <w:b/>
          <w:bCs/>
        </w:rPr>
        <w:t>7 de junho</w:t>
      </w:r>
      <w:r w:rsidRPr="00851447">
        <w:rPr>
          <w:b/>
          <w:bCs/>
        </w:rPr>
        <w:t xml:space="preserve"> de 201</w:t>
      </w:r>
      <w:r w:rsidR="00D81745">
        <w:rPr>
          <w:b/>
          <w:bCs/>
        </w:rPr>
        <w:t>8</w:t>
      </w:r>
      <w:r w:rsidRPr="00851447">
        <w:rPr>
          <w:b/>
          <w:bCs/>
        </w:rPr>
        <w:t>.</w:t>
      </w:r>
    </w:p>
    <w:p w:rsidR="006A0DB8" w:rsidRPr="00851447" w:rsidRDefault="006A0DB8" w:rsidP="006A0DB8">
      <w:pPr>
        <w:autoSpaceDE w:val="0"/>
        <w:autoSpaceDN w:val="0"/>
        <w:adjustRightInd w:val="0"/>
        <w:jc w:val="both"/>
        <w:rPr>
          <w:b/>
          <w:bCs/>
        </w:rPr>
      </w:pPr>
      <w:r w:rsidRPr="00851447">
        <w:rPr>
          <w:b/>
          <w:bCs/>
        </w:rPr>
        <w:t>DATA DA ABERTURA DOS ENVELOPES: a partir das 08h</w:t>
      </w:r>
      <w:r w:rsidR="00A64DB2">
        <w:rPr>
          <w:b/>
          <w:bCs/>
        </w:rPr>
        <w:t>00</w:t>
      </w:r>
      <w:r w:rsidRPr="00851447">
        <w:rPr>
          <w:b/>
          <w:bCs/>
        </w:rPr>
        <w:t xml:space="preserve">min do dia </w:t>
      </w:r>
      <w:r w:rsidR="00A64DB2">
        <w:rPr>
          <w:b/>
          <w:bCs/>
        </w:rPr>
        <w:t>2</w:t>
      </w:r>
      <w:r>
        <w:rPr>
          <w:b/>
          <w:bCs/>
        </w:rPr>
        <w:t>7 de junho</w:t>
      </w:r>
      <w:r w:rsidRPr="00851447">
        <w:rPr>
          <w:b/>
          <w:bCs/>
        </w:rPr>
        <w:t xml:space="preserve"> de 201</w:t>
      </w:r>
      <w:r w:rsidR="00D81745">
        <w:rPr>
          <w:b/>
          <w:bCs/>
        </w:rPr>
        <w:t>8</w:t>
      </w:r>
      <w:r w:rsidRPr="00851447">
        <w:rPr>
          <w:b/>
          <w:bCs/>
        </w:rPr>
        <w:t>.</w:t>
      </w:r>
    </w:p>
    <w:p w:rsidR="006A0DB8" w:rsidRPr="00851447" w:rsidRDefault="006A0DB8" w:rsidP="006A0DB8">
      <w:pPr>
        <w:autoSpaceDE w:val="0"/>
        <w:autoSpaceDN w:val="0"/>
        <w:adjustRightInd w:val="0"/>
        <w:jc w:val="both"/>
        <w:rPr>
          <w:b/>
          <w:bCs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O Procedimento Licitatório que dele resultar obedecerá ao disposto no Decreto</w:t>
      </w:r>
      <w:r>
        <w:rPr>
          <w:color w:val="000000"/>
        </w:rPr>
        <w:t xml:space="preserve"> </w:t>
      </w:r>
      <w:r w:rsidRPr="00E34B3F">
        <w:rPr>
          <w:color w:val="000000"/>
        </w:rPr>
        <w:t>n° 3.555/2000, Lei n° 10.520/2002, Decreto n. 3.931/2001 e, subsidiariamente, pelas</w:t>
      </w:r>
      <w:r>
        <w:rPr>
          <w:color w:val="000000"/>
        </w:rPr>
        <w:t xml:space="preserve"> </w:t>
      </w:r>
      <w:r w:rsidRPr="00E34B3F">
        <w:rPr>
          <w:color w:val="000000"/>
        </w:rPr>
        <w:t>normas da Lei nº 8.666/1993, e alterações posteriores, e nas demais legislações</w:t>
      </w:r>
      <w:r>
        <w:rPr>
          <w:color w:val="000000"/>
        </w:rPr>
        <w:t xml:space="preserve"> </w:t>
      </w:r>
      <w:r w:rsidRPr="00E34B3F">
        <w:rPr>
          <w:color w:val="000000"/>
        </w:rPr>
        <w:t>aplicáveis.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271E35">
        <w:rPr>
          <w:color w:val="000000"/>
        </w:rPr>
        <w:t xml:space="preserve">Os interessados poderão </w:t>
      </w:r>
      <w:r>
        <w:rPr>
          <w:color w:val="000000"/>
        </w:rPr>
        <w:t>solicitar</w:t>
      </w:r>
      <w:r w:rsidRPr="00271E35">
        <w:rPr>
          <w:color w:val="000000"/>
        </w:rPr>
        <w:t xml:space="preserve"> gratuitamente</w:t>
      </w:r>
      <w:r>
        <w:rPr>
          <w:color w:val="000000"/>
        </w:rPr>
        <w:t xml:space="preserve"> (presencialmente)</w:t>
      </w:r>
      <w:r w:rsidRPr="00271E35">
        <w:rPr>
          <w:color w:val="000000"/>
        </w:rPr>
        <w:t xml:space="preserve">, o presente Edital e seus Anexos, nos dias úteis, no horário das </w:t>
      </w:r>
      <w:proofErr w:type="gramStart"/>
      <w:r w:rsidRPr="00271E35">
        <w:rPr>
          <w:color w:val="000000"/>
        </w:rPr>
        <w:t>08:00</w:t>
      </w:r>
      <w:proofErr w:type="gramEnd"/>
      <w:r w:rsidRPr="00271E35">
        <w:rPr>
          <w:color w:val="000000"/>
        </w:rPr>
        <w:t xml:space="preserve"> às 12:00 horas e das 1</w:t>
      </w:r>
      <w:r>
        <w:rPr>
          <w:color w:val="000000"/>
        </w:rPr>
        <w:t>4</w:t>
      </w:r>
      <w:r w:rsidRPr="00271E35">
        <w:rPr>
          <w:color w:val="000000"/>
        </w:rPr>
        <w:t>:00 às 1</w:t>
      </w:r>
      <w:r>
        <w:rPr>
          <w:color w:val="000000"/>
        </w:rPr>
        <w:t>6</w:t>
      </w:r>
      <w:r w:rsidRPr="00271E35">
        <w:rPr>
          <w:color w:val="000000"/>
        </w:rPr>
        <w:t>:</w:t>
      </w:r>
      <w:r>
        <w:rPr>
          <w:color w:val="000000"/>
        </w:rPr>
        <w:t>3</w:t>
      </w:r>
      <w:r w:rsidRPr="00271E35">
        <w:rPr>
          <w:color w:val="000000"/>
        </w:rPr>
        <w:t>0 horas, na</w:t>
      </w:r>
      <w:r>
        <w:rPr>
          <w:color w:val="000000"/>
        </w:rPr>
        <w:t xml:space="preserve"> CPL/</w:t>
      </w:r>
      <w:r w:rsidRPr="00271E35">
        <w:rPr>
          <w:color w:val="000000"/>
        </w:rPr>
        <w:t xml:space="preserve"> </w:t>
      </w:r>
      <w:r>
        <w:rPr>
          <w:color w:val="000000"/>
        </w:rPr>
        <w:t>Gerência de Projetos</w:t>
      </w:r>
      <w:r w:rsidRPr="00271E35">
        <w:rPr>
          <w:color w:val="000000"/>
        </w:rPr>
        <w:t xml:space="preserve">  do CREA/PB</w:t>
      </w:r>
      <w:r w:rsidR="00D62176">
        <w:rPr>
          <w:color w:val="000000"/>
        </w:rPr>
        <w:t xml:space="preserve"> ou no endereço </w:t>
      </w:r>
      <w:hyperlink r:id="rId9" w:history="1">
        <w:r w:rsidR="00D62176" w:rsidRPr="00A100D9">
          <w:rPr>
            <w:rStyle w:val="Hyperlink"/>
          </w:rPr>
          <w:t>www.creapb.org.br</w:t>
        </w:r>
      </w:hyperlink>
      <w:r w:rsidR="00D62176">
        <w:rPr>
          <w:color w:val="000000"/>
        </w:rPr>
        <w:t xml:space="preserve"> </w:t>
      </w:r>
      <w:r>
        <w:rPr>
          <w:color w:val="000000"/>
        </w:rPr>
        <w:t>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34B3F">
        <w:rPr>
          <w:b/>
          <w:bCs/>
          <w:color w:val="000000"/>
        </w:rPr>
        <w:t>I - Modelo de Carta de Credenciamento;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34B3F">
        <w:rPr>
          <w:b/>
          <w:bCs/>
          <w:color w:val="000000"/>
        </w:rPr>
        <w:t>II - Modelo de Declaração de Idoneidade;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34B3F">
        <w:rPr>
          <w:b/>
          <w:bCs/>
          <w:color w:val="000000"/>
        </w:rPr>
        <w:t>III – Modelo de Declaração de Cumprimento de Habilitação;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34B3F">
        <w:rPr>
          <w:b/>
          <w:bCs/>
          <w:color w:val="000000"/>
        </w:rPr>
        <w:t>IV – Modelo de Declaração para Microempresa e Empresa de Pequeno Porte;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34B3F">
        <w:rPr>
          <w:b/>
          <w:bCs/>
          <w:color w:val="000000"/>
        </w:rPr>
        <w:t>V - Modelo de Proposta Comercial;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34B3F">
        <w:rPr>
          <w:b/>
          <w:bCs/>
          <w:color w:val="000000"/>
        </w:rPr>
        <w:t xml:space="preserve">VI – </w:t>
      </w:r>
      <w:r>
        <w:rPr>
          <w:b/>
          <w:bCs/>
          <w:color w:val="000000"/>
        </w:rPr>
        <w:t>Modelo de Procuração</w:t>
      </w:r>
      <w:r w:rsidRPr="00E34B3F">
        <w:rPr>
          <w:b/>
          <w:bCs/>
          <w:color w:val="000000"/>
        </w:rPr>
        <w:t>;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34B3F">
        <w:rPr>
          <w:b/>
          <w:bCs/>
          <w:color w:val="000000"/>
        </w:rPr>
        <w:t>VII – Minuta d</w:t>
      </w:r>
      <w:r w:rsidR="00AF74A9">
        <w:rPr>
          <w:b/>
          <w:bCs/>
          <w:color w:val="000000"/>
        </w:rPr>
        <w:t>o Contrato</w:t>
      </w:r>
      <w:r w:rsidRPr="00E34B3F">
        <w:rPr>
          <w:b/>
          <w:bCs/>
          <w:color w:val="000000"/>
        </w:rPr>
        <w:t>;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34B3F">
        <w:rPr>
          <w:b/>
          <w:bCs/>
          <w:color w:val="000000"/>
        </w:rPr>
        <w:t>VIII – Termo de Referência;</w:t>
      </w:r>
    </w:p>
    <w:p w:rsidR="006A0DB8" w:rsidRPr="002704D8" w:rsidRDefault="006A0DB8" w:rsidP="006A0DB8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I</w:t>
      </w:r>
      <w:r w:rsidRPr="002704D8">
        <w:rPr>
          <w:b/>
          <w:color w:val="000000"/>
        </w:rPr>
        <w:t>X – Modelo de Declaração – Declaração de Irregularidades Quanto ao Trabalho do Menor;</w:t>
      </w:r>
    </w:p>
    <w:p w:rsidR="006A0DB8" w:rsidRPr="002704D8" w:rsidRDefault="006A0DB8" w:rsidP="006A0DB8">
      <w:pPr>
        <w:autoSpaceDE w:val="0"/>
        <w:autoSpaceDN w:val="0"/>
        <w:adjustRightInd w:val="0"/>
        <w:jc w:val="both"/>
        <w:rPr>
          <w:b/>
          <w:color w:val="000000"/>
        </w:rPr>
      </w:pPr>
      <w:r w:rsidRPr="002704D8">
        <w:rPr>
          <w:b/>
          <w:color w:val="000000"/>
        </w:rPr>
        <w:t>X – Modelo de Declaração – Regime Especial Unificado de Arrecadação de Tributos e Contribuições – Simples Nacional;</w:t>
      </w:r>
    </w:p>
    <w:p w:rsidR="006A0DB8" w:rsidRDefault="00D81745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XI – Modelo de Declaração de Vistoria ou Visita;</w:t>
      </w:r>
    </w:p>
    <w:p w:rsidR="00C845DD" w:rsidRDefault="00C845DD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XII – Modelo de Ficha de Dados do Representante Legal;</w:t>
      </w:r>
    </w:p>
    <w:p w:rsidR="00D81745" w:rsidRDefault="00D81745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34B3F">
        <w:rPr>
          <w:b/>
          <w:bCs/>
          <w:color w:val="000000"/>
        </w:rPr>
        <w:lastRenderedPageBreak/>
        <w:t>1. DO OBJETO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 xml:space="preserve">1.1. </w:t>
      </w:r>
      <w:r w:rsidR="00D81745" w:rsidRPr="0087740E">
        <w:rPr>
          <w:color w:val="000000"/>
          <w:sz w:val="24"/>
          <w:szCs w:val="24"/>
        </w:rPr>
        <w:t xml:space="preserve">Contratação de SEGURO TOTAL (cobertura compreensiva, isto é, seguro total contra colisão, incêndio, roubo e furto), com assistência 24 horas, para veículos pertencentes </w:t>
      </w:r>
      <w:proofErr w:type="gramStart"/>
      <w:r w:rsidR="00D81745" w:rsidRPr="0087740E">
        <w:rPr>
          <w:color w:val="000000"/>
          <w:sz w:val="24"/>
          <w:szCs w:val="24"/>
        </w:rPr>
        <w:t>a</w:t>
      </w:r>
      <w:proofErr w:type="gramEnd"/>
      <w:r w:rsidR="00D81745" w:rsidRPr="0087740E">
        <w:rPr>
          <w:color w:val="000000"/>
          <w:sz w:val="24"/>
          <w:szCs w:val="24"/>
        </w:rPr>
        <w:t xml:space="preserve"> frota do Conselho Regional de Engenharia e Agronomia da Paraíba – CREA-PB, que estão distribuídos na Sede em João Pessoa-PB e nas Inspetorias do Crea-PB nas cidades de Campina Grande-PB, </w:t>
      </w:r>
      <w:proofErr w:type="spellStart"/>
      <w:r w:rsidR="00D81745" w:rsidRPr="0087740E">
        <w:rPr>
          <w:color w:val="000000"/>
          <w:sz w:val="24"/>
          <w:szCs w:val="24"/>
        </w:rPr>
        <w:t>Guarabira</w:t>
      </w:r>
      <w:proofErr w:type="spellEnd"/>
      <w:r w:rsidR="00D81745" w:rsidRPr="0087740E">
        <w:rPr>
          <w:color w:val="000000"/>
          <w:sz w:val="24"/>
          <w:szCs w:val="24"/>
        </w:rPr>
        <w:t xml:space="preserve">, Patos, Sousa, Pombal, Cajazeiras e </w:t>
      </w:r>
      <w:proofErr w:type="spellStart"/>
      <w:r w:rsidR="00D81745" w:rsidRPr="0087740E">
        <w:rPr>
          <w:color w:val="000000"/>
          <w:sz w:val="24"/>
          <w:szCs w:val="24"/>
        </w:rPr>
        <w:t>Itaporanga</w:t>
      </w:r>
      <w:proofErr w:type="spellEnd"/>
      <w:r w:rsidR="00D81745">
        <w:rPr>
          <w:color w:val="000000"/>
          <w:sz w:val="24"/>
          <w:szCs w:val="24"/>
        </w:rPr>
        <w:t>, tal qual esmiuçado</w:t>
      </w:r>
      <w:r w:rsidRPr="00E34B3F">
        <w:rPr>
          <w:color w:val="000000"/>
        </w:rPr>
        <w:t xml:space="preserve"> no </w:t>
      </w:r>
      <w:r w:rsidRPr="00E34B3F">
        <w:rPr>
          <w:b/>
          <w:bCs/>
          <w:color w:val="000000"/>
        </w:rPr>
        <w:t>Termo de Referência</w:t>
      </w:r>
      <w:r w:rsidR="00D81745">
        <w:rPr>
          <w:b/>
          <w:bCs/>
          <w:color w:val="000000"/>
        </w:rPr>
        <w:t xml:space="preserve"> (Anexo VIII).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D81745" w:rsidRPr="00966AEB" w:rsidRDefault="006A0DB8" w:rsidP="00D81745">
      <w:pPr>
        <w:jc w:val="both"/>
        <w:rPr>
          <w:b/>
          <w:sz w:val="24"/>
          <w:szCs w:val="24"/>
        </w:rPr>
      </w:pPr>
      <w:r w:rsidRPr="00E34B3F">
        <w:rPr>
          <w:color w:val="000000"/>
        </w:rPr>
        <w:t>1.2.</w:t>
      </w:r>
      <w:r w:rsidR="00D81745">
        <w:rPr>
          <w:color w:val="000000"/>
        </w:rPr>
        <w:t xml:space="preserve"> O preço unitário máximo </w:t>
      </w:r>
      <w:r w:rsidR="00D62176">
        <w:rPr>
          <w:color w:val="000000"/>
        </w:rPr>
        <w:t xml:space="preserve">global </w:t>
      </w:r>
      <w:r w:rsidR="00D81745">
        <w:rPr>
          <w:color w:val="000000"/>
        </w:rPr>
        <w:t xml:space="preserve">para o objeto desta licitação é de </w:t>
      </w:r>
      <w:r w:rsidR="00D81745" w:rsidRPr="00966AEB">
        <w:rPr>
          <w:b/>
          <w:sz w:val="24"/>
          <w:szCs w:val="24"/>
        </w:rPr>
        <w:t>R$ 39.056,12 (trinta e nove mil, cinqüenta e seis reais e doze centavos)</w:t>
      </w:r>
      <w:r w:rsidR="00D81745">
        <w:rPr>
          <w:b/>
          <w:sz w:val="24"/>
          <w:szCs w:val="24"/>
        </w:rPr>
        <w:t xml:space="preserve"> conforme Anexo I do Termo de Referência (Anexo VIII).</w:t>
      </w:r>
    </w:p>
    <w:p w:rsidR="006A0DB8" w:rsidRPr="00E34B3F" w:rsidRDefault="006A0DB8" w:rsidP="00D81745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34B3F">
        <w:rPr>
          <w:b/>
          <w:bCs/>
          <w:color w:val="000000"/>
        </w:rPr>
        <w:t>2. DA PARTICIPAÇÃO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2.1. Poderão participar desta Licitação os interessados do ramo com atuação</w:t>
      </w:r>
      <w:r>
        <w:rPr>
          <w:color w:val="000000"/>
        </w:rPr>
        <w:t xml:space="preserve"> </w:t>
      </w:r>
      <w:r w:rsidRPr="00E34B3F">
        <w:rPr>
          <w:color w:val="000000"/>
        </w:rPr>
        <w:t>compatível com o objeto desta Licitação e que atendam a todas as exigências</w:t>
      </w:r>
      <w:r>
        <w:rPr>
          <w:color w:val="000000"/>
        </w:rPr>
        <w:t xml:space="preserve"> </w:t>
      </w:r>
      <w:r w:rsidRPr="00E34B3F">
        <w:rPr>
          <w:color w:val="000000"/>
        </w:rPr>
        <w:t>constantes deste Edital, inclusive quanto à documentação, que consiste em: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a) credenciamento junto ao Pregoeiro, devendo a Licitante, ou seu representante,</w:t>
      </w:r>
      <w:r>
        <w:rPr>
          <w:color w:val="000000"/>
        </w:rPr>
        <w:t xml:space="preserve"> </w:t>
      </w:r>
      <w:r w:rsidRPr="00E34B3F">
        <w:rPr>
          <w:color w:val="000000"/>
        </w:rPr>
        <w:t>comprovar a existência dos necessários poderes para a formulação de propostas e</w:t>
      </w:r>
      <w:r>
        <w:rPr>
          <w:color w:val="000000"/>
        </w:rPr>
        <w:t xml:space="preserve"> </w:t>
      </w:r>
      <w:r w:rsidRPr="00E34B3F">
        <w:rPr>
          <w:color w:val="000000"/>
        </w:rPr>
        <w:t xml:space="preserve">para a prática de todos os demais atos inerentes ao certame </w:t>
      </w:r>
      <w:r w:rsidRPr="00E34B3F">
        <w:rPr>
          <w:b/>
          <w:bCs/>
          <w:color w:val="000000"/>
        </w:rPr>
        <w:t>(modelo sugerido no</w:t>
      </w:r>
      <w:r>
        <w:rPr>
          <w:b/>
          <w:bCs/>
          <w:color w:val="000000"/>
        </w:rPr>
        <w:t xml:space="preserve"> </w:t>
      </w:r>
      <w:r w:rsidRPr="00E34B3F">
        <w:rPr>
          <w:b/>
          <w:bCs/>
          <w:color w:val="000000"/>
        </w:rPr>
        <w:t xml:space="preserve">Anexo I) </w:t>
      </w:r>
      <w:r w:rsidRPr="00E34B3F">
        <w:rPr>
          <w:color w:val="000000"/>
        </w:rPr>
        <w:t xml:space="preserve">– item 3.1. </w:t>
      </w:r>
      <w:proofErr w:type="gramStart"/>
      <w:r w:rsidRPr="00E34B3F">
        <w:rPr>
          <w:color w:val="000000"/>
        </w:rPr>
        <w:t>deste</w:t>
      </w:r>
      <w:proofErr w:type="gramEnd"/>
      <w:r w:rsidRPr="00E34B3F">
        <w:rPr>
          <w:color w:val="000000"/>
        </w:rPr>
        <w:t xml:space="preserve"> Edital;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b) declaração da Licitante dando ciência de que cumpre plenamente os requisitos de</w:t>
      </w:r>
      <w:r>
        <w:rPr>
          <w:color w:val="000000"/>
        </w:rPr>
        <w:t xml:space="preserve"> </w:t>
      </w:r>
      <w:r w:rsidRPr="00E34B3F">
        <w:rPr>
          <w:color w:val="000000"/>
        </w:rPr>
        <w:t xml:space="preserve">habilitação </w:t>
      </w:r>
      <w:r w:rsidRPr="00E34B3F">
        <w:rPr>
          <w:b/>
          <w:bCs/>
          <w:color w:val="000000"/>
        </w:rPr>
        <w:t>(modelo sugerido no Anexo III)</w:t>
      </w:r>
      <w:r w:rsidRPr="00E34B3F">
        <w:rPr>
          <w:color w:val="000000"/>
        </w:rPr>
        <w:t>. Em razão do estabelecido na Lei</w:t>
      </w:r>
      <w:r>
        <w:rPr>
          <w:color w:val="000000"/>
        </w:rPr>
        <w:t xml:space="preserve"> </w:t>
      </w:r>
      <w:r w:rsidRPr="00E34B3F">
        <w:rPr>
          <w:color w:val="000000"/>
        </w:rPr>
        <w:t>Complementar n.º 123/06, as microempresas e empresas de pequeno porte que não</w:t>
      </w:r>
      <w:r>
        <w:rPr>
          <w:color w:val="000000"/>
        </w:rPr>
        <w:t xml:space="preserve"> </w:t>
      </w:r>
      <w:r w:rsidRPr="00E34B3F">
        <w:rPr>
          <w:color w:val="000000"/>
        </w:rPr>
        <w:t>puderem comprovar sua regularidade fiscal, deverão declarar que atendem às</w:t>
      </w:r>
      <w:r>
        <w:rPr>
          <w:color w:val="000000"/>
        </w:rPr>
        <w:t xml:space="preserve"> </w:t>
      </w:r>
      <w:r w:rsidRPr="00E34B3F">
        <w:rPr>
          <w:color w:val="000000"/>
        </w:rPr>
        <w:t>demais exigências de habilitação contidas no Edital;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c) declaração para microempresa e empresa de pequeno porte, conforme modelo</w:t>
      </w:r>
      <w:r>
        <w:rPr>
          <w:color w:val="000000"/>
        </w:rPr>
        <w:t xml:space="preserve"> </w:t>
      </w:r>
      <w:r w:rsidRPr="00E34B3F">
        <w:rPr>
          <w:color w:val="000000"/>
        </w:rPr>
        <w:t xml:space="preserve">constante do </w:t>
      </w:r>
      <w:r w:rsidRPr="00E34B3F">
        <w:rPr>
          <w:b/>
          <w:bCs/>
          <w:color w:val="000000"/>
        </w:rPr>
        <w:t>Anexo IV</w:t>
      </w:r>
      <w:proofErr w:type="gramStart"/>
      <w:r w:rsidRPr="00E34B3F">
        <w:rPr>
          <w:color w:val="000000"/>
        </w:rPr>
        <w:t>, se for</w:t>
      </w:r>
      <w:proofErr w:type="gramEnd"/>
      <w:r w:rsidRPr="00E34B3F">
        <w:rPr>
          <w:color w:val="000000"/>
        </w:rPr>
        <w:t xml:space="preserve"> o caso.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 xml:space="preserve">2.2. Não </w:t>
      </w:r>
      <w:proofErr w:type="gramStart"/>
      <w:r w:rsidRPr="00E34B3F">
        <w:rPr>
          <w:color w:val="000000"/>
        </w:rPr>
        <w:t>poderão participar</w:t>
      </w:r>
      <w:proofErr w:type="gramEnd"/>
      <w:r w:rsidRPr="00E34B3F">
        <w:rPr>
          <w:color w:val="000000"/>
        </w:rPr>
        <w:t xml:space="preserve"> da presente Licitação empresas: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a) concordatárias ou em processo de recuperação judicial ou de falência, sob</w:t>
      </w:r>
      <w:r>
        <w:rPr>
          <w:color w:val="000000"/>
        </w:rPr>
        <w:t xml:space="preserve"> </w:t>
      </w:r>
      <w:r w:rsidRPr="00E34B3F">
        <w:rPr>
          <w:color w:val="000000"/>
        </w:rPr>
        <w:t>concurso</w:t>
      </w:r>
      <w:r>
        <w:rPr>
          <w:color w:val="000000"/>
        </w:rPr>
        <w:t xml:space="preserve"> </w:t>
      </w:r>
      <w:r w:rsidRPr="00E34B3F">
        <w:rPr>
          <w:color w:val="000000"/>
        </w:rPr>
        <w:t>de credores, em dissolução ou em liquidação;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b) que tenham sido declaradas inidôneas para licitar ou contratar com a</w:t>
      </w:r>
      <w:r>
        <w:rPr>
          <w:color w:val="000000"/>
        </w:rPr>
        <w:t xml:space="preserve"> </w:t>
      </w:r>
      <w:r w:rsidRPr="00E34B3F">
        <w:rPr>
          <w:color w:val="000000"/>
        </w:rPr>
        <w:t>Administração Pública, ou que estejam com tal direito suspenso;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c) estrangeiras que não funcionem no País;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 xml:space="preserve">d) que estejam reunidas em consórcio e </w:t>
      </w:r>
      <w:proofErr w:type="gramStart"/>
      <w:r w:rsidRPr="00E34B3F">
        <w:rPr>
          <w:color w:val="000000"/>
        </w:rPr>
        <w:t>sejam</w:t>
      </w:r>
      <w:proofErr w:type="gramEnd"/>
      <w:r w:rsidRPr="00E34B3F">
        <w:rPr>
          <w:color w:val="000000"/>
        </w:rPr>
        <w:t xml:space="preserve"> controladoras, coligadas ou</w:t>
      </w:r>
      <w:r>
        <w:rPr>
          <w:color w:val="000000"/>
        </w:rPr>
        <w:t xml:space="preserve"> </w:t>
      </w:r>
      <w:r w:rsidRPr="00E34B3F">
        <w:rPr>
          <w:color w:val="000000"/>
        </w:rPr>
        <w:t>subsidiárias entre si, ou ainda, qualquer que seja sua forma de constituição;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271E35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 xml:space="preserve">e) </w:t>
      </w:r>
      <w:r w:rsidRPr="00271E35">
        <w:rPr>
          <w:color w:val="000000"/>
        </w:rPr>
        <w:t>Cooperativas, conforme decisão nos autos da Ação Civil Pública nº. 1082/2002, datada de 05/06/2003, ajuizada pelo Ministério Público do Trabalho, que tramitou perante a 20ª Vara do Trabalho de Brasília, na qual foi firmado acordo judicial pelo qual a União se comprometeu a não mais contratar cooperativas de mão</w:t>
      </w:r>
      <w:r>
        <w:rPr>
          <w:color w:val="000000"/>
        </w:rPr>
        <w:t xml:space="preserve"> </w:t>
      </w:r>
      <w:r w:rsidRPr="00271E35">
        <w:rPr>
          <w:color w:val="000000"/>
        </w:rPr>
        <w:t>de</w:t>
      </w:r>
      <w:r>
        <w:rPr>
          <w:color w:val="000000"/>
        </w:rPr>
        <w:t xml:space="preserve"> </w:t>
      </w:r>
      <w:r w:rsidRPr="00271E35">
        <w:rPr>
          <w:color w:val="000000"/>
        </w:rPr>
        <w:t>obra e ainda recomendar às suas autarquias, fundações, empresas públicas e sociedades de economia mista o estabelecimento dessas mesmas diretrizes (cláusula 5ª do acordo);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271E35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271E35">
        <w:rPr>
          <w:color w:val="000000"/>
        </w:rPr>
        <w:t>f) Que não possuam como objetivo social a atuação no ramo atinente ao presente objeto licitatório.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34B3F">
        <w:rPr>
          <w:b/>
          <w:bCs/>
          <w:color w:val="000000"/>
        </w:rPr>
        <w:lastRenderedPageBreak/>
        <w:t>3. DA REPRESENTAÇÃO E DO CREDENCIAMENTO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3.1. No ato da abertura da Licitação, a Licitante poderá estar representada por seu</w:t>
      </w:r>
      <w:r>
        <w:rPr>
          <w:color w:val="000000"/>
        </w:rPr>
        <w:t xml:space="preserve"> </w:t>
      </w:r>
      <w:r w:rsidRPr="00E34B3F">
        <w:rPr>
          <w:color w:val="000000"/>
        </w:rPr>
        <w:t>representante legal ou por procurador regularmente constituído.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3.2. A Licitante, no momento da abertura da Sessão, deverá providenciar o seu</w:t>
      </w:r>
      <w:r>
        <w:rPr>
          <w:color w:val="000000"/>
        </w:rPr>
        <w:t xml:space="preserve"> </w:t>
      </w:r>
      <w:r w:rsidRPr="00E34B3F">
        <w:rPr>
          <w:color w:val="000000"/>
        </w:rPr>
        <w:t>credenciamento junto ao Pregoeiro e sua Equipe de Apoio, que consiste em: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a) comprovação, pelo representante presente na Sessão, da existência dos necessários</w:t>
      </w:r>
      <w:r>
        <w:rPr>
          <w:color w:val="000000"/>
        </w:rPr>
        <w:t xml:space="preserve"> </w:t>
      </w:r>
      <w:r w:rsidRPr="00E34B3F">
        <w:rPr>
          <w:color w:val="000000"/>
        </w:rPr>
        <w:t>poderes para a representação da empresa e para a prática de todos os demais atos</w:t>
      </w:r>
      <w:r>
        <w:rPr>
          <w:color w:val="000000"/>
        </w:rPr>
        <w:t xml:space="preserve"> </w:t>
      </w:r>
      <w:r w:rsidRPr="00E34B3F">
        <w:rPr>
          <w:color w:val="000000"/>
        </w:rPr>
        <w:t xml:space="preserve">inerentes ao certame </w:t>
      </w:r>
      <w:r w:rsidRPr="00E34B3F">
        <w:rPr>
          <w:b/>
          <w:bCs/>
          <w:color w:val="000000"/>
        </w:rPr>
        <w:t>(Procuração e/ou Contrato Social - modelo sugerido no Anexo</w:t>
      </w:r>
      <w:r>
        <w:rPr>
          <w:b/>
          <w:bCs/>
          <w:color w:val="000000"/>
        </w:rPr>
        <w:t xml:space="preserve"> </w:t>
      </w:r>
      <w:r w:rsidRPr="00E34B3F">
        <w:rPr>
          <w:b/>
          <w:bCs/>
          <w:color w:val="000000"/>
        </w:rPr>
        <w:t>I)</w:t>
      </w:r>
      <w:r w:rsidRPr="00E34B3F">
        <w:rPr>
          <w:color w:val="000000"/>
        </w:rPr>
        <w:t>;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b) apresentação do documento de identidade civil – Carteira de Identidade/RG ou</w:t>
      </w:r>
      <w:r>
        <w:rPr>
          <w:color w:val="000000"/>
        </w:rPr>
        <w:t xml:space="preserve"> </w:t>
      </w:r>
      <w:r w:rsidRPr="00E34B3F">
        <w:rPr>
          <w:color w:val="000000"/>
        </w:rPr>
        <w:t xml:space="preserve">equivalente, do representante presente na Sessão </w:t>
      </w:r>
      <w:r w:rsidRPr="00E34B3F">
        <w:rPr>
          <w:b/>
          <w:bCs/>
          <w:color w:val="000000"/>
        </w:rPr>
        <w:t>(original ou fotocópia</w:t>
      </w:r>
      <w:r>
        <w:rPr>
          <w:b/>
          <w:bCs/>
          <w:color w:val="000000"/>
        </w:rPr>
        <w:t xml:space="preserve"> </w:t>
      </w:r>
      <w:r w:rsidRPr="00E34B3F">
        <w:rPr>
          <w:b/>
          <w:bCs/>
          <w:color w:val="000000"/>
        </w:rPr>
        <w:t>autenticada)</w:t>
      </w:r>
      <w:r w:rsidRPr="00E34B3F">
        <w:rPr>
          <w:color w:val="000000"/>
        </w:rPr>
        <w:t>;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c) declaração para microempresa e empresa de pequeno porte, conforme modelo</w:t>
      </w:r>
      <w:r>
        <w:rPr>
          <w:color w:val="000000"/>
        </w:rPr>
        <w:t xml:space="preserve"> </w:t>
      </w:r>
      <w:r w:rsidRPr="00E34B3F">
        <w:rPr>
          <w:color w:val="000000"/>
        </w:rPr>
        <w:t xml:space="preserve">constante do </w:t>
      </w:r>
      <w:r w:rsidRPr="00E34B3F">
        <w:rPr>
          <w:b/>
          <w:bCs/>
          <w:color w:val="000000"/>
        </w:rPr>
        <w:t>Anexo IV</w:t>
      </w:r>
      <w:proofErr w:type="gramStart"/>
      <w:r w:rsidRPr="00E34B3F">
        <w:rPr>
          <w:color w:val="000000"/>
        </w:rPr>
        <w:t>, se for</w:t>
      </w:r>
      <w:proofErr w:type="gramEnd"/>
      <w:r w:rsidRPr="00E34B3F">
        <w:rPr>
          <w:color w:val="000000"/>
        </w:rPr>
        <w:t xml:space="preserve"> o caso;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632316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632316">
        <w:rPr>
          <w:color w:val="000000"/>
        </w:rPr>
        <w:t>c.</w:t>
      </w:r>
      <w:proofErr w:type="gramEnd"/>
      <w:r w:rsidRPr="00632316">
        <w:rPr>
          <w:color w:val="000000"/>
        </w:rPr>
        <w:t>1) Comprovação de que a licitante se enquadra nos termos do Art. 3° da Lei Complementar n° 123, de 14 de dezembro de 2006, se for o caso, sendo considerada microempresa ou empresa de pequeno porte e recebendo, portanto, tratamento diferenciado e simplificado na forma definida pela legislação vigente. Tal comprovação poderá ser feita através da apresentação de qualquer um dos seguintes documentos, a critério do licitante: a) Declaração expressa, assinada pelo responsável legal da empresa e por profissional da área contábil, devidamente habilitado, c</w:t>
      </w:r>
      <w:r>
        <w:rPr>
          <w:color w:val="000000"/>
        </w:rPr>
        <w:t>om a apresentação da certidão do</w:t>
      </w:r>
      <w:r w:rsidRPr="00632316">
        <w:rPr>
          <w:color w:val="000000"/>
        </w:rPr>
        <w:t xml:space="preserve"> CRC do contador que assina a declaração com validade para o certame</w:t>
      </w:r>
      <w:r>
        <w:rPr>
          <w:color w:val="000000"/>
        </w:rPr>
        <w:t xml:space="preserve"> e a cópia da Carteira de Habilitação Profissional com foto</w:t>
      </w:r>
      <w:r w:rsidRPr="00632316">
        <w:rPr>
          <w:color w:val="000000"/>
        </w:rPr>
        <w:t>; b) Certidão simplificada ou termo de enquadramento como MICRO EMPRESA DE PEQUENO PORTE emitida pela junta comercial da sede do licitante ou equivalente, na forma da legislação pertinente</w:t>
      </w:r>
      <w:r>
        <w:rPr>
          <w:color w:val="000000"/>
        </w:rPr>
        <w:t>, datada nos últimos 30 dias</w:t>
      </w:r>
      <w:r w:rsidRPr="00632316">
        <w:rPr>
          <w:color w:val="000000"/>
        </w:rPr>
        <w:t xml:space="preserve">. A ausência da referida declaração ou certidão simplificada não é suficiente motivo para a inabilitação do licitante, apenas perderá durante o presente certame, o direito ao tratamento diferenciado e simplificado dispensado a ME ou EPP, previstos na Lei Complementar 123/06. 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d) declaração de cumprimento dos requisitos de habilitação, conforme modelo</w:t>
      </w:r>
      <w:r>
        <w:rPr>
          <w:color w:val="000000"/>
        </w:rPr>
        <w:t xml:space="preserve"> </w:t>
      </w:r>
      <w:r w:rsidRPr="00E34B3F">
        <w:rPr>
          <w:color w:val="000000"/>
        </w:rPr>
        <w:t xml:space="preserve">constante do </w:t>
      </w:r>
      <w:r w:rsidRPr="00E34B3F">
        <w:rPr>
          <w:b/>
          <w:bCs/>
          <w:color w:val="000000"/>
        </w:rPr>
        <w:t>Anexo III</w:t>
      </w:r>
      <w:r w:rsidRPr="00E34B3F">
        <w:rPr>
          <w:color w:val="000000"/>
        </w:rPr>
        <w:t>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61551C" w:rsidRDefault="006A0DB8" w:rsidP="006A0DB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61551C">
        <w:rPr>
          <w:bCs/>
          <w:color w:val="000000"/>
        </w:rPr>
        <w:t>e) Declaração de inexistência de fato superveniente impeditivo da habilitação, na forma do § 2º, do art. 32, da Lei n.º 8.666/93, alterado pela Lei n.º 9.648/98 e Instrução Normativa n.º 5/95, do MARE, conforme Anexo II.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271E35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271E35">
        <w:rPr>
          <w:color w:val="000000"/>
        </w:rPr>
        <w:t xml:space="preserve">3.2.1. Se o representante da Licitante for alguém a quem o Contrato Social confira tais poderes, não haverá a necessidade de instrumento de mandato próprio, bastando que ele </w:t>
      </w:r>
      <w:proofErr w:type="gramStart"/>
      <w:r w:rsidRPr="00271E35">
        <w:rPr>
          <w:color w:val="000000"/>
        </w:rPr>
        <w:t>apresente,</w:t>
      </w:r>
      <w:proofErr w:type="gramEnd"/>
      <w:r w:rsidRPr="00271E35">
        <w:rPr>
          <w:color w:val="000000"/>
        </w:rPr>
        <w:t xml:space="preserve"> devidamente registrado pelo Órgão Público responsável pelo registro e arquivamento de tais documentos, o respectivo </w:t>
      </w:r>
      <w:r w:rsidRPr="00271E35">
        <w:rPr>
          <w:b/>
          <w:bCs/>
          <w:color w:val="000000"/>
        </w:rPr>
        <w:t xml:space="preserve">Contrato Social (fotocópia autenticada ou original) </w:t>
      </w:r>
      <w:r w:rsidRPr="00271E35">
        <w:rPr>
          <w:color w:val="000000"/>
        </w:rPr>
        <w:t xml:space="preserve">e </w:t>
      </w:r>
      <w:r w:rsidRPr="00271E35">
        <w:rPr>
          <w:b/>
          <w:bCs/>
          <w:color w:val="000000"/>
        </w:rPr>
        <w:t>documento de identidade civil (fotocópia autenticada ou original)</w:t>
      </w:r>
      <w:r w:rsidRPr="00271E35">
        <w:rPr>
          <w:color w:val="000000"/>
        </w:rPr>
        <w:t>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A352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A352B8">
        <w:rPr>
          <w:color w:val="000000"/>
        </w:rPr>
        <w:t xml:space="preserve">3.2.2. Caso a Licitante encaminhe um procurador para acompanhar o procedimento licitatório, deverá formalizar uma </w:t>
      </w:r>
      <w:r w:rsidRPr="00A352B8">
        <w:rPr>
          <w:bCs/>
          <w:color w:val="000000"/>
        </w:rPr>
        <w:t>Procuração ou Carta de Credenciamento com prazo de validade de</w:t>
      </w:r>
      <w:r>
        <w:rPr>
          <w:bCs/>
          <w:color w:val="000000"/>
        </w:rPr>
        <w:t xml:space="preserve"> até</w:t>
      </w:r>
      <w:r w:rsidRPr="00A352B8">
        <w:rPr>
          <w:bCs/>
          <w:color w:val="000000"/>
        </w:rPr>
        <w:t xml:space="preserve"> 12 (doze) meses (conforme modelo constante do Anexo I)</w:t>
      </w:r>
      <w:r w:rsidRPr="00A352B8">
        <w:rPr>
          <w:color w:val="000000"/>
        </w:rPr>
        <w:t xml:space="preserve">, em cuja </w:t>
      </w:r>
      <w:r w:rsidRPr="00A352B8">
        <w:rPr>
          <w:bCs/>
          <w:color w:val="000000"/>
        </w:rPr>
        <w:t>firma do representante legal da Licitante deverá estar reconhecida</w:t>
      </w:r>
      <w:r w:rsidRPr="00A352B8">
        <w:rPr>
          <w:color w:val="000000"/>
        </w:rPr>
        <w:t xml:space="preserve">, nomeando o procurador, com poderes expressos para formular propostas, acordar, discordar e transigir em nome da Licitante, bem como para acompanhar as demais ocorrências e realizar todos os atos inerentes ao certame, dentre outros, a qual deverá ser entregue ao Pregoeiro, na data de abertura dos envelopes, conjuntamente com o respectivo Contrato Social (fotocópia </w:t>
      </w:r>
      <w:r w:rsidRPr="00A352B8">
        <w:rPr>
          <w:color w:val="000000"/>
        </w:rPr>
        <w:lastRenderedPageBreak/>
        <w:t xml:space="preserve">autenticada ou original). A prova da identificação pessoal do procurador presente deverá ser feita por meio da apresentação de seu </w:t>
      </w:r>
      <w:r w:rsidRPr="00A352B8">
        <w:rPr>
          <w:bCs/>
          <w:color w:val="000000"/>
        </w:rPr>
        <w:t>documento de identidade civil (fotocópia autenticada ou original)</w:t>
      </w:r>
      <w:r w:rsidRPr="00A352B8">
        <w:rPr>
          <w:color w:val="000000"/>
        </w:rPr>
        <w:t>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A352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271E35">
        <w:rPr>
          <w:color w:val="000000"/>
        </w:rPr>
        <w:t>3</w:t>
      </w:r>
      <w:r w:rsidRPr="00A352B8">
        <w:rPr>
          <w:color w:val="000000"/>
        </w:rPr>
        <w:t xml:space="preserve">.2.3. Deverá ser apresentada </w:t>
      </w:r>
      <w:r w:rsidRPr="00A352B8">
        <w:rPr>
          <w:bCs/>
          <w:color w:val="000000"/>
        </w:rPr>
        <w:t>também, nesse momento</w:t>
      </w:r>
      <w:r w:rsidRPr="00A352B8">
        <w:rPr>
          <w:color w:val="000000"/>
        </w:rPr>
        <w:t xml:space="preserve">, </w:t>
      </w:r>
      <w:r w:rsidRPr="00A352B8">
        <w:rPr>
          <w:bCs/>
          <w:color w:val="000000"/>
        </w:rPr>
        <w:t>Declaração de cumprimento dos requisitos de habilitação</w:t>
      </w:r>
      <w:r w:rsidRPr="00A352B8">
        <w:rPr>
          <w:color w:val="000000"/>
        </w:rPr>
        <w:t xml:space="preserve">, conforme modelo constante do </w:t>
      </w:r>
      <w:r w:rsidRPr="00A352B8">
        <w:rPr>
          <w:bCs/>
          <w:color w:val="000000"/>
        </w:rPr>
        <w:t xml:space="preserve">Anexo III, </w:t>
      </w:r>
      <w:r w:rsidRPr="00A352B8">
        <w:rPr>
          <w:color w:val="000000"/>
        </w:rPr>
        <w:t xml:space="preserve">e se for o caso, </w:t>
      </w:r>
      <w:r w:rsidRPr="00A352B8">
        <w:rPr>
          <w:bCs/>
          <w:color w:val="000000"/>
        </w:rPr>
        <w:t>Declaração para microempresa e empresa de pequeno porte</w:t>
      </w:r>
      <w:r w:rsidRPr="00A352B8">
        <w:rPr>
          <w:color w:val="000000"/>
        </w:rPr>
        <w:t xml:space="preserve">, conforme modelo constante do </w:t>
      </w:r>
      <w:r w:rsidRPr="00A352B8">
        <w:rPr>
          <w:bCs/>
          <w:color w:val="000000"/>
        </w:rPr>
        <w:t>Anexo IV</w:t>
      </w:r>
      <w:r w:rsidRPr="00A352B8">
        <w:rPr>
          <w:color w:val="000000"/>
        </w:rPr>
        <w:t>.</w:t>
      </w:r>
    </w:p>
    <w:p w:rsidR="006A0DB8" w:rsidRPr="00271E35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735452" w:rsidRDefault="006A0DB8" w:rsidP="006A0DB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735452">
        <w:rPr>
          <w:color w:val="000000"/>
        </w:rPr>
        <w:t xml:space="preserve">3.3. Tais documentos [procuração/carta de credenciamento (com firma reconhecida) – se for o caso -, contrato social (fotocópia autenticada por cartório ou acompanhada do original), documento de identidade civil do representante/procurador (fotocópia autenticada por cartório ou acompanhada do original), declaração de cumprimento dos requisitos de habilitação e declaração para microempresa/empresa de pequeno porte – se for o caso -, </w:t>
      </w:r>
      <w:r w:rsidRPr="00735452">
        <w:rPr>
          <w:bCs/>
          <w:color w:val="000000"/>
        </w:rPr>
        <w:t>deverão ser apresentados fora dos envelopes de habilitação e proposta de preços e serão juntados ao processo licitatório.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3.4. A falta de apresentação dos documentos exigidos nos subitens anteriores, ou a</w:t>
      </w:r>
      <w:r>
        <w:rPr>
          <w:color w:val="000000"/>
        </w:rPr>
        <w:t xml:space="preserve"> </w:t>
      </w:r>
      <w:r w:rsidRPr="00E34B3F">
        <w:rPr>
          <w:color w:val="000000"/>
        </w:rPr>
        <w:t>sua</w:t>
      </w:r>
      <w:r>
        <w:rPr>
          <w:color w:val="000000"/>
        </w:rPr>
        <w:t xml:space="preserve"> </w:t>
      </w:r>
      <w:r w:rsidRPr="00E34B3F">
        <w:rPr>
          <w:color w:val="000000"/>
        </w:rPr>
        <w:t>incorreção, impedirá o representante legal de se manifestar e responder pela</w:t>
      </w:r>
      <w:r>
        <w:rPr>
          <w:color w:val="000000"/>
        </w:rPr>
        <w:t xml:space="preserve"> </w:t>
      </w:r>
      <w:r w:rsidRPr="00E34B3F">
        <w:rPr>
          <w:color w:val="000000"/>
        </w:rPr>
        <w:t>Licitante em quaisquer umas das fases do procedimento licitatório.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3.5. Será admitido somente 01 (um) representante por Licitante. Nenhuma pessoa</w:t>
      </w:r>
      <w:r>
        <w:rPr>
          <w:color w:val="000000"/>
        </w:rPr>
        <w:t xml:space="preserve"> </w:t>
      </w:r>
      <w:r w:rsidRPr="00E34B3F">
        <w:rPr>
          <w:color w:val="000000"/>
        </w:rPr>
        <w:t>física, ainda que credenciada por procuração legal, poderá representar mais de uma</w:t>
      </w:r>
      <w:r>
        <w:rPr>
          <w:color w:val="000000"/>
        </w:rPr>
        <w:t xml:space="preserve"> </w:t>
      </w:r>
      <w:r w:rsidRPr="00E34B3F">
        <w:rPr>
          <w:color w:val="000000"/>
        </w:rPr>
        <w:t>empresa.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3.6. Não será permitida a participação, como representantes, de menores de 18</w:t>
      </w:r>
      <w:r>
        <w:rPr>
          <w:color w:val="000000"/>
        </w:rPr>
        <w:t xml:space="preserve"> </w:t>
      </w:r>
      <w:r w:rsidRPr="00E34B3F">
        <w:rPr>
          <w:color w:val="000000"/>
        </w:rPr>
        <w:t>(dezoito) anos, exceto se emancipados.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3.7. Durante os trabalhos, só será permitida a manifestação oral ou escrita do</w:t>
      </w:r>
      <w:r>
        <w:rPr>
          <w:color w:val="000000"/>
        </w:rPr>
        <w:t xml:space="preserve"> </w:t>
      </w:r>
      <w:r w:rsidRPr="00E34B3F">
        <w:rPr>
          <w:color w:val="000000"/>
        </w:rPr>
        <w:t>representante credenciado da Licitante, cujas declarações a obrigarão administrativa</w:t>
      </w:r>
      <w:r>
        <w:rPr>
          <w:color w:val="000000"/>
        </w:rPr>
        <w:t xml:space="preserve"> </w:t>
      </w:r>
      <w:r w:rsidRPr="00E34B3F">
        <w:rPr>
          <w:color w:val="000000"/>
        </w:rPr>
        <w:t>e civilmente.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3.8. O prazo para credenciamento encerra-se no momento da abertura do primeiro</w:t>
      </w:r>
      <w:r>
        <w:rPr>
          <w:color w:val="000000"/>
        </w:rPr>
        <w:t xml:space="preserve"> </w:t>
      </w:r>
      <w:r w:rsidRPr="00E34B3F">
        <w:rPr>
          <w:color w:val="000000"/>
        </w:rPr>
        <w:t>envelope contendo proposta de preço.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010960" w:rsidRDefault="006A0DB8" w:rsidP="006A0DB8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010960">
        <w:rPr>
          <w:bCs/>
          <w:color w:val="000000"/>
        </w:rPr>
        <w:t xml:space="preserve">3.9. Os documentos previstos nesta licitação poderão ser autenticados pelo Pregoeiro e equipe de apoio a partir do original, até </w:t>
      </w:r>
      <w:proofErr w:type="gramStart"/>
      <w:r w:rsidRPr="00010960">
        <w:rPr>
          <w:bCs/>
          <w:color w:val="000000"/>
        </w:rPr>
        <w:t>02 (dois) dias uteis anterior</w:t>
      </w:r>
      <w:proofErr w:type="gramEnd"/>
      <w:r w:rsidRPr="00010960">
        <w:rPr>
          <w:bCs/>
          <w:color w:val="000000"/>
        </w:rPr>
        <w:t xml:space="preserve"> a data marcada para o recebimento e abertura dos envelopes “Proposta” e “Documentação”. (Não serão autenticados documentos no dia da sessão).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34B3F">
        <w:rPr>
          <w:b/>
          <w:bCs/>
          <w:color w:val="000000"/>
        </w:rPr>
        <w:t>4. DO TRATAMENTO DIFERENCIADO DISPENSADO ÀS MICROEMPRESAS -</w:t>
      </w:r>
      <w:r>
        <w:rPr>
          <w:b/>
          <w:bCs/>
          <w:color w:val="000000"/>
        </w:rPr>
        <w:t xml:space="preserve"> </w:t>
      </w:r>
      <w:r w:rsidRPr="00E34B3F">
        <w:rPr>
          <w:b/>
          <w:bCs/>
          <w:color w:val="000000"/>
        </w:rPr>
        <w:t xml:space="preserve">ME E EMPRESAS DE PEQUENO PORTE </w:t>
      </w:r>
      <w:r>
        <w:rPr>
          <w:b/>
          <w:bCs/>
          <w:color w:val="000000"/>
        </w:rPr>
        <w:t>–</w:t>
      </w:r>
      <w:r w:rsidRPr="00E34B3F">
        <w:rPr>
          <w:b/>
          <w:bCs/>
          <w:color w:val="000000"/>
        </w:rPr>
        <w:t xml:space="preserve"> EPP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4.1. Na presente Licitação e, em especial no que tange à definição dos critérios de</w:t>
      </w:r>
      <w:r>
        <w:rPr>
          <w:color w:val="000000"/>
        </w:rPr>
        <w:t xml:space="preserve"> </w:t>
      </w:r>
      <w:r w:rsidRPr="00E34B3F">
        <w:rPr>
          <w:color w:val="000000"/>
        </w:rPr>
        <w:t>empate entre as propostas apresentadas, será dispensado às ME/EPP, assim</w:t>
      </w:r>
      <w:r>
        <w:rPr>
          <w:color w:val="000000"/>
        </w:rPr>
        <w:t xml:space="preserve"> </w:t>
      </w:r>
      <w:r w:rsidRPr="00E34B3F">
        <w:rPr>
          <w:color w:val="000000"/>
        </w:rPr>
        <w:t>definidas em lei, tratamento jurídico diferenciado, tal qual preceitua a Lei</w:t>
      </w:r>
      <w:r>
        <w:rPr>
          <w:color w:val="000000"/>
        </w:rPr>
        <w:t xml:space="preserve"> </w:t>
      </w:r>
      <w:r w:rsidRPr="00E34B3F">
        <w:rPr>
          <w:color w:val="000000"/>
        </w:rPr>
        <w:t>Complementar n.º 123, de 14 de dezembro de 2006, bem como o Decreto n.º 6.204, de</w:t>
      </w:r>
      <w:r>
        <w:rPr>
          <w:color w:val="000000"/>
        </w:rPr>
        <w:t xml:space="preserve"> </w:t>
      </w:r>
      <w:r w:rsidRPr="00E34B3F">
        <w:rPr>
          <w:color w:val="000000"/>
        </w:rPr>
        <w:t>05 de setembro de 2007.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4.2. Será considerada ME/EPP a pessoa jurídica enquadrada no conceito trazido pelo</w:t>
      </w:r>
      <w:r>
        <w:rPr>
          <w:color w:val="000000"/>
        </w:rPr>
        <w:t xml:space="preserve"> </w:t>
      </w:r>
      <w:r w:rsidRPr="00E34B3F">
        <w:rPr>
          <w:color w:val="000000"/>
        </w:rPr>
        <w:t>artigo 3º da LC 123/06. A Licitante que desejar receber referido tratamento</w:t>
      </w:r>
      <w:r>
        <w:rPr>
          <w:color w:val="000000"/>
        </w:rPr>
        <w:t xml:space="preserve"> </w:t>
      </w:r>
      <w:r w:rsidRPr="00E34B3F">
        <w:rPr>
          <w:color w:val="000000"/>
        </w:rPr>
        <w:t>diferenciado deverá apresentar, em conjunto com a documentação exigida para o</w:t>
      </w:r>
      <w:r>
        <w:rPr>
          <w:color w:val="000000"/>
        </w:rPr>
        <w:t xml:space="preserve"> </w:t>
      </w:r>
      <w:r w:rsidRPr="00E34B3F">
        <w:rPr>
          <w:color w:val="000000"/>
        </w:rPr>
        <w:t>credenciamento e, para fins de comprovação de tal condição, Declaração para</w:t>
      </w:r>
      <w:r>
        <w:rPr>
          <w:color w:val="000000"/>
        </w:rPr>
        <w:t xml:space="preserve"> </w:t>
      </w:r>
      <w:r w:rsidRPr="00E34B3F">
        <w:rPr>
          <w:color w:val="000000"/>
        </w:rPr>
        <w:t xml:space="preserve">microempresa e empresa de pequeno porte, conforme modelo constante do </w:t>
      </w:r>
      <w:r w:rsidRPr="00E34B3F">
        <w:rPr>
          <w:b/>
          <w:bCs/>
          <w:color w:val="000000"/>
        </w:rPr>
        <w:t>Anexo</w:t>
      </w:r>
      <w:r>
        <w:rPr>
          <w:b/>
          <w:bCs/>
          <w:color w:val="000000"/>
        </w:rPr>
        <w:t xml:space="preserve"> </w:t>
      </w:r>
      <w:r w:rsidRPr="00E34B3F">
        <w:rPr>
          <w:b/>
          <w:bCs/>
          <w:color w:val="000000"/>
        </w:rPr>
        <w:t>IV</w:t>
      </w:r>
      <w:r w:rsidRPr="00E34B3F">
        <w:rPr>
          <w:color w:val="000000"/>
        </w:rPr>
        <w:t>.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4.3. Desta feita, conforme explanam os artigos 44 e 45 da LC 123/06, bem como o</w:t>
      </w:r>
      <w:r>
        <w:rPr>
          <w:color w:val="000000"/>
        </w:rPr>
        <w:t xml:space="preserve"> </w:t>
      </w:r>
      <w:r w:rsidRPr="00E34B3F">
        <w:rPr>
          <w:color w:val="000000"/>
        </w:rPr>
        <w:t>artigo 5º do Decreto n.º 6.204/07, serão consideradas empatadas à proposta mais bem</w:t>
      </w:r>
      <w:r>
        <w:rPr>
          <w:color w:val="000000"/>
        </w:rPr>
        <w:t xml:space="preserve"> </w:t>
      </w:r>
      <w:r w:rsidRPr="00E34B3F">
        <w:rPr>
          <w:color w:val="000000"/>
        </w:rPr>
        <w:t>classificada, as propostas apresentadas pelas ME/EPP que sejam iguais ou até 5%</w:t>
      </w:r>
      <w:r>
        <w:rPr>
          <w:color w:val="000000"/>
        </w:rPr>
        <w:t xml:space="preserve"> </w:t>
      </w:r>
      <w:r w:rsidRPr="00E34B3F">
        <w:rPr>
          <w:color w:val="000000"/>
        </w:rPr>
        <w:t>(cinco por cento) superiores àquela.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lastRenderedPageBreak/>
        <w:t>4.4. Ocorrendo o empate, a ME/EPP mais bem classificada poderá apresentar nova</w:t>
      </w:r>
      <w:r>
        <w:rPr>
          <w:color w:val="000000"/>
        </w:rPr>
        <w:t xml:space="preserve"> </w:t>
      </w:r>
      <w:r w:rsidRPr="00E34B3F">
        <w:rPr>
          <w:color w:val="000000"/>
        </w:rPr>
        <w:t>proposta de preço inferior àquela considerada vencedora do certame, situação em</w:t>
      </w:r>
      <w:r>
        <w:rPr>
          <w:color w:val="000000"/>
        </w:rPr>
        <w:t xml:space="preserve"> </w:t>
      </w:r>
      <w:r w:rsidRPr="00E34B3F">
        <w:rPr>
          <w:color w:val="000000"/>
        </w:rPr>
        <w:t>que será adjudicado em seu favor o objeto licitado. Tal apresentação deverá ocorrer</w:t>
      </w:r>
      <w:r>
        <w:rPr>
          <w:color w:val="000000"/>
        </w:rPr>
        <w:t xml:space="preserve"> </w:t>
      </w:r>
      <w:r w:rsidRPr="00E34B3F">
        <w:rPr>
          <w:color w:val="000000"/>
        </w:rPr>
        <w:t>no prazo máximo de 05 (cinco) minutos, a contar da convocação pelo Pregoeiro, sob</w:t>
      </w:r>
      <w:r>
        <w:rPr>
          <w:color w:val="000000"/>
        </w:rPr>
        <w:t xml:space="preserve"> </w:t>
      </w:r>
      <w:r w:rsidRPr="00E34B3F">
        <w:rPr>
          <w:color w:val="000000"/>
        </w:rPr>
        <w:t>pena de preclusão.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 xml:space="preserve">4.5. Não ocorrendo </w:t>
      </w:r>
      <w:proofErr w:type="gramStart"/>
      <w:r w:rsidRPr="00E34B3F">
        <w:rPr>
          <w:color w:val="000000"/>
        </w:rPr>
        <w:t>a</w:t>
      </w:r>
      <w:proofErr w:type="gramEnd"/>
      <w:r w:rsidRPr="00E34B3F">
        <w:rPr>
          <w:color w:val="000000"/>
        </w:rPr>
        <w:t xml:space="preserve"> contratação da ME/EPP mais bem classificada, na forma do</w:t>
      </w:r>
      <w:r>
        <w:rPr>
          <w:color w:val="000000"/>
        </w:rPr>
        <w:t xml:space="preserve"> </w:t>
      </w:r>
      <w:r w:rsidRPr="00E34B3F">
        <w:rPr>
          <w:color w:val="000000"/>
        </w:rPr>
        <w:t>item 4.4., em decorrência da sua inabilitação, serão convocadas as ME/EPP que</w:t>
      </w:r>
      <w:r>
        <w:rPr>
          <w:color w:val="000000"/>
        </w:rPr>
        <w:t xml:space="preserve"> </w:t>
      </w:r>
      <w:r w:rsidRPr="00E34B3F">
        <w:rPr>
          <w:color w:val="000000"/>
        </w:rPr>
        <w:t>porventura se enquadrem na hipótese do item 4.3., na ordem classificatória, para o</w:t>
      </w:r>
      <w:r>
        <w:rPr>
          <w:color w:val="000000"/>
        </w:rPr>
        <w:t xml:space="preserve"> </w:t>
      </w:r>
      <w:r w:rsidRPr="00E34B3F">
        <w:rPr>
          <w:color w:val="000000"/>
        </w:rPr>
        <w:t>exercício do mesmo direito.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4.6. No caso de equivalência dos valores apresentados pelas ME/EPP que se</w:t>
      </w:r>
      <w:r>
        <w:rPr>
          <w:color w:val="000000"/>
        </w:rPr>
        <w:t xml:space="preserve"> </w:t>
      </w:r>
      <w:r w:rsidRPr="00E34B3F">
        <w:rPr>
          <w:color w:val="000000"/>
        </w:rPr>
        <w:t>encontrem no intervalo de 5% (cinco por cento) acima aludido, será realizado sorteio</w:t>
      </w:r>
      <w:r>
        <w:rPr>
          <w:color w:val="000000"/>
        </w:rPr>
        <w:t xml:space="preserve"> </w:t>
      </w:r>
      <w:r w:rsidRPr="00E34B3F">
        <w:rPr>
          <w:color w:val="000000"/>
        </w:rPr>
        <w:t>entre elas para que se identifique aquela que primeiro poderá apresentar melhor</w:t>
      </w:r>
      <w:r>
        <w:rPr>
          <w:color w:val="000000"/>
        </w:rPr>
        <w:t xml:space="preserve"> </w:t>
      </w:r>
      <w:r w:rsidRPr="00E34B3F">
        <w:rPr>
          <w:color w:val="000000"/>
        </w:rPr>
        <w:t>oferta.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4.6.1. Em sendo apresentada melhor oferta pela ME/EPP vencedora do sorteio, será a</w:t>
      </w:r>
      <w:r>
        <w:rPr>
          <w:color w:val="000000"/>
        </w:rPr>
        <w:t xml:space="preserve"> </w:t>
      </w:r>
      <w:proofErr w:type="gramStart"/>
      <w:r w:rsidRPr="00E34B3F">
        <w:rPr>
          <w:color w:val="000000"/>
        </w:rPr>
        <w:t>essa adjudicado</w:t>
      </w:r>
      <w:proofErr w:type="gramEnd"/>
      <w:r w:rsidRPr="00E34B3F">
        <w:rPr>
          <w:color w:val="000000"/>
        </w:rPr>
        <w:t xml:space="preserve"> o objeto do certame.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4.6.2. Não se aplica o sorteio acima aludido quando, por sua natureza, o</w:t>
      </w:r>
      <w:r>
        <w:rPr>
          <w:color w:val="000000"/>
        </w:rPr>
        <w:t xml:space="preserve"> </w:t>
      </w:r>
      <w:r w:rsidRPr="00E34B3F">
        <w:rPr>
          <w:color w:val="000000"/>
        </w:rPr>
        <w:t>procedimento não admitir o empate real, como acontece na fase de lances do pregão,</w:t>
      </w:r>
      <w:r>
        <w:rPr>
          <w:color w:val="000000"/>
        </w:rPr>
        <w:t xml:space="preserve"> </w:t>
      </w:r>
      <w:r w:rsidRPr="00E34B3F">
        <w:rPr>
          <w:color w:val="000000"/>
        </w:rPr>
        <w:t>em que os lances equivalentes não são considerados iguais, sendo classificados</w:t>
      </w:r>
      <w:r>
        <w:rPr>
          <w:color w:val="000000"/>
        </w:rPr>
        <w:t xml:space="preserve"> </w:t>
      </w:r>
      <w:r w:rsidRPr="00E34B3F">
        <w:rPr>
          <w:color w:val="000000"/>
        </w:rPr>
        <w:t>conforme a ordem de apresentação pelos licitantes.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4.7. Na hipótese da não-contratação de nenhuma ME/EPP, na forma do item 4.4., o</w:t>
      </w:r>
      <w:r>
        <w:rPr>
          <w:color w:val="000000"/>
        </w:rPr>
        <w:t xml:space="preserve"> </w:t>
      </w:r>
      <w:r w:rsidRPr="00E34B3F">
        <w:rPr>
          <w:color w:val="000000"/>
        </w:rPr>
        <w:t>objeto licitado será adjudicado em favor da proposta originalmente vencedora da</w:t>
      </w:r>
      <w:r>
        <w:rPr>
          <w:color w:val="000000"/>
        </w:rPr>
        <w:t xml:space="preserve"> </w:t>
      </w:r>
      <w:r w:rsidRPr="00E34B3F">
        <w:rPr>
          <w:color w:val="000000"/>
        </w:rPr>
        <w:t>etapa de lances verbais.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4.8. O acima aludido somente se aplicará quando a melhor oferta, desde logo, não</w:t>
      </w:r>
      <w:r>
        <w:rPr>
          <w:color w:val="000000"/>
        </w:rPr>
        <w:t xml:space="preserve"> </w:t>
      </w:r>
      <w:r w:rsidRPr="00E34B3F">
        <w:rPr>
          <w:color w:val="000000"/>
        </w:rPr>
        <w:t>tiver sido apresentada por ME/EPP.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4.9. O momento para a verificação do empate e aplicação das disposições acima se</w:t>
      </w:r>
      <w:r>
        <w:rPr>
          <w:color w:val="000000"/>
        </w:rPr>
        <w:t xml:space="preserve"> </w:t>
      </w:r>
      <w:r w:rsidRPr="00E34B3F">
        <w:rPr>
          <w:color w:val="000000"/>
        </w:rPr>
        <w:t>dará ao final da etapa de lances verbais.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4.10. Serão assegurados às ME/EPP, ainda, os benefícios elencados nos artigos 1º ao</w:t>
      </w:r>
      <w:r>
        <w:rPr>
          <w:color w:val="000000"/>
        </w:rPr>
        <w:t xml:space="preserve"> </w:t>
      </w:r>
      <w:r w:rsidRPr="00E34B3F">
        <w:rPr>
          <w:color w:val="000000"/>
        </w:rPr>
        <w:t>5º do Decreto n.º 6.204/07.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34B3F">
        <w:rPr>
          <w:b/>
          <w:bCs/>
          <w:color w:val="000000"/>
        </w:rPr>
        <w:t>5. DA PROPOSTA DE PREÇOS E DOCUMENTOS DE HABILITAÇÃO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5.1. A Proposta de Preços e os Documentos de Habilitação deverão ser apresentados</w:t>
      </w:r>
      <w:r>
        <w:rPr>
          <w:color w:val="000000"/>
        </w:rPr>
        <w:t xml:space="preserve"> </w:t>
      </w:r>
      <w:r w:rsidRPr="00E34B3F">
        <w:rPr>
          <w:color w:val="000000"/>
        </w:rPr>
        <w:t>no local, dia e hora determinados no preâmbulo deste Edital, em 02 (dois) envelopes</w:t>
      </w:r>
      <w:r>
        <w:rPr>
          <w:color w:val="000000"/>
        </w:rPr>
        <w:t xml:space="preserve"> </w:t>
      </w:r>
      <w:r w:rsidRPr="00E34B3F">
        <w:rPr>
          <w:color w:val="000000"/>
        </w:rPr>
        <w:t>devidamente fechados e rubricados no fecho, e atender aos seguintes requisitos: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E34B3F">
        <w:rPr>
          <w:b/>
          <w:bCs/>
          <w:color w:val="000000"/>
        </w:rPr>
        <w:t xml:space="preserve">ENVELOPE “A”: </w:t>
      </w:r>
      <w:r w:rsidRPr="00E34B3F">
        <w:rPr>
          <w:b/>
          <w:bCs/>
          <w:i/>
          <w:iCs/>
          <w:color w:val="000000"/>
        </w:rPr>
        <w:t>Proposta de Preços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E34B3F">
        <w:rPr>
          <w:b/>
          <w:bCs/>
          <w:color w:val="000000"/>
        </w:rPr>
        <w:t xml:space="preserve">ENVELOPE “B”: </w:t>
      </w:r>
      <w:r w:rsidRPr="00E34B3F">
        <w:rPr>
          <w:b/>
          <w:bCs/>
          <w:i/>
          <w:iCs/>
          <w:color w:val="000000"/>
        </w:rPr>
        <w:t>Documentos de Habilitação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5.1.1. Os envelopes deverão conter em sua parte externa os seguintes dizeres,</w:t>
      </w:r>
      <w:r>
        <w:rPr>
          <w:color w:val="000000"/>
        </w:rPr>
        <w:t xml:space="preserve"> </w:t>
      </w:r>
      <w:r w:rsidRPr="00E34B3F">
        <w:rPr>
          <w:color w:val="000000"/>
        </w:rPr>
        <w:t>respectivamente: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34B3F">
        <w:rPr>
          <w:b/>
          <w:bCs/>
          <w:color w:val="000000"/>
        </w:rPr>
        <w:t>PREGÃO N° 0</w:t>
      </w:r>
      <w:r w:rsidR="00C845DD">
        <w:rPr>
          <w:b/>
          <w:bCs/>
          <w:color w:val="000000"/>
        </w:rPr>
        <w:t>1</w:t>
      </w:r>
      <w:r w:rsidRPr="00E34B3F">
        <w:rPr>
          <w:b/>
          <w:bCs/>
          <w:color w:val="000000"/>
        </w:rPr>
        <w:t>/201</w:t>
      </w:r>
      <w:r w:rsidR="00C845DD">
        <w:rPr>
          <w:b/>
          <w:bCs/>
          <w:color w:val="000000"/>
        </w:rPr>
        <w:t>8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34B3F">
        <w:rPr>
          <w:b/>
          <w:bCs/>
          <w:color w:val="000000"/>
        </w:rPr>
        <w:t>ENVELOPE “A”: PROPOSTA DE PREÇOS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34B3F">
        <w:rPr>
          <w:b/>
          <w:bCs/>
          <w:color w:val="000000"/>
        </w:rPr>
        <w:t>CONSELHO REGIONAL DE ENGENHARIA E AGRONOMIA</w:t>
      </w:r>
      <w:r>
        <w:rPr>
          <w:b/>
          <w:bCs/>
          <w:color w:val="000000"/>
        </w:rPr>
        <w:t xml:space="preserve"> </w:t>
      </w:r>
      <w:r w:rsidRPr="00E34B3F">
        <w:rPr>
          <w:b/>
          <w:bCs/>
          <w:color w:val="000000"/>
        </w:rPr>
        <w:t>D</w:t>
      </w:r>
      <w:r>
        <w:rPr>
          <w:b/>
          <w:bCs/>
          <w:color w:val="000000"/>
        </w:rPr>
        <w:t>A</w:t>
      </w:r>
      <w:r w:rsidRPr="00E34B3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PARAÍBA</w:t>
      </w:r>
      <w:r w:rsidRPr="00E34B3F">
        <w:rPr>
          <w:b/>
          <w:bCs/>
          <w:color w:val="000000"/>
        </w:rPr>
        <w:t xml:space="preserve"> – CREA/</w:t>
      </w:r>
      <w:r>
        <w:rPr>
          <w:b/>
          <w:bCs/>
          <w:color w:val="000000"/>
        </w:rPr>
        <w:t>PB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34B3F">
        <w:rPr>
          <w:b/>
          <w:bCs/>
          <w:color w:val="000000"/>
        </w:rPr>
        <w:t>RAZÃO SOCIAL DA LICITANTE: ___________________________________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34B3F">
        <w:rPr>
          <w:b/>
          <w:bCs/>
          <w:color w:val="000000"/>
        </w:rPr>
        <w:t>CNPJ: ________________________________________________________________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845DD" w:rsidRDefault="00C845DD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34B3F">
        <w:rPr>
          <w:b/>
          <w:bCs/>
          <w:color w:val="000000"/>
        </w:rPr>
        <w:lastRenderedPageBreak/>
        <w:t>PREGÃO N° 0</w:t>
      </w:r>
      <w:r w:rsidR="00C845DD">
        <w:rPr>
          <w:b/>
          <w:bCs/>
          <w:color w:val="000000"/>
        </w:rPr>
        <w:t>1</w:t>
      </w:r>
      <w:r w:rsidRPr="00E34B3F">
        <w:rPr>
          <w:b/>
          <w:bCs/>
          <w:color w:val="000000"/>
        </w:rPr>
        <w:t>/201</w:t>
      </w:r>
      <w:r w:rsidR="00C845DD">
        <w:rPr>
          <w:b/>
          <w:bCs/>
          <w:color w:val="000000"/>
        </w:rPr>
        <w:t>8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34B3F">
        <w:rPr>
          <w:b/>
          <w:bCs/>
          <w:color w:val="000000"/>
        </w:rPr>
        <w:t>ENVELOPE “B”: DOCUMENTOS DE HABILITAÇÃO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34B3F">
        <w:rPr>
          <w:b/>
          <w:bCs/>
          <w:color w:val="000000"/>
        </w:rPr>
        <w:t>CONSELHO REGIONAL DE ENGENHARIA E AGRONOMIA</w:t>
      </w:r>
      <w:r>
        <w:rPr>
          <w:b/>
          <w:bCs/>
          <w:color w:val="000000"/>
        </w:rPr>
        <w:t xml:space="preserve"> </w:t>
      </w:r>
      <w:r w:rsidRPr="00E34B3F">
        <w:rPr>
          <w:b/>
          <w:bCs/>
          <w:color w:val="000000"/>
        </w:rPr>
        <w:t>D</w:t>
      </w:r>
      <w:r>
        <w:rPr>
          <w:b/>
          <w:bCs/>
          <w:color w:val="000000"/>
        </w:rPr>
        <w:t>A</w:t>
      </w:r>
      <w:r w:rsidRPr="00E34B3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PARAÍBA</w:t>
      </w:r>
      <w:r w:rsidRPr="00E34B3F">
        <w:rPr>
          <w:b/>
          <w:bCs/>
          <w:color w:val="000000"/>
        </w:rPr>
        <w:t xml:space="preserve"> – CREA/</w:t>
      </w:r>
      <w:r>
        <w:rPr>
          <w:b/>
          <w:bCs/>
          <w:color w:val="000000"/>
        </w:rPr>
        <w:t>PB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34B3F">
        <w:rPr>
          <w:b/>
          <w:bCs/>
          <w:color w:val="000000"/>
        </w:rPr>
        <w:t>RAZÃO SOCIAL DA LICITANTE: ___________________________________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34B3F">
        <w:rPr>
          <w:b/>
          <w:bCs/>
          <w:color w:val="000000"/>
        </w:rPr>
        <w:t>CNPJ: ________________________________________________________________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C845DD" w:rsidRDefault="006A0DB8" w:rsidP="006A0DB8">
      <w:pPr>
        <w:autoSpaceDE w:val="0"/>
        <w:autoSpaceDN w:val="0"/>
        <w:adjustRightInd w:val="0"/>
        <w:jc w:val="both"/>
      </w:pPr>
      <w:r w:rsidRPr="00C845DD">
        <w:t>5.1.2. Recomenda-se que as páginas da proposta de preço e dos documentos de habilitação sejam numeradas e rubricadas, não cabendo aos proponentes quaisquer reivindicações relativas à ausência de documentos, no caso de inobservância desta recomendação.</w:t>
      </w:r>
    </w:p>
    <w:p w:rsidR="006A0DB8" w:rsidRPr="00C845DD" w:rsidRDefault="006A0DB8" w:rsidP="006A0DB8">
      <w:pPr>
        <w:autoSpaceDE w:val="0"/>
        <w:autoSpaceDN w:val="0"/>
        <w:adjustRightInd w:val="0"/>
        <w:jc w:val="both"/>
      </w:pPr>
    </w:p>
    <w:p w:rsidR="006A0DB8" w:rsidRPr="00C845DD" w:rsidRDefault="006A0DB8" w:rsidP="006A0DB8">
      <w:pPr>
        <w:autoSpaceDE w:val="0"/>
        <w:autoSpaceDN w:val="0"/>
        <w:adjustRightInd w:val="0"/>
        <w:jc w:val="both"/>
      </w:pPr>
      <w:r w:rsidRPr="00C845DD">
        <w:t xml:space="preserve">5.2. Quanto ao </w:t>
      </w:r>
      <w:r w:rsidRPr="00C845DD">
        <w:rPr>
          <w:b/>
          <w:bCs/>
        </w:rPr>
        <w:t>Envelope “A” – PROPOSTA DE PREÇOS</w:t>
      </w:r>
      <w:r w:rsidRPr="00C845DD">
        <w:t>:</w:t>
      </w:r>
    </w:p>
    <w:p w:rsidR="006A0DB8" w:rsidRPr="00C845DD" w:rsidRDefault="006A0DB8" w:rsidP="006A0DB8">
      <w:pPr>
        <w:autoSpaceDE w:val="0"/>
        <w:autoSpaceDN w:val="0"/>
        <w:adjustRightInd w:val="0"/>
        <w:jc w:val="both"/>
      </w:pPr>
    </w:p>
    <w:p w:rsidR="00C845DD" w:rsidRPr="00C845DD" w:rsidRDefault="006A0DB8" w:rsidP="00C845DD">
      <w:pPr>
        <w:autoSpaceDE w:val="0"/>
        <w:autoSpaceDN w:val="0"/>
        <w:adjustRightInd w:val="0"/>
        <w:jc w:val="both"/>
        <w:rPr>
          <w:szCs w:val="22"/>
        </w:rPr>
      </w:pPr>
      <w:r w:rsidRPr="00340799">
        <w:rPr>
          <w:b/>
        </w:rPr>
        <w:t>5.2.1</w:t>
      </w:r>
      <w:r w:rsidRPr="00C845DD">
        <w:t xml:space="preserve">. </w:t>
      </w:r>
      <w:r w:rsidR="00C845DD" w:rsidRPr="00C845DD">
        <w:rPr>
          <w:szCs w:val="22"/>
        </w:rPr>
        <w:t xml:space="preserve">A proposta de preço deverá ser apresentada em </w:t>
      </w:r>
      <w:proofErr w:type="gramStart"/>
      <w:r w:rsidR="00C845DD" w:rsidRPr="00C845DD">
        <w:rPr>
          <w:szCs w:val="22"/>
        </w:rPr>
        <w:t>1</w:t>
      </w:r>
      <w:proofErr w:type="gramEnd"/>
      <w:r w:rsidR="00C845DD" w:rsidRPr="00C845DD">
        <w:rPr>
          <w:szCs w:val="22"/>
        </w:rPr>
        <w:t xml:space="preserve"> (uma) via, impressa, sem emendas, rasuras ou entrelinhas, preferencialmente em papel timbrado da proponente e redigida com clareza em língua portuguesa, salvo quanto a expressões técnicas de uso corrente, devidamente datada e assinada na última folha e rubricada nas demais, pela proponente ou seu representante legal, com base nas condições e especificações estabelecidas neste Edital e seus Anexos;</w:t>
      </w:r>
    </w:p>
    <w:p w:rsidR="00C845DD" w:rsidRDefault="00C845DD" w:rsidP="00C845DD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C845DD" w:rsidRDefault="00C845DD" w:rsidP="00C845DD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340799">
        <w:rPr>
          <w:b/>
          <w:bCs/>
          <w:szCs w:val="22"/>
        </w:rPr>
        <w:t>5.2.2</w:t>
      </w:r>
      <w:r w:rsidRPr="00C845DD">
        <w:rPr>
          <w:b/>
          <w:bCs/>
          <w:szCs w:val="22"/>
        </w:rPr>
        <w:t xml:space="preserve"> </w:t>
      </w:r>
      <w:r w:rsidRPr="00C845DD">
        <w:rPr>
          <w:szCs w:val="22"/>
        </w:rPr>
        <w:t>Indicar nome ou razão social da proponente, endereço completo, telefone e</w:t>
      </w:r>
      <w:r>
        <w:rPr>
          <w:szCs w:val="22"/>
        </w:rPr>
        <w:t xml:space="preserve"> </w:t>
      </w:r>
      <w:r w:rsidRPr="00C845DD">
        <w:rPr>
          <w:szCs w:val="22"/>
        </w:rPr>
        <w:t xml:space="preserve">endereço eletrônico (e-mail), um dos últimos, pelo menos, </w:t>
      </w:r>
      <w:r w:rsidRPr="00C845DD">
        <w:rPr>
          <w:b/>
          <w:bCs/>
          <w:szCs w:val="22"/>
        </w:rPr>
        <w:t>para fins de convocações e comunicações para os atos posteriores previstos neste Edital</w:t>
      </w:r>
      <w:r w:rsidRPr="00C845DD">
        <w:rPr>
          <w:szCs w:val="22"/>
        </w:rPr>
        <w:t>,</w:t>
      </w:r>
      <w:r>
        <w:rPr>
          <w:szCs w:val="22"/>
        </w:rPr>
        <w:t xml:space="preserve"> </w:t>
      </w:r>
      <w:r w:rsidRPr="00C845DD">
        <w:rPr>
          <w:szCs w:val="22"/>
        </w:rPr>
        <w:t>e ainda: nome, estado civil, profissão, CPF, Carteira de Identidade, domicílio e cargo</w:t>
      </w:r>
      <w:r>
        <w:rPr>
          <w:szCs w:val="22"/>
        </w:rPr>
        <w:t xml:space="preserve"> </w:t>
      </w:r>
      <w:r w:rsidRPr="00C845DD">
        <w:rPr>
          <w:szCs w:val="22"/>
        </w:rPr>
        <w:t xml:space="preserve">na empresa, para fins de assinatura do contrato, conforme a </w:t>
      </w:r>
      <w:r w:rsidRPr="00C845DD">
        <w:rPr>
          <w:b/>
          <w:bCs/>
          <w:szCs w:val="22"/>
        </w:rPr>
        <w:t>FICHA DE DADOS DO</w:t>
      </w:r>
      <w:r>
        <w:rPr>
          <w:b/>
          <w:bCs/>
          <w:szCs w:val="22"/>
        </w:rPr>
        <w:t xml:space="preserve"> </w:t>
      </w:r>
      <w:r w:rsidRPr="00C845DD">
        <w:rPr>
          <w:b/>
          <w:bCs/>
          <w:szCs w:val="22"/>
        </w:rPr>
        <w:t xml:space="preserve">REPRESENTANTE LEGAL ANEXO </w:t>
      </w:r>
      <w:r>
        <w:rPr>
          <w:b/>
          <w:bCs/>
          <w:szCs w:val="22"/>
        </w:rPr>
        <w:t>XII</w:t>
      </w:r>
      <w:r w:rsidRPr="00C845DD">
        <w:rPr>
          <w:b/>
          <w:bCs/>
          <w:szCs w:val="22"/>
        </w:rPr>
        <w:t>.</w:t>
      </w:r>
    </w:p>
    <w:p w:rsidR="00C845DD" w:rsidRPr="00C845DD" w:rsidRDefault="00C845DD" w:rsidP="00C845DD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C845DD" w:rsidRDefault="00C845DD" w:rsidP="00C845DD">
      <w:pPr>
        <w:autoSpaceDE w:val="0"/>
        <w:autoSpaceDN w:val="0"/>
        <w:adjustRightInd w:val="0"/>
        <w:jc w:val="both"/>
        <w:rPr>
          <w:szCs w:val="22"/>
        </w:rPr>
      </w:pPr>
      <w:r w:rsidRPr="00C845DD">
        <w:rPr>
          <w:bCs/>
          <w:szCs w:val="22"/>
        </w:rPr>
        <w:t>5.2.3</w:t>
      </w:r>
      <w:r w:rsidRPr="00C845DD">
        <w:rPr>
          <w:b/>
          <w:bCs/>
          <w:szCs w:val="22"/>
        </w:rPr>
        <w:t xml:space="preserve"> </w:t>
      </w:r>
      <w:r w:rsidRPr="00C845DD">
        <w:rPr>
          <w:szCs w:val="22"/>
        </w:rPr>
        <w:t>Ter validade não inferior a 60 (sessenta) dias corridos, a contar da data de sua</w:t>
      </w:r>
      <w:r>
        <w:rPr>
          <w:szCs w:val="22"/>
        </w:rPr>
        <w:t xml:space="preserve"> </w:t>
      </w:r>
      <w:r w:rsidRPr="00C845DD">
        <w:rPr>
          <w:szCs w:val="22"/>
        </w:rPr>
        <w:t>apresentação. Caso este prazo não esteja expressamente indicado na proposta, o</w:t>
      </w:r>
      <w:r>
        <w:rPr>
          <w:szCs w:val="22"/>
        </w:rPr>
        <w:t xml:space="preserve"> </w:t>
      </w:r>
      <w:r w:rsidRPr="00C845DD">
        <w:rPr>
          <w:szCs w:val="22"/>
        </w:rPr>
        <w:t>mesmo será considerado de 60 (sessenta) dias correntes.</w:t>
      </w:r>
    </w:p>
    <w:p w:rsidR="00C845DD" w:rsidRPr="00C845DD" w:rsidRDefault="00C845DD" w:rsidP="00C845DD">
      <w:pPr>
        <w:autoSpaceDE w:val="0"/>
        <w:autoSpaceDN w:val="0"/>
        <w:adjustRightInd w:val="0"/>
        <w:jc w:val="both"/>
        <w:rPr>
          <w:szCs w:val="22"/>
        </w:rPr>
      </w:pPr>
    </w:p>
    <w:p w:rsidR="00C845DD" w:rsidRDefault="00C845DD" w:rsidP="00C845DD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5.2.4</w:t>
      </w:r>
      <w:r w:rsidRPr="00C845DD">
        <w:rPr>
          <w:b/>
          <w:bCs/>
          <w:szCs w:val="22"/>
        </w:rPr>
        <w:t xml:space="preserve"> </w:t>
      </w:r>
      <w:r w:rsidRPr="00C845DD">
        <w:rPr>
          <w:szCs w:val="22"/>
        </w:rPr>
        <w:t>Ser apresentada com os valores expressos em moeda corrente nacional. Conter</w:t>
      </w:r>
      <w:r>
        <w:rPr>
          <w:szCs w:val="22"/>
        </w:rPr>
        <w:t xml:space="preserve"> </w:t>
      </w:r>
      <w:r w:rsidRPr="00C845DD">
        <w:rPr>
          <w:szCs w:val="22"/>
        </w:rPr>
        <w:t>o preço unitário e global. O preço global deverá ser expresso em algarismos e por</w:t>
      </w:r>
      <w:r>
        <w:rPr>
          <w:szCs w:val="22"/>
        </w:rPr>
        <w:t xml:space="preserve"> </w:t>
      </w:r>
      <w:r w:rsidRPr="00C845DD">
        <w:rPr>
          <w:szCs w:val="22"/>
        </w:rPr>
        <w:t>extenso.</w:t>
      </w:r>
    </w:p>
    <w:p w:rsidR="00C845DD" w:rsidRPr="00C845DD" w:rsidRDefault="00C845DD" w:rsidP="00C845DD">
      <w:pPr>
        <w:autoSpaceDE w:val="0"/>
        <w:autoSpaceDN w:val="0"/>
        <w:adjustRightInd w:val="0"/>
        <w:jc w:val="both"/>
        <w:rPr>
          <w:szCs w:val="22"/>
        </w:rPr>
      </w:pPr>
    </w:p>
    <w:p w:rsidR="00C845DD" w:rsidRDefault="00C845DD" w:rsidP="00C845DD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5.2</w:t>
      </w:r>
      <w:r w:rsidRPr="00C845DD">
        <w:rPr>
          <w:b/>
          <w:bCs/>
          <w:szCs w:val="22"/>
        </w:rPr>
        <w:t xml:space="preserve">.5. </w:t>
      </w:r>
      <w:r w:rsidRPr="00C845DD">
        <w:rPr>
          <w:szCs w:val="22"/>
        </w:rPr>
        <w:t>Declarar expressamente que os preços contidos na proposta incluem todos os</w:t>
      </w:r>
      <w:r>
        <w:rPr>
          <w:szCs w:val="22"/>
        </w:rPr>
        <w:t xml:space="preserve"> </w:t>
      </w:r>
      <w:r w:rsidRPr="00C845DD">
        <w:rPr>
          <w:szCs w:val="22"/>
        </w:rPr>
        <w:t>custos e despesas, sem se limitar a: custos diretos e indiretos, tributos incidentes,</w:t>
      </w:r>
      <w:r>
        <w:rPr>
          <w:szCs w:val="22"/>
        </w:rPr>
        <w:t xml:space="preserve"> </w:t>
      </w:r>
      <w:r w:rsidRPr="00C845DD">
        <w:rPr>
          <w:szCs w:val="22"/>
        </w:rPr>
        <w:t>taxa de administração, materiais, serviços, encargos sociais, trabalhistas, seguros,</w:t>
      </w:r>
      <w:r>
        <w:rPr>
          <w:szCs w:val="22"/>
        </w:rPr>
        <w:t xml:space="preserve"> </w:t>
      </w:r>
      <w:r w:rsidRPr="00C845DD">
        <w:rPr>
          <w:szCs w:val="22"/>
        </w:rPr>
        <w:t>lucro e outros necessários ao cumprimento integral do objeto deste Edital e seus</w:t>
      </w:r>
      <w:r>
        <w:rPr>
          <w:szCs w:val="22"/>
        </w:rPr>
        <w:t xml:space="preserve"> </w:t>
      </w:r>
      <w:r w:rsidRPr="00C845DD">
        <w:rPr>
          <w:szCs w:val="22"/>
        </w:rPr>
        <w:t>Anexos;</w:t>
      </w:r>
    </w:p>
    <w:p w:rsidR="00C845DD" w:rsidRPr="00C845DD" w:rsidRDefault="00C845DD" w:rsidP="00C845DD">
      <w:pPr>
        <w:autoSpaceDE w:val="0"/>
        <w:autoSpaceDN w:val="0"/>
        <w:adjustRightInd w:val="0"/>
        <w:jc w:val="both"/>
        <w:rPr>
          <w:szCs w:val="22"/>
        </w:rPr>
      </w:pPr>
    </w:p>
    <w:p w:rsidR="00C845DD" w:rsidRDefault="00C845DD" w:rsidP="00C845DD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5.2.6</w:t>
      </w:r>
      <w:r w:rsidRPr="00C845DD">
        <w:rPr>
          <w:b/>
          <w:bCs/>
          <w:szCs w:val="22"/>
        </w:rPr>
        <w:t xml:space="preserve"> </w:t>
      </w:r>
      <w:r w:rsidRPr="00C845DD">
        <w:rPr>
          <w:szCs w:val="22"/>
        </w:rPr>
        <w:t>Quaisquer tributos, custos e despesas diretos ou indiretos omitidos</w:t>
      </w:r>
      <w:r>
        <w:rPr>
          <w:szCs w:val="22"/>
        </w:rPr>
        <w:t xml:space="preserve"> </w:t>
      </w:r>
      <w:r w:rsidRPr="00C845DD">
        <w:rPr>
          <w:szCs w:val="22"/>
        </w:rPr>
        <w:t>da proposta ou incorretamente cotados, serão considerados como inclusos</w:t>
      </w:r>
      <w:r>
        <w:rPr>
          <w:szCs w:val="22"/>
        </w:rPr>
        <w:t xml:space="preserve"> </w:t>
      </w:r>
      <w:r w:rsidRPr="00C845DD">
        <w:rPr>
          <w:szCs w:val="22"/>
        </w:rPr>
        <w:t>nos preços, não sendo considerados pleitos de acréscimos a esse ou a</w:t>
      </w:r>
      <w:r>
        <w:rPr>
          <w:szCs w:val="22"/>
        </w:rPr>
        <w:t xml:space="preserve"> </w:t>
      </w:r>
      <w:r w:rsidRPr="00C845DD">
        <w:rPr>
          <w:szCs w:val="22"/>
        </w:rPr>
        <w:t>qualquer título, devendo os serviços respectivos, serem fornecidos ao</w:t>
      </w:r>
      <w:r>
        <w:rPr>
          <w:szCs w:val="22"/>
        </w:rPr>
        <w:t xml:space="preserve"> </w:t>
      </w:r>
      <w:proofErr w:type="gramStart"/>
      <w:r w:rsidRPr="00C845DD">
        <w:rPr>
          <w:b/>
          <w:bCs/>
          <w:szCs w:val="22"/>
        </w:rPr>
        <w:t>Crea</w:t>
      </w:r>
      <w:proofErr w:type="gramEnd"/>
      <w:r w:rsidRPr="00C845DD">
        <w:rPr>
          <w:b/>
          <w:bCs/>
          <w:szCs w:val="22"/>
        </w:rPr>
        <w:t>-</w:t>
      </w:r>
      <w:r>
        <w:rPr>
          <w:b/>
          <w:bCs/>
          <w:szCs w:val="22"/>
        </w:rPr>
        <w:t>PB</w:t>
      </w:r>
      <w:r w:rsidRPr="00C845DD">
        <w:rPr>
          <w:b/>
          <w:bCs/>
          <w:szCs w:val="22"/>
        </w:rPr>
        <w:t xml:space="preserve"> </w:t>
      </w:r>
      <w:r w:rsidRPr="00C845DD">
        <w:rPr>
          <w:szCs w:val="22"/>
        </w:rPr>
        <w:t>sem ônus adicionais;</w:t>
      </w:r>
    </w:p>
    <w:p w:rsidR="00C845DD" w:rsidRPr="00C845DD" w:rsidRDefault="00C845DD" w:rsidP="00C845DD">
      <w:pPr>
        <w:autoSpaceDE w:val="0"/>
        <w:autoSpaceDN w:val="0"/>
        <w:adjustRightInd w:val="0"/>
        <w:jc w:val="both"/>
        <w:rPr>
          <w:szCs w:val="22"/>
        </w:rPr>
      </w:pPr>
    </w:p>
    <w:p w:rsidR="00C845DD" w:rsidRDefault="00C845DD" w:rsidP="00C845DD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5.2.7</w:t>
      </w:r>
      <w:r w:rsidRPr="00C845DD">
        <w:rPr>
          <w:b/>
          <w:bCs/>
          <w:szCs w:val="22"/>
        </w:rPr>
        <w:t xml:space="preserve"> </w:t>
      </w:r>
      <w:r w:rsidRPr="00C845DD">
        <w:rPr>
          <w:szCs w:val="22"/>
        </w:rPr>
        <w:t>Declaração, expressa no corpo da Proposta, de que o objeto será fornecido em</w:t>
      </w:r>
      <w:r>
        <w:rPr>
          <w:szCs w:val="22"/>
        </w:rPr>
        <w:t xml:space="preserve"> </w:t>
      </w:r>
      <w:r w:rsidRPr="00C845DD">
        <w:rPr>
          <w:szCs w:val="22"/>
        </w:rPr>
        <w:t xml:space="preserve">conformidade com as especificações contidas no </w:t>
      </w:r>
      <w:r w:rsidRPr="00C845DD">
        <w:rPr>
          <w:b/>
          <w:bCs/>
          <w:szCs w:val="22"/>
        </w:rPr>
        <w:t xml:space="preserve">ANEXO </w:t>
      </w:r>
      <w:r w:rsidR="00D62176">
        <w:rPr>
          <w:b/>
          <w:bCs/>
          <w:szCs w:val="22"/>
        </w:rPr>
        <w:t>VIII</w:t>
      </w:r>
      <w:r w:rsidRPr="00C845DD">
        <w:rPr>
          <w:b/>
          <w:bCs/>
          <w:szCs w:val="22"/>
        </w:rPr>
        <w:t xml:space="preserve"> – TERMO DE</w:t>
      </w:r>
      <w:r>
        <w:rPr>
          <w:b/>
          <w:bCs/>
          <w:szCs w:val="22"/>
        </w:rPr>
        <w:t xml:space="preserve"> </w:t>
      </w:r>
      <w:r w:rsidRPr="00C845DD">
        <w:rPr>
          <w:b/>
          <w:bCs/>
          <w:szCs w:val="22"/>
        </w:rPr>
        <w:t xml:space="preserve">REFERÊNCIA, </w:t>
      </w:r>
      <w:r w:rsidRPr="00C845DD">
        <w:rPr>
          <w:szCs w:val="22"/>
        </w:rPr>
        <w:t>deste Edital;</w:t>
      </w:r>
    </w:p>
    <w:p w:rsidR="00C845DD" w:rsidRPr="00C845DD" w:rsidRDefault="00C845DD" w:rsidP="00C845DD">
      <w:pPr>
        <w:autoSpaceDE w:val="0"/>
        <w:autoSpaceDN w:val="0"/>
        <w:adjustRightInd w:val="0"/>
        <w:jc w:val="both"/>
        <w:rPr>
          <w:szCs w:val="22"/>
        </w:rPr>
      </w:pPr>
    </w:p>
    <w:p w:rsidR="00C845DD" w:rsidRDefault="00C845DD" w:rsidP="00C845DD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5.2.8</w:t>
      </w:r>
      <w:r w:rsidRPr="00C845DD">
        <w:rPr>
          <w:b/>
          <w:bCs/>
          <w:szCs w:val="22"/>
        </w:rPr>
        <w:t xml:space="preserve"> </w:t>
      </w:r>
      <w:r w:rsidRPr="00C845DD">
        <w:rPr>
          <w:szCs w:val="22"/>
        </w:rPr>
        <w:t>A proposta deverá apresentar preços correntes de mercado, fixos e</w:t>
      </w:r>
      <w:r>
        <w:rPr>
          <w:szCs w:val="22"/>
        </w:rPr>
        <w:t xml:space="preserve"> </w:t>
      </w:r>
      <w:r w:rsidRPr="00C845DD">
        <w:rPr>
          <w:szCs w:val="22"/>
        </w:rPr>
        <w:t>irreajustáveis, sem quaisquer acréscimos em virtude da expectativa inflacionária ou</w:t>
      </w:r>
      <w:r>
        <w:rPr>
          <w:szCs w:val="22"/>
        </w:rPr>
        <w:t xml:space="preserve"> </w:t>
      </w:r>
      <w:r w:rsidRPr="00C845DD">
        <w:rPr>
          <w:szCs w:val="22"/>
        </w:rPr>
        <w:t>de custo financeiro;</w:t>
      </w:r>
    </w:p>
    <w:p w:rsidR="00C845DD" w:rsidRPr="00C845DD" w:rsidRDefault="00C845DD" w:rsidP="00C845DD">
      <w:pPr>
        <w:autoSpaceDE w:val="0"/>
        <w:autoSpaceDN w:val="0"/>
        <w:adjustRightInd w:val="0"/>
        <w:jc w:val="both"/>
        <w:rPr>
          <w:szCs w:val="22"/>
        </w:rPr>
      </w:pPr>
    </w:p>
    <w:p w:rsidR="00C845DD" w:rsidRDefault="00C845DD" w:rsidP="00C845DD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5.2.9</w:t>
      </w:r>
      <w:r w:rsidRPr="00C845DD">
        <w:rPr>
          <w:b/>
          <w:bCs/>
          <w:szCs w:val="22"/>
        </w:rPr>
        <w:t xml:space="preserve">. </w:t>
      </w:r>
      <w:r w:rsidRPr="00C845DD">
        <w:rPr>
          <w:szCs w:val="22"/>
        </w:rPr>
        <w:t>A omissão de qualquer despesa necessária à execução do objeto deste edital</w:t>
      </w:r>
      <w:r>
        <w:rPr>
          <w:szCs w:val="22"/>
        </w:rPr>
        <w:t xml:space="preserve"> </w:t>
      </w:r>
      <w:r w:rsidRPr="00C845DD">
        <w:rPr>
          <w:szCs w:val="22"/>
        </w:rPr>
        <w:t>será interpretada como não existente ou já inclusa nos preços, não podendo a</w:t>
      </w:r>
      <w:r>
        <w:rPr>
          <w:szCs w:val="22"/>
        </w:rPr>
        <w:t xml:space="preserve"> </w:t>
      </w:r>
      <w:r w:rsidRPr="00C845DD">
        <w:rPr>
          <w:szCs w:val="22"/>
        </w:rPr>
        <w:t>Licitante pleitear acréscimo após o recebimento dos Envelopes.</w:t>
      </w:r>
    </w:p>
    <w:p w:rsidR="00527816" w:rsidRPr="00C845DD" w:rsidRDefault="00527816" w:rsidP="00C845DD">
      <w:pPr>
        <w:autoSpaceDE w:val="0"/>
        <w:autoSpaceDN w:val="0"/>
        <w:adjustRightInd w:val="0"/>
        <w:jc w:val="both"/>
        <w:rPr>
          <w:szCs w:val="22"/>
        </w:rPr>
      </w:pPr>
    </w:p>
    <w:p w:rsidR="00C845DD" w:rsidRPr="00C845DD" w:rsidRDefault="00527816" w:rsidP="00C845DD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5.2.9</w:t>
      </w:r>
      <w:r w:rsidR="00C845DD" w:rsidRPr="00C845DD">
        <w:rPr>
          <w:b/>
          <w:bCs/>
          <w:szCs w:val="22"/>
        </w:rPr>
        <w:t xml:space="preserve"> </w:t>
      </w:r>
      <w:r w:rsidR="00C845DD" w:rsidRPr="00C845DD">
        <w:rPr>
          <w:szCs w:val="22"/>
        </w:rPr>
        <w:t>Serão desclassificadas as propostas que não atenderem às exigências do</w:t>
      </w:r>
      <w:r>
        <w:rPr>
          <w:szCs w:val="22"/>
        </w:rPr>
        <w:t xml:space="preserve"> </w:t>
      </w:r>
      <w:r w:rsidR="00C845DD" w:rsidRPr="00C845DD">
        <w:rPr>
          <w:szCs w:val="22"/>
        </w:rPr>
        <w:t>presente edital e seus Anexos, sejam omissas ou apresentem irregularidades ou</w:t>
      </w:r>
      <w:r>
        <w:rPr>
          <w:szCs w:val="22"/>
        </w:rPr>
        <w:t xml:space="preserve"> </w:t>
      </w:r>
      <w:r w:rsidR="00C845DD" w:rsidRPr="00C845DD">
        <w:rPr>
          <w:szCs w:val="22"/>
        </w:rPr>
        <w:t>defeitos capazes de dificultar o julgamento.</w:t>
      </w:r>
    </w:p>
    <w:p w:rsidR="00C845DD" w:rsidRDefault="00527816" w:rsidP="00C845DD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lastRenderedPageBreak/>
        <w:t>5.2.10</w:t>
      </w:r>
      <w:r w:rsidR="00C845DD" w:rsidRPr="00C845DD">
        <w:rPr>
          <w:b/>
          <w:bCs/>
          <w:szCs w:val="22"/>
        </w:rPr>
        <w:t xml:space="preserve"> </w:t>
      </w:r>
      <w:r w:rsidR="00C845DD" w:rsidRPr="00C845DD">
        <w:rPr>
          <w:szCs w:val="22"/>
        </w:rPr>
        <w:t>A apresentação das propostas implicará na plena aceitação, por parte da</w:t>
      </w:r>
      <w:r>
        <w:rPr>
          <w:szCs w:val="22"/>
        </w:rPr>
        <w:t xml:space="preserve"> </w:t>
      </w:r>
      <w:r w:rsidR="00C845DD" w:rsidRPr="00C845DD">
        <w:rPr>
          <w:szCs w:val="22"/>
        </w:rPr>
        <w:t>proponente, das condições estabelecidas neste Edital e seus Anexos.</w:t>
      </w:r>
    </w:p>
    <w:p w:rsidR="00527816" w:rsidRPr="00C845DD" w:rsidRDefault="00527816" w:rsidP="00C845DD">
      <w:pPr>
        <w:autoSpaceDE w:val="0"/>
        <w:autoSpaceDN w:val="0"/>
        <w:adjustRightInd w:val="0"/>
        <w:jc w:val="both"/>
        <w:rPr>
          <w:szCs w:val="22"/>
        </w:rPr>
      </w:pPr>
    </w:p>
    <w:p w:rsidR="00C845DD" w:rsidRDefault="00527816" w:rsidP="00C845DD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5.2.</w:t>
      </w:r>
      <w:r w:rsidR="00C845DD" w:rsidRPr="00C845DD">
        <w:rPr>
          <w:b/>
          <w:bCs/>
          <w:szCs w:val="22"/>
        </w:rPr>
        <w:t xml:space="preserve">11 </w:t>
      </w:r>
      <w:r w:rsidR="00C845DD" w:rsidRPr="00C845DD">
        <w:rPr>
          <w:szCs w:val="22"/>
        </w:rPr>
        <w:t>Falhas meramente formais poderão, após a análise, serem sanadas pela</w:t>
      </w:r>
      <w:r>
        <w:rPr>
          <w:szCs w:val="22"/>
        </w:rPr>
        <w:t xml:space="preserve"> </w:t>
      </w:r>
      <w:proofErr w:type="spellStart"/>
      <w:r w:rsidR="00C845DD" w:rsidRPr="00C845DD">
        <w:rPr>
          <w:szCs w:val="22"/>
        </w:rPr>
        <w:t>Pregoeira</w:t>
      </w:r>
      <w:proofErr w:type="spellEnd"/>
      <w:r w:rsidR="00C845DD" w:rsidRPr="00C845DD">
        <w:rPr>
          <w:szCs w:val="22"/>
        </w:rPr>
        <w:t>, desde que não caracterizem tratamento diferenciado em relação às</w:t>
      </w:r>
      <w:r>
        <w:rPr>
          <w:szCs w:val="22"/>
        </w:rPr>
        <w:t xml:space="preserve"> demais licitantes.</w:t>
      </w:r>
    </w:p>
    <w:p w:rsidR="00527816" w:rsidRPr="00C845DD" w:rsidRDefault="00527816" w:rsidP="00C845DD">
      <w:pPr>
        <w:autoSpaceDE w:val="0"/>
        <w:autoSpaceDN w:val="0"/>
        <w:adjustRightInd w:val="0"/>
        <w:jc w:val="both"/>
        <w:rPr>
          <w:szCs w:val="22"/>
        </w:rPr>
      </w:pPr>
    </w:p>
    <w:p w:rsidR="00C845DD" w:rsidRDefault="00527816" w:rsidP="00C845DD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5.2.12</w:t>
      </w:r>
      <w:r w:rsidR="00C845DD" w:rsidRPr="00C845DD">
        <w:rPr>
          <w:b/>
          <w:bCs/>
          <w:szCs w:val="22"/>
        </w:rPr>
        <w:t xml:space="preserve"> </w:t>
      </w:r>
      <w:r w:rsidR="00C845DD" w:rsidRPr="00C845DD">
        <w:rPr>
          <w:szCs w:val="22"/>
        </w:rPr>
        <w:t>As licitantes na condição de microempresas ou de empresa de pequeno porte,</w:t>
      </w:r>
      <w:r>
        <w:rPr>
          <w:szCs w:val="22"/>
        </w:rPr>
        <w:t xml:space="preserve"> </w:t>
      </w:r>
      <w:r w:rsidR="00C845DD" w:rsidRPr="00C845DD">
        <w:rPr>
          <w:szCs w:val="22"/>
        </w:rPr>
        <w:t>para fins de exercício de quaisquer dos benefícios previstos em lei, deverão</w:t>
      </w:r>
      <w:r>
        <w:rPr>
          <w:szCs w:val="22"/>
        </w:rPr>
        <w:t xml:space="preserve"> </w:t>
      </w:r>
      <w:r w:rsidR="00C845DD" w:rsidRPr="00C845DD">
        <w:rPr>
          <w:szCs w:val="22"/>
        </w:rPr>
        <w:t xml:space="preserve">apresentar no </w:t>
      </w:r>
      <w:r w:rsidR="00C845DD" w:rsidRPr="00C845DD">
        <w:rPr>
          <w:b/>
          <w:bCs/>
          <w:szCs w:val="22"/>
        </w:rPr>
        <w:t>ENVELOPE Nº 1 – PROPOSTA DE PREÇOS</w:t>
      </w:r>
      <w:r w:rsidR="00C845DD" w:rsidRPr="00C845DD">
        <w:rPr>
          <w:szCs w:val="22"/>
        </w:rPr>
        <w:t>, os seguintes</w:t>
      </w:r>
      <w:r>
        <w:rPr>
          <w:szCs w:val="22"/>
        </w:rPr>
        <w:t xml:space="preserve"> </w:t>
      </w:r>
      <w:r w:rsidR="00C845DD" w:rsidRPr="00C845DD">
        <w:rPr>
          <w:szCs w:val="22"/>
        </w:rPr>
        <w:t>documentos:</w:t>
      </w:r>
    </w:p>
    <w:p w:rsidR="00527816" w:rsidRPr="00C845DD" w:rsidRDefault="00527816" w:rsidP="00C845DD">
      <w:pPr>
        <w:autoSpaceDE w:val="0"/>
        <w:autoSpaceDN w:val="0"/>
        <w:adjustRightInd w:val="0"/>
        <w:jc w:val="both"/>
        <w:rPr>
          <w:szCs w:val="22"/>
        </w:rPr>
      </w:pPr>
    </w:p>
    <w:p w:rsidR="00C845DD" w:rsidRDefault="00527816" w:rsidP="00C845DD">
      <w:pPr>
        <w:autoSpaceDE w:val="0"/>
        <w:autoSpaceDN w:val="0"/>
        <w:adjustRightInd w:val="0"/>
        <w:jc w:val="both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C845DD" w:rsidRPr="00C845DD">
        <w:rPr>
          <w:b/>
          <w:bCs/>
          <w:szCs w:val="22"/>
        </w:rPr>
        <w:t>.2.1</w:t>
      </w:r>
      <w:r>
        <w:rPr>
          <w:b/>
          <w:bCs/>
          <w:szCs w:val="22"/>
        </w:rPr>
        <w:t>3</w:t>
      </w:r>
      <w:r w:rsidR="00C845DD" w:rsidRPr="00C845DD">
        <w:rPr>
          <w:b/>
          <w:bCs/>
          <w:szCs w:val="22"/>
        </w:rPr>
        <w:t xml:space="preserve"> </w:t>
      </w:r>
      <w:r w:rsidR="00C845DD" w:rsidRPr="00C845DD">
        <w:rPr>
          <w:szCs w:val="22"/>
        </w:rPr>
        <w:t>Declaração de microempresa ou de empresa de pequeno porte e que</w:t>
      </w:r>
      <w:r>
        <w:rPr>
          <w:szCs w:val="22"/>
        </w:rPr>
        <w:t xml:space="preserve"> </w:t>
      </w:r>
      <w:r w:rsidR="00C845DD" w:rsidRPr="00C845DD">
        <w:rPr>
          <w:szCs w:val="22"/>
        </w:rPr>
        <w:t>não está incursa em nenhuma das vedações do parágrafo 4º do artigo 3º da</w:t>
      </w:r>
      <w:r>
        <w:rPr>
          <w:szCs w:val="22"/>
        </w:rPr>
        <w:t xml:space="preserve"> </w:t>
      </w:r>
      <w:r w:rsidR="00C845DD" w:rsidRPr="00C845DD">
        <w:rPr>
          <w:szCs w:val="22"/>
        </w:rPr>
        <w:t xml:space="preserve">Lei Complementar nº 123/2006, conforme modelo do </w:t>
      </w:r>
      <w:r w:rsidR="00C845DD" w:rsidRPr="00C845DD">
        <w:rPr>
          <w:b/>
          <w:bCs/>
          <w:szCs w:val="22"/>
        </w:rPr>
        <w:t xml:space="preserve">ANEXO </w:t>
      </w:r>
      <w:r>
        <w:rPr>
          <w:b/>
          <w:bCs/>
          <w:szCs w:val="22"/>
        </w:rPr>
        <w:t>I</w:t>
      </w:r>
      <w:r w:rsidR="00C845DD" w:rsidRPr="00C845DD">
        <w:rPr>
          <w:b/>
          <w:bCs/>
          <w:szCs w:val="22"/>
        </w:rPr>
        <w:t>V;</w:t>
      </w:r>
    </w:p>
    <w:p w:rsidR="00527816" w:rsidRPr="00C845DD" w:rsidRDefault="00527816" w:rsidP="00C845DD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C845DD" w:rsidRPr="00C845DD" w:rsidRDefault="00527816" w:rsidP="00C845DD">
      <w:pPr>
        <w:autoSpaceDE w:val="0"/>
        <w:autoSpaceDN w:val="0"/>
        <w:adjustRightInd w:val="0"/>
        <w:jc w:val="both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C845DD" w:rsidRPr="00C845DD">
        <w:rPr>
          <w:b/>
          <w:bCs/>
          <w:szCs w:val="22"/>
        </w:rPr>
        <w:t>.2.</w:t>
      </w:r>
      <w:r>
        <w:rPr>
          <w:b/>
          <w:bCs/>
          <w:szCs w:val="22"/>
        </w:rPr>
        <w:t>14</w:t>
      </w:r>
      <w:r w:rsidR="00C845DD" w:rsidRPr="00C845DD">
        <w:rPr>
          <w:b/>
          <w:bCs/>
          <w:szCs w:val="22"/>
        </w:rPr>
        <w:t xml:space="preserve">. </w:t>
      </w:r>
      <w:r w:rsidR="00C845DD" w:rsidRPr="00C845DD">
        <w:rPr>
          <w:szCs w:val="22"/>
        </w:rPr>
        <w:t xml:space="preserve">Certidão expedida no presente exercício </w:t>
      </w:r>
      <w:r w:rsidR="00C845DD" w:rsidRPr="00C845DD">
        <w:rPr>
          <w:b/>
          <w:bCs/>
          <w:szCs w:val="22"/>
        </w:rPr>
        <w:t xml:space="preserve">(2018) </w:t>
      </w:r>
      <w:r w:rsidR="00C845DD" w:rsidRPr="00C845DD">
        <w:rPr>
          <w:szCs w:val="22"/>
        </w:rPr>
        <w:t>pelo Órgão</w:t>
      </w:r>
      <w:r>
        <w:rPr>
          <w:szCs w:val="22"/>
        </w:rPr>
        <w:t xml:space="preserve"> </w:t>
      </w:r>
      <w:r w:rsidR="00C845DD" w:rsidRPr="00C845DD">
        <w:rPr>
          <w:szCs w:val="22"/>
        </w:rPr>
        <w:t xml:space="preserve">competente, a saber: </w:t>
      </w:r>
      <w:proofErr w:type="gramStart"/>
      <w:r w:rsidR="00C845DD" w:rsidRPr="00C845DD">
        <w:rPr>
          <w:szCs w:val="22"/>
        </w:rPr>
        <w:t>Registro de Empresa Mercantis (Junta Comercial)</w:t>
      </w:r>
      <w:proofErr w:type="gramEnd"/>
      <w:r w:rsidR="00C845DD" w:rsidRPr="00C845DD">
        <w:rPr>
          <w:szCs w:val="22"/>
        </w:rPr>
        <w:t xml:space="preserve"> ou</w:t>
      </w:r>
      <w:r>
        <w:rPr>
          <w:szCs w:val="22"/>
        </w:rPr>
        <w:t xml:space="preserve"> </w:t>
      </w:r>
      <w:r w:rsidR="00C845DD" w:rsidRPr="00C845DD">
        <w:rPr>
          <w:szCs w:val="22"/>
        </w:rPr>
        <w:t>Registro Civil de Pessoas Jurídicas (Cartório), conforme o caso, do local onde a</w:t>
      </w:r>
      <w:r>
        <w:rPr>
          <w:szCs w:val="22"/>
        </w:rPr>
        <w:t xml:space="preserve"> </w:t>
      </w:r>
      <w:r w:rsidR="00C845DD" w:rsidRPr="00C845DD">
        <w:rPr>
          <w:szCs w:val="22"/>
        </w:rPr>
        <w:t>pessoa jurídica tenha sido registrada, atestando que a empresa se enquadra</w:t>
      </w:r>
      <w:r>
        <w:rPr>
          <w:szCs w:val="22"/>
        </w:rPr>
        <w:t xml:space="preserve"> </w:t>
      </w:r>
      <w:r w:rsidR="00C845DD" w:rsidRPr="00C845DD">
        <w:rPr>
          <w:szCs w:val="22"/>
        </w:rPr>
        <w:t>na condição de Microempresa ou Empresa de Pequeno Porte, na forma do</w:t>
      </w:r>
      <w:r>
        <w:rPr>
          <w:szCs w:val="22"/>
        </w:rPr>
        <w:t xml:space="preserve"> </w:t>
      </w:r>
      <w:r w:rsidR="00C845DD" w:rsidRPr="00C845DD">
        <w:rPr>
          <w:szCs w:val="22"/>
        </w:rPr>
        <w:t>artigo 3º da Lei Complementar nº 123/2006 e Lei Complementar nº</w:t>
      </w:r>
      <w:r>
        <w:rPr>
          <w:szCs w:val="22"/>
        </w:rPr>
        <w:t xml:space="preserve"> </w:t>
      </w:r>
      <w:r w:rsidR="00C845DD" w:rsidRPr="00C845DD">
        <w:rPr>
          <w:szCs w:val="22"/>
        </w:rPr>
        <w:t>147/2014 e demais alterações.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702A89" w:rsidRDefault="006A0DB8" w:rsidP="006A0DB8">
      <w:pPr>
        <w:autoSpaceDE w:val="0"/>
        <w:autoSpaceDN w:val="0"/>
        <w:adjustRightInd w:val="0"/>
        <w:jc w:val="both"/>
        <w:rPr>
          <w:b/>
          <w:bCs/>
        </w:rPr>
      </w:pPr>
      <w:r w:rsidRPr="00340799">
        <w:rPr>
          <w:b/>
        </w:rPr>
        <w:t>5.3</w:t>
      </w:r>
      <w:r w:rsidRPr="00702A89">
        <w:t xml:space="preserve">. Quanto ao </w:t>
      </w:r>
      <w:r w:rsidRPr="00702A89">
        <w:rPr>
          <w:b/>
          <w:bCs/>
        </w:rPr>
        <w:t>Envelope "B” – DOCUMENTOS DE HABILITAÇÃO: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6A0DB8" w:rsidRPr="00702A89" w:rsidRDefault="006A0DB8" w:rsidP="006A0DB8">
      <w:pPr>
        <w:autoSpaceDE w:val="0"/>
        <w:autoSpaceDN w:val="0"/>
        <w:adjustRightInd w:val="0"/>
        <w:jc w:val="both"/>
      </w:pPr>
      <w:r w:rsidRPr="00340799">
        <w:rPr>
          <w:b/>
        </w:rPr>
        <w:t>5.3.1</w:t>
      </w:r>
      <w:r w:rsidRPr="00702A89">
        <w:t xml:space="preserve">. Para habilitar-se </w:t>
      </w:r>
      <w:proofErr w:type="gramStart"/>
      <w:r w:rsidRPr="00702A89">
        <w:t>à</w:t>
      </w:r>
      <w:proofErr w:type="gramEnd"/>
      <w:r w:rsidRPr="00702A89">
        <w:t xml:space="preserve"> presente Licitação, a Licitante deverá apresentar o </w:t>
      </w:r>
      <w:r w:rsidRPr="00702A89">
        <w:rPr>
          <w:b/>
          <w:bCs/>
        </w:rPr>
        <w:t xml:space="preserve">“ENVELOPE B” </w:t>
      </w:r>
      <w:r w:rsidRPr="00702A89">
        <w:t>contendo os seguintes documentos, observado o disposto no item 5.7 abaixo: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6A0DB8" w:rsidRPr="00702A89" w:rsidRDefault="006A0DB8" w:rsidP="006A0DB8">
      <w:pPr>
        <w:autoSpaceDE w:val="0"/>
        <w:autoSpaceDN w:val="0"/>
        <w:adjustRightInd w:val="0"/>
        <w:jc w:val="both"/>
      </w:pPr>
      <w:r w:rsidRPr="00702A89">
        <w:t>a) Prova de inscrição no Cadastro Nacional das Pessoas Jurídicas do Ministério da Fazenda - CNPJ/MF;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6A0DB8" w:rsidRPr="00702A89" w:rsidRDefault="006A0DB8" w:rsidP="006A0DB8">
      <w:pPr>
        <w:autoSpaceDE w:val="0"/>
        <w:autoSpaceDN w:val="0"/>
        <w:adjustRightInd w:val="0"/>
        <w:jc w:val="both"/>
      </w:pPr>
      <w:r w:rsidRPr="00702A89">
        <w:t>b) Prova de regularidade tributária para com a Fazenda Municipal do domicílio ou sede da Licitante, mediante a apresentação de certidão negativa de tributos;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6A0DB8" w:rsidRPr="00702A89" w:rsidRDefault="006A0DB8" w:rsidP="006A0DB8">
      <w:pPr>
        <w:autoSpaceDE w:val="0"/>
        <w:autoSpaceDN w:val="0"/>
        <w:adjustRightInd w:val="0"/>
        <w:jc w:val="both"/>
      </w:pPr>
      <w:r w:rsidRPr="00702A89">
        <w:t>c) Prova de regularidade tributária para com a Fazenda Estadual do domicílio ou sede da Licitante, mediante a apresentação de certidão negativa de tributos;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6A0DB8" w:rsidRPr="00702A89" w:rsidRDefault="006A0DB8" w:rsidP="006A0DB8">
      <w:pPr>
        <w:autoSpaceDE w:val="0"/>
        <w:autoSpaceDN w:val="0"/>
        <w:adjustRightInd w:val="0"/>
        <w:jc w:val="both"/>
      </w:pPr>
      <w:r w:rsidRPr="00702A89">
        <w:t>d) Prova de regularidade fiscal com a Fazenda Nacional mediante a apresentação de Certidão Negativa de Débitos relativos a Créditos Tributários Federais e à Dívida Ativa da União (CND) ou Certidão Positiva com Efeitos de Negativa de Débitos relativos a</w:t>
      </w:r>
      <w:r w:rsidR="00527816">
        <w:t xml:space="preserve"> </w:t>
      </w:r>
      <w:r w:rsidRPr="00702A89">
        <w:t>Créditos Tributários Federais e à Dívida Ativa da União (CPEND) - (certidão expedida conjuntamente pela RFB e pela PGFN, referente a todos os créditos tributários federais e à Dívida Ativa da União (DAU), inclusive os créditos tributários relativos às contribuições sociais previstas nas alíneas "a", "b" e "c" do parágrafo único do art. 11 da Lei nº 8.212/1991, às contribuições instituídas a título de substituição, e às contribuições devidas, por lei, a terceiros, inclusive inscritas em DAU)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6A0DB8" w:rsidRPr="00702A89" w:rsidRDefault="006A0DB8" w:rsidP="006A0DB8">
      <w:pPr>
        <w:autoSpaceDE w:val="0"/>
        <w:autoSpaceDN w:val="0"/>
        <w:adjustRightInd w:val="0"/>
        <w:jc w:val="both"/>
      </w:pPr>
      <w:r w:rsidRPr="00702A89">
        <w:t>e) Certificado de Regularidade de Situação junto ao Fundo de Garantia do Tempo de Serviço – CRS/FGTS;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527816" w:rsidRDefault="006A0DB8" w:rsidP="006A0DB8">
      <w:pPr>
        <w:jc w:val="both"/>
      </w:pPr>
      <w:r w:rsidRPr="00702A89">
        <w:t xml:space="preserve">f) Prova de inexistência de débitos perante a Justiça do Trabalho, mediante apresentação de Certidão Negativa de Débitos Trabalhistas – </w:t>
      </w:r>
      <w:r w:rsidRPr="00702A89">
        <w:rPr>
          <w:b/>
        </w:rPr>
        <w:t>(CNDT)</w:t>
      </w:r>
      <w:r w:rsidRPr="00702A89">
        <w:t>, da empresa, como de seus representantes, sócios e/ou proprietário, nos termos do título VII – A da consolidação das Leis do Trabalho, aprovado pelo decreto Lei n° 5.452 de 1° de maio de 1943</w:t>
      </w:r>
      <w:r w:rsidR="000A042D">
        <w:t>.</w:t>
      </w:r>
    </w:p>
    <w:p w:rsidR="00527816" w:rsidRDefault="00527816" w:rsidP="006A0DB8">
      <w:pPr>
        <w:jc w:val="both"/>
      </w:pPr>
    </w:p>
    <w:p w:rsidR="006A0DB8" w:rsidRPr="00702A89" w:rsidRDefault="00527816" w:rsidP="006A0DB8">
      <w:pPr>
        <w:jc w:val="both"/>
      </w:pPr>
      <w:r>
        <w:t>g)</w:t>
      </w:r>
      <w:r w:rsidR="006A0DB8" w:rsidRPr="00702A89">
        <w:t xml:space="preserve"> </w:t>
      </w:r>
      <w:r>
        <w:t>C</w:t>
      </w:r>
      <w:r w:rsidR="006A0DB8" w:rsidRPr="00702A89">
        <w:t>ertidão negativa do ministério do trabalho e emprego quanto a recursos e multas</w:t>
      </w:r>
      <w:r>
        <w:t xml:space="preserve"> </w:t>
      </w:r>
      <w:r w:rsidRPr="00702A89">
        <w:t>da empresa, como de seus representantes, sócios e/ou proprietário</w:t>
      </w:r>
      <w:r w:rsidR="006A0DB8" w:rsidRPr="00702A89">
        <w:t xml:space="preserve">. 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6A0DB8" w:rsidRPr="00702A89" w:rsidRDefault="00527816" w:rsidP="006A0DB8">
      <w:pPr>
        <w:autoSpaceDE w:val="0"/>
        <w:autoSpaceDN w:val="0"/>
        <w:adjustRightInd w:val="0"/>
        <w:jc w:val="both"/>
      </w:pPr>
      <w:r>
        <w:t>h</w:t>
      </w:r>
      <w:r w:rsidR="006A0DB8" w:rsidRPr="00702A89">
        <w:t xml:space="preserve">) Prova de inscrição no cadastro de contribuintes estadual e municipal, se </w:t>
      </w:r>
      <w:proofErr w:type="gramStart"/>
      <w:r w:rsidR="006A0DB8" w:rsidRPr="00702A89">
        <w:t>houver,</w:t>
      </w:r>
      <w:proofErr w:type="gramEnd"/>
      <w:r w:rsidR="006A0DB8" w:rsidRPr="00702A89">
        <w:t xml:space="preserve"> relativo ao domicílio ou sede da licitante, pertinente ao seu ramo de atividade e compatível com o objeto contratual;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527816" w:rsidRDefault="00527816" w:rsidP="006A0DB8">
      <w:pPr>
        <w:autoSpaceDE w:val="0"/>
        <w:autoSpaceDN w:val="0"/>
        <w:adjustRightInd w:val="0"/>
        <w:jc w:val="both"/>
      </w:pPr>
      <w:r>
        <w:t>i</w:t>
      </w:r>
      <w:r w:rsidR="006A0DB8" w:rsidRPr="00702A89">
        <w:t>) Alvará de Funcionamento do Estabelecimento emitido pelo Município da sua sede</w:t>
      </w:r>
      <w:r>
        <w:t>;</w:t>
      </w:r>
    </w:p>
    <w:p w:rsidR="00527816" w:rsidRDefault="00527816" w:rsidP="006A0DB8">
      <w:pPr>
        <w:autoSpaceDE w:val="0"/>
        <w:autoSpaceDN w:val="0"/>
        <w:adjustRightInd w:val="0"/>
        <w:jc w:val="both"/>
      </w:pPr>
    </w:p>
    <w:p w:rsidR="006A0DB8" w:rsidRPr="00702A89" w:rsidRDefault="00527816" w:rsidP="006A0DB8">
      <w:pPr>
        <w:autoSpaceDE w:val="0"/>
        <w:autoSpaceDN w:val="0"/>
        <w:adjustRightInd w:val="0"/>
        <w:jc w:val="both"/>
      </w:pPr>
      <w:r>
        <w:t>j)</w:t>
      </w:r>
      <w:r w:rsidR="006A0DB8" w:rsidRPr="00702A89">
        <w:t xml:space="preserve"> </w:t>
      </w:r>
      <w:r>
        <w:t>A</w:t>
      </w:r>
      <w:r w:rsidR="006A0DB8" w:rsidRPr="00702A89">
        <w:t>uto de conformidade de processo simplificado do corpo de bombeiros, adequados para o atendi</w:t>
      </w:r>
      <w:r>
        <w:t>mento ao objeto desta licitação;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6A0DB8" w:rsidRPr="00702A89" w:rsidRDefault="00527816" w:rsidP="006A0DB8">
      <w:pPr>
        <w:autoSpaceDE w:val="0"/>
        <w:autoSpaceDN w:val="0"/>
        <w:adjustRightInd w:val="0"/>
        <w:jc w:val="both"/>
      </w:pPr>
      <w:r>
        <w:t>l</w:t>
      </w:r>
      <w:r w:rsidR="006A0DB8" w:rsidRPr="00702A89">
        <w:t xml:space="preserve">) Comprovação de capacitação técnico-operacional da licitante (Art.30, II da Lei 8.666/93) através de </w:t>
      </w:r>
      <w:r w:rsidR="006A0DB8" w:rsidRPr="00702A89">
        <w:rPr>
          <w:bCs/>
        </w:rPr>
        <w:t>Atestado (s) de Capacidade Técnica</w:t>
      </w:r>
      <w:r w:rsidR="006A0DB8" w:rsidRPr="00702A89">
        <w:t>, fornecido por pessoa jurídica de direito público ou privado, que comprove a execução de serviços ou de fornecimento semelhante ao do objeto desta licitação, sendo que pelo menos um seja acompanhado da cópia da nota fiscal ou contrato.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6A0DB8" w:rsidRPr="00702A89" w:rsidRDefault="00527816" w:rsidP="006A0DB8">
      <w:pPr>
        <w:autoSpaceDE w:val="0"/>
        <w:autoSpaceDN w:val="0"/>
        <w:adjustRightInd w:val="0"/>
        <w:jc w:val="both"/>
      </w:pPr>
      <w:r>
        <w:t>m</w:t>
      </w:r>
      <w:r w:rsidR="006A0DB8" w:rsidRPr="00702A89">
        <w:t>) Certidão negativa de falência ou concordata expedida pelo distribuidor da sede da pessoa jurídica, emitida nos últimos 30 (Trinta) dias, contados da data prevista para o recebimento dos envelopes e certidão de cartórios de sua sede, indicando quais os Cartórios ou Ofícios de Registro que controlam a distribuição de falência e concordata.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6A0DB8" w:rsidRPr="00702A89" w:rsidRDefault="00527816" w:rsidP="006A0DB8">
      <w:pPr>
        <w:autoSpaceDE w:val="0"/>
        <w:autoSpaceDN w:val="0"/>
        <w:adjustRightInd w:val="0"/>
        <w:jc w:val="both"/>
      </w:pPr>
      <w:r>
        <w:t>n</w:t>
      </w:r>
      <w:r w:rsidR="006A0DB8" w:rsidRPr="00702A89">
        <w:t>) Certidão Negativa de Pro</w:t>
      </w:r>
      <w:r>
        <w:t>testo</w:t>
      </w:r>
      <w:r w:rsidR="006A0DB8" w:rsidRPr="00702A89">
        <w:t xml:space="preserve"> de Títulos, expedida pelos Cartórios competentes da sede da licitante.</w:t>
      </w:r>
    </w:p>
    <w:p w:rsidR="006A0DB8" w:rsidRPr="00702A89" w:rsidRDefault="006A0DB8" w:rsidP="006A0DB8">
      <w:pPr>
        <w:autoSpaceDE w:val="0"/>
        <w:autoSpaceDN w:val="0"/>
        <w:adjustRightInd w:val="0"/>
      </w:pPr>
    </w:p>
    <w:p w:rsidR="006A0DB8" w:rsidRPr="00702A89" w:rsidRDefault="00527816" w:rsidP="006A0DB8">
      <w:pPr>
        <w:autoSpaceDE w:val="0"/>
        <w:autoSpaceDN w:val="0"/>
        <w:adjustRightInd w:val="0"/>
        <w:jc w:val="both"/>
      </w:pPr>
      <w:r>
        <w:t>o</w:t>
      </w:r>
      <w:r w:rsidR="006A0DB8" w:rsidRPr="00702A89">
        <w:t xml:space="preserve">) Balanço Patrimonial e demonstrações contábeis do último exercício social apresentados na forma da Lei, com indicação das páginas correspondentes do livro diário em que o mesmo se encontra, bem como apresentação dos competentes termos de abertura, encerramento e notas explicativas, assinados por profissional habilitado e devidamente registrados na junta comercial </w:t>
      </w:r>
      <w:proofErr w:type="gramStart"/>
      <w:r w:rsidR="006A0DB8" w:rsidRPr="00702A89">
        <w:t>competente,</w:t>
      </w:r>
      <w:proofErr w:type="gramEnd"/>
      <w:r w:rsidR="006A0DB8" w:rsidRPr="00702A89">
        <w:t>e ainda anexar o certificado de regularidade do profissional de contabilidade junto ao CRC e cópia da carteira de identidade profissional com foto</w:t>
      </w:r>
      <w:r w:rsidR="006A0DB8" w:rsidRPr="00702A89">
        <w:rPr>
          <w:rFonts w:ascii="Helvetica-Narrow" w:hAnsi="Helvetica-Narrow" w:cs="Helvetica-Narrow"/>
          <w:sz w:val="20"/>
        </w:rPr>
        <w:t>,</w:t>
      </w:r>
      <w:r w:rsidR="006A0DB8" w:rsidRPr="00702A89">
        <w:t xml:space="preserve"> vedada a sua substituição por balancetes ou balanços provisórios.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2C74DD" w:rsidRPr="002C74DD" w:rsidRDefault="00527816" w:rsidP="006A0DB8">
      <w:pPr>
        <w:autoSpaceDE w:val="0"/>
        <w:autoSpaceDN w:val="0"/>
        <w:adjustRightInd w:val="0"/>
        <w:jc w:val="both"/>
      </w:pPr>
      <w:r w:rsidRPr="002C74DD">
        <w:t>p</w:t>
      </w:r>
      <w:r w:rsidR="006A0DB8" w:rsidRPr="002C74DD">
        <w:t>) Declaração da Licitante, devidamente datada e assinada, de que não há fato impeditivo à sua habilitação para participar desta Licitação, em especial, de que não foi declarada in</w:t>
      </w:r>
      <w:r w:rsidR="002C74DD" w:rsidRPr="002C74DD">
        <w:t>idônea perante o Poder Público;</w:t>
      </w:r>
    </w:p>
    <w:p w:rsidR="002C74DD" w:rsidRDefault="002C74DD" w:rsidP="006A0DB8">
      <w:pPr>
        <w:autoSpaceDE w:val="0"/>
        <w:autoSpaceDN w:val="0"/>
        <w:adjustRightInd w:val="0"/>
        <w:jc w:val="both"/>
        <w:rPr>
          <w:color w:val="FF0000"/>
        </w:rPr>
      </w:pPr>
    </w:p>
    <w:p w:rsidR="006A0DB8" w:rsidRPr="002C74DD" w:rsidRDefault="002C74DD" w:rsidP="006A0DB8">
      <w:pPr>
        <w:autoSpaceDE w:val="0"/>
        <w:autoSpaceDN w:val="0"/>
        <w:adjustRightInd w:val="0"/>
        <w:jc w:val="both"/>
      </w:pPr>
      <w:r w:rsidRPr="002C74DD">
        <w:t>q) A</w:t>
      </w:r>
      <w:r w:rsidR="006A0DB8" w:rsidRPr="002C74DD">
        <w:t>presentação de consulta no cadastro nacional de empresas inidôneas e suspensas, bem como estar ciente de que deverá declará-la quando ocorrida durante o procedimento licitatório e/ou da vigência do Contrato, e Declaração de cumprimento ao disposto no art. 7º, inciso XXXIII da Constituição da República.</w:t>
      </w:r>
    </w:p>
    <w:p w:rsidR="006A0DB8" w:rsidRDefault="006A0DB8" w:rsidP="006A0DB8">
      <w:pPr>
        <w:autoSpaceDE w:val="0"/>
        <w:autoSpaceDN w:val="0"/>
        <w:adjustRightInd w:val="0"/>
        <w:jc w:val="both"/>
      </w:pPr>
    </w:p>
    <w:p w:rsidR="002C74DD" w:rsidRDefault="002C74DD" w:rsidP="006A0DB8">
      <w:pPr>
        <w:autoSpaceDE w:val="0"/>
        <w:autoSpaceDN w:val="0"/>
        <w:adjustRightInd w:val="0"/>
        <w:jc w:val="both"/>
      </w:pPr>
      <w:r>
        <w:t xml:space="preserve">r) </w:t>
      </w:r>
      <w:r w:rsidRPr="001478F3">
        <w:t>As licitantes participantes do certame licitatório, na fase de habilitação deverão comprovar que não estão sofrendo qualquer processo de improbidade administrativa e inelegibilidade, através de apresentação de certidão negativa de pessoa física e jurídica</w:t>
      </w:r>
    </w:p>
    <w:p w:rsidR="002C74DD" w:rsidRDefault="002C74DD" w:rsidP="006A0DB8">
      <w:pPr>
        <w:autoSpaceDE w:val="0"/>
        <w:autoSpaceDN w:val="0"/>
        <w:adjustRightInd w:val="0"/>
        <w:jc w:val="both"/>
      </w:pPr>
    </w:p>
    <w:p w:rsidR="002C74DD" w:rsidRDefault="002C74DD" w:rsidP="002C74DD">
      <w:pPr>
        <w:autoSpaceDE w:val="0"/>
        <w:autoSpaceDN w:val="0"/>
        <w:adjustRightInd w:val="0"/>
        <w:jc w:val="both"/>
        <w:rPr>
          <w:szCs w:val="22"/>
        </w:rPr>
      </w:pPr>
      <w:r>
        <w:t xml:space="preserve">s) </w:t>
      </w:r>
      <w:r w:rsidRPr="002C74DD">
        <w:rPr>
          <w:szCs w:val="22"/>
        </w:rPr>
        <w:t>Comprovação de que o licitante prestou serviços iguais ou</w:t>
      </w:r>
      <w:r>
        <w:rPr>
          <w:szCs w:val="22"/>
        </w:rPr>
        <w:t xml:space="preserve"> </w:t>
      </w:r>
      <w:r w:rsidRPr="002C74DD">
        <w:rPr>
          <w:szCs w:val="22"/>
        </w:rPr>
        <w:t xml:space="preserve">semelhantes aos indicados no ITEM </w:t>
      </w:r>
      <w:proofErr w:type="gramStart"/>
      <w:r w:rsidRPr="002C74DD">
        <w:rPr>
          <w:szCs w:val="22"/>
        </w:rPr>
        <w:t>2</w:t>
      </w:r>
      <w:proofErr w:type="gramEnd"/>
      <w:r w:rsidRPr="002C74DD">
        <w:rPr>
          <w:szCs w:val="22"/>
        </w:rPr>
        <w:t xml:space="preserve"> deste Edital. A comprovação</w:t>
      </w:r>
      <w:r>
        <w:rPr>
          <w:szCs w:val="22"/>
        </w:rPr>
        <w:t xml:space="preserve"> </w:t>
      </w:r>
      <w:r w:rsidRPr="002C74DD">
        <w:rPr>
          <w:szCs w:val="22"/>
        </w:rPr>
        <w:t>será feita por meio de apresentação de atestado ou certidão, expedida</w:t>
      </w:r>
      <w:r>
        <w:rPr>
          <w:szCs w:val="22"/>
        </w:rPr>
        <w:t xml:space="preserve"> </w:t>
      </w:r>
      <w:r w:rsidRPr="002C74DD">
        <w:rPr>
          <w:b/>
          <w:bCs/>
          <w:szCs w:val="22"/>
        </w:rPr>
        <w:t xml:space="preserve">por pessoas jurídicas </w:t>
      </w:r>
      <w:r w:rsidRPr="002C74DD">
        <w:rPr>
          <w:szCs w:val="22"/>
        </w:rPr>
        <w:t>d</w:t>
      </w:r>
      <w:r w:rsidRPr="002C74DD">
        <w:rPr>
          <w:b/>
          <w:bCs/>
          <w:szCs w:val="22"/>
        </w:rPr>
        <w:t>e direito público ou privado</w:t>
      </w:r>
      <w:r w:rsidRPr="002C74DD">
        <w:rPr>
          <w:szCs w:val="22"/>
        </w:rPr>
        <w:t>, em nome da</w:t>
      </w:r>
      <w:r>
        <w:rPr>
          <w:szCs w:val="22"/>
        </w:rPr>
        <w:t xml:space="preserve"> </w:t>
      </w:r>
      <w:r w:rsidRPr="002C74DD">
        <w:rPr>
          <w:szCs w:val="22"/>
        </w:rPr>
        <w:t>concorrente, de desempenho de atividade pertinente;</w:t>
      </w:r>
    </w:p>
    <w:p w:rsidR="002C74DD" w:rsidRDefault="002C74DD" w:rsidP="002C74DD">
      <w:pPr>
        <w:autoSpaceDE w:val="0"/>
        <w:autoSpaceDN w:val="0"/>
        <w:adjustRightInd w:val="0"/>
        <w:jc w:val="both"/>
        <w:rPr>
          <w:szCs w:val="22"/>
        </w:rPr>
      </w:pPr>
    </w:p>
    <w:p w:rsidR="002C74DD" w:rsidRPr="002C74DD" w:rsidRDefault="002C74DD" w:rsidP="002C74DD">
      <w:pPr>
        <w:autoSpaceDE w:val="0"/>
        <w:autoSpaceDN w:val="0"/>
        <w:adjustRightInd w:val="0"/>
        <w:jc w:val="both"/>
      </w:pPr>
      <w:r>
        <w:rPr>
          <w:szCs w:val="22"/>
        </w:rPr>
        <w:t xml:space="preserve">d) </w:t>
      </w:r>
      <w:r w:rsidRPr="002C74DD">
        <w:rPr>
          <w:szCs w:val="22"/>
        </w:rPr>
        <w:t>Comprovação de estar regularmente cadastrada na</w:t>
      </w:r>
      <w:r>
        <w:rPr>
          <w:szCs w:val="22"/>
        </w:rPr>
        <w:t xml:space="preserve"> </w:t>
      </w:r>
      <w:r w:rsidRPr="002C74DD">
        <w:rPr>
          <w:b/>
          <w:bCs/>
          <w:szCs w:val="22"/>
        </w:rPr>
        <w:t>Superintendência de Seguros Privados – SUSEP.</w:t>
      </w:r>
    </w:p>
    <w:p w:rsidR="002C74DD" w:rsidRDefault="002C74DD" w:rsidP="006A0DB8">
      <w:pPr>
        <w:autoSpaceDE w:val="0"/>
        <w:autoSpaceDN w:val="0"/>
        <w:adjustRightInd w:val="0"/>
        <w:jc w:val="both"/>
        <w:rPr>
          <w:bCs/>
        </w:rPr>
      </w:pPr>
    </w:p>
    <w:p w:rsidR="006A0DB8" w:rsidRPr="00702A89" w:rsidRDefault="006A0DB8" w:rsidP="006A0DB8">
      <w:pPr>
        <w:autoSpaceDE w:val="0"/>
        <w:autoSpaceDN w:val="0"/>
        <w:adjustRightInd w:val="0"/>
        <w:jc w:val="both"/>
      </w:pPr>
      <w:proofErr w:type="gramStart"/>
      <w:r w:rsidRPr="00702A89">
        <w:rPr>
          <w:bCs/>
        </w:rPr>
        <w:t>5.3.2)</w:t>
      </w:r>
      <w:proofErr w:type="gramEnd"/>
      <w:r w:rsidRPr="00702A89">
        <w:rPr>
          <w:bCs/>
        </w:rPr>
        <w:t xml:space="preserve"> </w:t>
      </w:r>
      <w:r w:rsidRPr="00702A89">
        <w:t>No caso de empresa optante do simples nacional anexar modelo de declaração do simples nacional.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  <w:rPr>
          <w:b/>
          <w:bCs/>
        </w:rPr>
      </w:pPr>
    </w:p>
    <w:p w:rsidR="006A0DB8" w:rsidRPr="00702A89" w:rsidRDefault="006A0DB8" w:rsidP="006A0DB8">
      <w:pPr>
        <w:autoSpaceDE w:val="0"/>
        <w:autoSpaceDN w:val="0"/>
        <w:adjustRightInd w:val="0"/>
        <w:jc w:val="both"/>
      </w:pPr>
      <w:r w:rsidRPr="00702A89">
        <w:lastRenderedPageBreak/>
        <w:t>5.4. Não será aceito nenhum protocolo de entrega ou solicitação de documentos em substituição aos relacionados neste Edital.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6A0DB8" w:rsidRPr="00702A89" w:rsidRDefault="006A0DB8" w:rsidP="006A0DB8">
      <w:pPr>
        <w:autoSpaceDE w:val="0"/>
        <w:autoSpaceDN w:val="0"/>
        <w:adjustRightInd w:val="0"/>
        <w:jc w:val="both"/>
      </w:pPr>
      <w:r w:rsidRPr="00702A89">
        <w:t>5.5. Sob pena de inabilitação, todos os documentos apresentados para habilitação deverão estar: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6A0DB8" w:rsidRPr="00702A89" w:rsidRDefault="006A0DB8" w:rsidP="006A0DB8">
      <w:pPr>
        <w:autoSpaceDE w:val="0"/>
        <w:autoSpaceDN w:val="0"/>
        <w:adjustRightInd w:val="0"/>
        <w:jc w:val="both"/>
      </w:pPr>
      <w:r w:rsidRPr="00702A89">
        <w:t>5.5.1. Em nome da Licitante, e, preferencialmente, com número do CNPJ e com o endereço respectivo, observado o seguinte: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6A0DB8" w:rsidRPr="00702A89" w:rsidRDefault="006A0DB8" w:rsidP="006A0DB8">
      <w:pPr>
        <w:autoSpaceDE w:val="0"/>
        <w:autoSpaceDN w:val="0"/>
        <w:adjustRightInd w:val="0"/>
        <w:jc w:val="both"/>
      </w:pPr>
      <w:r w:rsidRPr="00702A89">
        <w:t>a) se a Licitante for matriz, todos os documentos deverão estar em nome da matriz;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6A0DB8" w:rsidRPr="00702A89" w:rsidRDefault="006A0DB8" w:rsidP="006A0DB8">
      <w:pPr>
        <w:autoSpaceDE w:val="0"/>
        <w:autoSpaceDN w:val="0"/>
        <w:adjustRightInd w:val="0"/>
        <w:jc w:val="both"/>
      </w:pPr>
      <w:r w:rsidRPr="00702A89">
        <w:t>b) se a Licitante for a filial, todos os documentos deverão estar em nome da filial, exceto aqueles documentos que, pela própria natureza, comprovadamente, forem emitidos somente em nome da matriz ou forem válidos para ambas;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6A0DB8" w:rsidRPr="00702A89" w:rsidRDefault="006A0DB8" w:rsidP="006A0DB8">
      <w:pPr>
        <w:autoSpaceDE w:val="0"/>
        <w:autoSpaceDN w:val="0"/>
        <w:adjustRightInd w:val="0"/>
        <w:jc w:val="both"/>
      </w:pPr>
      <w:r w:rsidRPr="00702A89">
        <w:t xml:space="preserve">c) o atestado de capacidade técnica e de responsabilidade técnica </w:t>
      </w:r>
      <w:proofErr w:type="gramStart"/>
      <w:r w:rsidRPr="00702A89">
        <w:t>podem ser apresentados</w:t>
      </w:r>
      <w:proofErr w:type="gramEnd"/>
      <w:r w:rsidRPr="00702A89">
        <w:t xml:space="preserve"> em nome e com CNPJ da matriz e/ou da filial da empresa Licitante.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6A0DB8" w:rsidRPr="00702A89" w:rsidRDefault="006A0DB8" w:rsidP="006A0DB8">
      <w:pPr>
        <w:autoSpaceDE w:val="0"/>
        <w:autoSpaceDN w:val="0"/>
        <w:adjustRightInd w:val="0"/>
        <w:jc w:val="both"/>
      </w:pPr>
      <w:r w:rsidRPr="00702A89">
        <w:t>5.5.2. Todos os documentos datados dentro dos 30 (trinta) dias anteriores à data de abertura das propostas, quando não tiver prazo estabelecido pelo órgão competente expedidor, com exceção do atestado de capacidade técnica.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6A0DB8" w:rsidRPr="00702A89" w:rsidRDefault="006A0DB8" w:rsidP="006A0DB8">
      <w:pPr>
        <w:autoSpaceDE w:val="0"/>
        <w:autoSpaceDN w:val="0"/>
        <w:adjustRightInd w:val="0"/>
        <w:jc w:val="both"/>
      </w:pPr>
      <w:r w:rsidRPr="00702A89">
        <w:t>5.6. Se a documentação de habilitação não estiver completa e correta ou contrariar qualquer dispositivo deste Edital e seus Anexos e, observado ainda o disposto nos itens 15.8 e 15.9 deste Edital, o Pregoeiro considerará a Licitante inabilitada.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6A0DB8" w:rsidRPr="00702A89" w:rsidRDefault="006A0DB8" w:rsidP="006A0DB8">
      <w:pPr>
        <w:autoSpaceDE w:val="0"/>
        <w:autoSpaceDN w:val="0"/>
        <w:adjustRightInd w:val="0"/>
        <w:jc w:val="both"/>
      </w:pPr>
      <w:r w:rsidRPr="00702A89">
        <w:t xml:space="preserve">5.7. Os documentos exigidos neste </w:t>
      </w:r>
      <w:r w:rsidRPr="00702A89">
        <w:rPr>
          <w:bCs/>
        </w:rPr>
        <w:t xml:space="preserve">Pregão </w:t>
      </w:r>
      <w:r w:rsidRPr="00702A89">
        <w:t xml:space="preserve">poderão ser apresentados em original, por qualquer processo de cópia, autenticada por Cartório competente, pelo </w:t>
      </w:r>
      <w:r w:rsidRPr="00702A89">
        <w:rPr>
          <w:bCs/>
        </w:rPr>
        <w:t xml:space="preserve">Pregoeiro </w:t>
      </w:r>
      <w:r w:rsidRPr="00702A89">
        <w:t>ou por servidor integrante da Equipe de Apoio ou mediante publicação em órgão da imprensa oficial.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  <w:rPr>
          <w:bCs/>
        </w:rPr>
      </w:pPr>
    </w:p>
    <w:p w:rsidR="006A0DB8" w:rsidRPr="00702A89" w:rsidRDefault="006A0DB8" w:rsidP="006A0DB8">
      <w:pPr>
        <w:autoSpaceDE w:val="0"/>
        <w:autoSpaceDN w:val="0"/>
        <w:adjustRightInd w:val="0"/>
        <w:jc w:val="both"/>
        <w:rPr>
          <w:bCs/>
        </w:rPr>
      </w:pPr>
      <w:r w:rsidRPr="00702A89">
        <w:rPr>
          <w:bCs/>
        </w:rPr>
        <w:t xml:space="preserve">5.7.1 </w:t>
      </w:r>
      <w:r w:rsidRPr="00702A89">
        <w:t xml:space="preserve">- Os documentos previstos nesta licitação </w:t>
      </w:r>
      <w:r w:rsidRPr="00702A89">
        <w:rPr>
          <w:bCs/>
        </w:rPr>
        <w:t xml:space="preserve">poderão </w:t>
      </w:r>
      <w:r w:rsidRPr="00702A89">
        <w:t xml:space="preserve">ser autenticados pelo Pregoeiro (a) e equipe de apoio a partir do original, até </w:t>
      </w:r>
      <w:proofErr w:type="gramStart"/>
      <w:r w:rsidRPr="00702A89">
        <w:t>2</w:t>
      </w:r>
      <w:proofErr w:type="gramEnd"/>
      <w:r w:rsidRPr="00702A89">
        <w:t xml:space="preserve"> (dois) dias úteis anterior à data marcada para o recebimento e abertura dos envelopes “Proposta” e “Documentação”. </w:t>
      </w:r>
      <w:r w:rsidRPr="00702A89">
        <w:rPr>
          <w:bCs/>
        </w:rPr>
        <w:t>(Não serão autenticados documentos no dia da sessão).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  <w:rPr>
          <w:bCs/>
        </w:rPr>
      </w:pPr>
    </w:p>
    <w:p w:rsidR="006A0DB8" w:rsidRPr="00702A89" w:rsidRDefault="006A0DB8" w:rsidP="006A0DB8">
      <w:pPr>
        <w:autoSpaceDE w:val="0"/>
        <w:autoSpaceDN w:val="0"/>
        <w:adjustRightInd w:val="0"/>
        <w:jc w:val="both"/>
      </w:pPr>
      <w:r w:rsidRPr="00702A89">
        <w:rPr>
          <w:bCs/>
        </w:rPr>
        <w:t xml:space="preserve">5.7.2 </w:t>
      </w:r>
      <w:r w:rsidRPr="00702A89">
        <w:t>- Serão aceitas somente cópias legíveis;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  <w:rPr>
          <w:bCs/>
        </w:rPr>
      </w:pPr>
    </w:p>
    <w:p w:rsidR="006A0DB8" w:rsidRPr="00702A89" w:rsidRDefault="006A0DB8" w:rsidP="006A0DB8">
      <w:pPr>
        <w:autoSpaceDE w:val="0"/>
        <w:autoSpaceDN w:val="0"/>
        <w:adjustRightInd w:val="0"/>
        <w:jc w:val="both"/>
      </w:pPr>
      <w:r w:rsidRPr="00702A89">
        <w:rPr>
          <w:bCs/>
        </w:rPr>
        <w:t xml:space="preserve">5.7.3 </w:t>
      </w:r>
      <w:r w:rsidRPr="00702A89">
        <w:t>- Não serão aceitos documentos cujas datas estejam rasuradas; e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  <w:rPr>
          <w:bCs/>
        </w:rPr>
      </w:pPr>
    </w:p>
    <w:p w:rsidR="006A0DB8" w:rsidRPr="00702A89" w:rsidRDefault="006A0DB8" w:rsidP="006A0DB8">
      <w:pPr>
        <w:autoSpaceDE w:val="0"/>
        <w:autoSpaceDN w:val="0"/>
        <w:adjustRightInd w:val="0"/>
        <w:jc w:val="both"/>
      </w:pPr>
      <w:r w:rsidRPr="00702A89">
        <w:rPr>
          <w:bCs/>
        </w:rPr>
        <w:t xml:space="preserve">5.7.4 - </w:t>
      </w:r>
      <w:r w:rsidRPr="00702A89">
        <w:t xml:space="preserve">O </w:t>
      </w:r>
      <w:r w:rsidRPr="00702A89">
        <w:rPr>
          <w:bCs/>
        </w:rPr>
        <w:t xml:space="preserve">Pregoeiro </w:t>
      </w:r>
      <w:r w:rsidRPr="00702A89">
        <w:t>reserva-se o direito de solicitar o original de qualquer documento, sempre que tiver dúvida e julgar necessário.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6A0DB8" w:rsidRPr="00702A89" w:rsidRDefault="006A0DB8" w:rsidP="006A0DB8">
      <w:pPr>
        <w:autoSpaceDE w:val="0"/>
        <w:autoSpaceDN w:val="0"/>
        <w:adjustRightInd w:val="0"/>
        <w:jc w:val="both"/>
      </w:pPr>
      <w:r w:rsidRPr="00702A89">
        <w:t>5.8. A Licitante será responsável por todas as informações fornecidas, sujeitando-se às penalidades legais caso essas informações venham a induzir o Pregoeiro ou sua Equipe de Apoio a erro de julgamento.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6A0DB8" w:rsidRPr="00702A89" w:rsidRDefault="006A0DB8" w:rsidP="006A0DB8">
      <w:pPr>
        <w:autoSpaceDE w:val="0"/>
        <w:autoSpaceDN w:val="0"/>
        <w:adjustRightInd w:val="0"/>
        <w:jc w:val="both"/>
      </w:pPr>
      <w:r w:rsidRPr="00702A89">
        <w:t>5.9. É facultado ao Pregoeiro solicitar esclarecimentos, efetuar diligências ou adotar quaisquer outras providências tendentes a confirmar a capacidade técnica e/ou administrativa das Licitantes, sendo vedada, entretanto, a inclusão de documento/informação que originariamente deveria constar da proposta/documentação.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6A0DB8" w:rsidRPr="00702A89" w:rsidRDefault="006A0DB8" w:rsidP="006A0DB8">
      <w:pPr>
        <w:autoSpaceDE w:val="0"/>
        <w:autoSpaceDN w:val="0"/>
        <w:adjustRightInd w:val="0"/>
        <w:jc w:val="both"/>
      </w:pPr>
      <w:r w:rsidRPr="00702A89">
        <w:t xml:space="preserve">5.10. As </w:t>
      </w:r>
      <w:r w:rsidRPr="00702A89">
        <w:rPr>
          <w:b/>
          <w:bCs/>
        </w:rPr>
        <w:t xml:space="preserve">ME/EPP </w:t>
      </w:r>
      <w:r w:rsidRPr="00702A89">
        <w:t>deverão apresentar toda a documentação exigida para a habilitação, inclusive os documentos comprobatórios da regularidade fiscal, mesmo que estes apresentem alguma restrição.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6A0DB8" w:rsidRPr="00702A89" w:rsidRDefault="006A0DB8" w:rsidP="006A0DB8">
      <w:pPr>
        <w:autoSpaceDE w:val="0"/>
        <w:autoSpaceDN w:val="0"/>
        <w:adjustRightInd w:val="0"/>
        <w:jc w:val="both"/>
      </w:pPr>
      <w:r w:rsidRPr="00702A89">
        <w:lastRenderedPageBreak/>
        <w:t>5.10.1. Havendo restrição na comprovação da regularidade fiscal, será assegurado o prazo de 05 (cincos) dias úteis, cujo termo inicial corresponderá ao momento em que o proponente for declarado vencedor condicional da Licitação, prorrogáveis por igual período, a critério da Administração Pública, para regularização da documentação, pagamento ou parcelamento do débito e emissão de eventuais certidões negativas ou positivas com efeito de certidão negativa.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6A0DB8" w:rsidRPr="00702A89" w:rsidRDefault="006A0DB8" w:rsidP="006A0DB8">
      <w:pPr>
        <w:autoSpaceDE w:val="0"/>
        <w:autoSpaceDN w:val="0"/>
        <w:adjustRightInd w:val="0"/>
        <w:jc w:val="both"/>
      </w:pPr>
      <w:r w:rsidRPr="00702A89">
        <w:t>5.10.2. A prorrogação do prazo para a regularização fiscal dependerá de requerimento, devidamente fundamentado, a ser dirigido ao Pregoeiro.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6A0DB8" w:rsidRPr="00702A89" w:rsidRDefault="006A0DB8" w:rsidP="006A0DB8">
      <w:pPr>
        <w:autoSpaceDE w:val="0"/>
        <w:autoSpaceDN w:val="0"/>
        <w:adjustRightInd w:val="0"/>
        <w:jc w:val="both"/>
      </w:pPr>
      <w:r w:rsidRPr="00702A89">
        <w:t>5.10.3. Entende-se por tempestivo o requerimento apresentado dentro dos 05 (cinco) dias úteis inicialmente concedidos.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6A0DB8" w:rsidRPr="00702A89" w:rsidRDefault="006A0DB8" w:rsidP="006A0DB8">
      <w:pPr>
        <w:autoSpaceDE w:val="0"/>
        <w:autoSpaceDN w:val="0"/>
        <w:adjustRightInd w:val="0"/>
        <w:jc w:val="both"/>
      </w:pPr>
      <w:r w:rsidRPr="00702A89">
        <w:t>5.10.4. A não regularização da documentação, no prazo previsto neste item, implicará decadência do direito à contratação, sem prejuízo das sanções cabíveis.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6A0DB8" w:rsidRPr="00702A89" w:rsidRDefault="006A0DB8" w:rsidP="006A0DB8">
      <w:pPr>
        <w:autoSpaceDE w:val="0"/>
        <w:autoSpaceDN w:val="0"/>
        <w:adjustRightInd w:val="0"/>
        <w:jc w:val="both"/>
      </w:pPr>
      <w:r w:rsidRPr="00702A89">
        <w:t>5.11. Serão desclassificadas ou inabilitadas as Licitantes que não atendam a quaisquer das disposições contidas neste Capítulo.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34B3F">
        <w:rPr>
          <w:b/>
          <w:bCs/>
          <w:color w:val="000000"/>
        </w:rPr>
        <w:t>6. DO RECEBIMENTO E DA ABERTURA DOS ENVELOPES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6.1. A reunião para recebimento e abertura dos envelopes, contendo as Propostas de</w:t>
      </w:r>
      <w:r>
        <w:rPr>
          <w:color w:val="000000"/>
        </w:rPr>
        <w:t xml:space="preserve"> </w:t>
      </w:r>
      <w:r w:rsidRPr="00E34B3F">
        <w:rPr>
          <w:color w:val="000000"/>
        </w:rPr>
        <w:t>Preços e os Documentos de Habilitação será pública, dirigida por um Pregoeiro e</w:t>
      </w:r>
      <w:r>
        <w:rPr>
          <w:color w:val="000000"/>
        </w:rPr>
        <w:t xml:space="preserve"> </w:t>
      </w:r>
      <w:r w:rsidRPr="00E34B3F">
        <w:rPr>
          <w:color w:val="000000"/>
        </w:rPr>
        <w:t>realizada de acordo com a Legislação vigente e em conformidade com este Edital e</w:t>
      </w:r>
      <w:r>
        <w:rPr>
          <w:color w:val="000000"/>
        </w:rPr>
        <w:t xml:space="preserve"> </w:t>
      </w:r>
      <w:r w:rsidRPr="00E34B3F">
        <w:rPr>
          <w:color w:val="000000"/>
        </w:rPr>
        <w:t>seus Anexos, no dia, hora e local já determinados.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6.2. No dia, hora e local designados, a Licitante ou seu representante legal deverá</w:t>
      </w:r>
      <w:r>
        <w:rPr>
          <w:color w:val="000000"/>
        </w:rPr>
        <w:t xml:space="preserve"> </w:t>
      </w:r>
      <w:r w:rsidRPr="00E34B3F">
        <w:rPr>
          <w:color w:val="000000"/>
        </w:rPr>
        <w:t>comprovar, por meio de instrumento próprio, poderes para formulação de ofertas,</w:t>
      </w:r>
      <w:r>
        <w:rPr>
          <w:color w:val="000000"/>
        </w:rPr>
        <w:t xml:space="preserve"> </w:t>
      </w:r>
      <w:r w:rsidRPr="00E34B3F">
        <w:rPr>
          <w:color w:val="000000"/>
        </w:rPr>
        <w:t>lances verbais e para a prática de todos os demais atos inerentes ao certame,</w:t>
      </w:r>
      <w:r>
        <w:rPr>
          <w:color w:val="000000"/>
        </w:rPr>
        <w:t xml:space="preserve"> </w:t>
      </w:r>
      <w:r w:rsidRPr="00E34B3F">
        <w:rPr>
          <w:color w:val="000000"/>
        </w:rPr>
        <w:t xml:space="preserve">conforme item </w:t>
      </w:r>
      <w:proofErr w:type="gramStart"/>
      <w:r w:rsidRPr="00E34B3F">
        <w:rPr>
          <w:color w:val="000000"/>
        </w:rPr>
        <w:t>3</w:t>
      </w:r>
      <w:proofErr w:type="gramEnd"/>
      <w:r w:rsidRPr="00E34B3F">
        <w:rPr>
          <w:color w:val="000000"/>
        </w:rPr>
        <w:t xml:space="preserve"> deste Edital e legislação correlata.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6.3. Aberta a sessão, a Licitante ou seu representante legal entregará ao Pregoeiro, em</w:t>
      </w:r>
      <w:r>
        <w:rPr>
          <w:color w:val="000000"/>
        </w:rPr>
        <w:t xml:space="preserve"> </w:t>
      </w:r>
      <w:r w:rsidRPr="00E34B3F">
        <w:rPr>
          <w:color w:val="000000"/>
        </w:rPr>
        <w:t>envelopes separados, a Proposta de Preços, a Documentação de Habilitação e a</w:t>
      </w:r>
      <w:r>
        <w:rPr>
          <w:color w:val="000000"/>
        </w:rPr>
        <w:t xml:space="preserve"> </w:t>
      </w:r>
      <w:r w:rsidRPr="00E34B3F">
        <w:rPr>
          <w:color w:val="000000"/>
        </w:rPr>
        <w:t>Documentação exigida para o Credenciamento.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6.4. Declarado o encerramento para recebimento de envelopes, nenhum outro será</w:t>
      </w:r>
      <w:r>
        <w:rPr>
          <w:color w:val="000000"/>
        </w:rPr>
        <w:t xml:space="preserve"> </w:t>
      </w:r>
      <w:r w:rsidRPr="00E34B3F">
        <w:rPr>
          <w:color w:val="000000"/>
        </w:rPr>
        <w:t>aceito.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 xml:space="preserve">6.5. Abertos, inicialmente, os envelopes contendo as Propostas de Preços, </w:t>
      </w:r>
      <w:proofErr w:type="gramStart"/>
      <w:r w:rsidRPr="00E34B3F">
        <w:rPr>
          <w:color w:val="000000"/>
        </w:rPr>
        <w:t>será</w:t>
      </w:r>
      <w:proofErr w:type="gramEnd"/>
      <w:r w:rsidRPr="00E34B3F">
        <w:rPr>
          <w:color w:val="000000"/>
        </w:rPr>
        <w:t xml:space="preserve"> feita a</w:t>
      </w:r>
      <w:r>
        <w:rPr>
          <w:color w:val="000000"/>
        </w:rPr>
        <w:t xml:space="preserve"> </w:t>
      </w:r>
      <w:r w:rsidRPr="00E34B3F">
        <w:rPr>
          <w:color w:val="000000"/>
        </w:rPr>
        <w:t>sua conferência e posterior rubrica pelo Pregoeiro.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6.6. Os envelopes contendo os Documentos de Habilitação somente serão abertos na</w:t>
      </w:r>
      <w:r>
        <w:rPr>
          <w:color w:val="000000"/>
        </w:rPr>
        <w:t xml:space="preserve"> </w:t>
      </w:r>
      <w:r w:rsidRPr="00E34B3F">
        <w:rPr>
          <w:color w:val="000000"/>
        </w:rPr>
        <w:t xml:space="preserve">forma descrita no subitem 7.9. </w:t>
      </w:r>
      <w:proofErr w:type="gramStart"/>
      <w:r w:rsidRPr="00E34B3F">
        <w:rPr>
          <w:color w:val="000000"/>
        </w:rPr>
        <w:t>deste</w:t>
      </w:r>
      <w:proofErr w:type="gramEnd"/>
      <w:r w:rsidRPr="00E34B3F">
        <w:rPr>
          <w:color w:val="000000"/>
        </w:rPr>
        <w:t xml:space="preserve"> Edital.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34B3F">
        <w:rPr>
          <w:b/>
          <w:bCs/>
          <w:color w:val="000000"/>
        </w:rPr>
        <w:t>7. DO JULGAMENTO DAS PROPOSTAS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5101E4" w:rsidRDefault="005101E4" w:rsidP="005101E4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7</w:t>
      </w:r>
      <w:r w:rsidRPr="005101E4">
        <w:rPr>
          <w:b/>
          <w:bCs/>
          <w:szCs w:val="22"/>
        </w:rPr>
        <w:t xml:space="preserve">.1 </w:t>
      </w:r>
      <w:r w:rsidRPr="005101E4">
        <w:rPr>
          <w:szCs w:val="22"/>
        </w:rPr>
        <w:t>Serão desclassificadas as propostas que:</w:t>
      </w:r>
    </w:p>
    <w:p w:rsidR="005101E4" w:rsidRPr="005101E4" w:rsidRDefault="005101E4" w:rsidP="005101E4">
      <w:pPr>
        <w:autoSpaceDE w:val="0"/>
        <w:autoSpaceDN w:val="0"/>
        <w:adjustRightInd w:val="0"/>
        <w:jc w:val="both"/>
        <w:rPr>
          <w:szCs w:val="22"/>
        </w:rPr>
      </w:pPr>
    </w:p>
    <w:p w:rsidR="005101E4" w:rsidRPr="005101E4" w:rsidRDefault="005101E4" w:rsidP="005101E4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7</w:t>
      </w:r>
      <w:r w:rsidRPr="005101E4">
        <w:rPr>
          <w:b/>
          <w:bCs/>
          <w:szCs w:val="22"/>
        </w:rPr>
        <w:t xml:space="preserve">.1.1 </w:t>
      </w:r>
      <w:r w:rsidRPr="005101E4">
        <w:rPr>
          <w:szCs w:val="22"/>
        </w:rPr>
        <w:t xml:space="preserve">Desatenderem as exigências </w:t>
      </w:r>
      <w:proofErr w:type="spellStart"/>
      <w:r w:rsidRPr="005101E4">
        <w:rPr>
          <w:szCs w:val="22"/>
        </w:rPr>
        <w:t>editalícias</w:t>
      </w:r>
      <w:proofErr w:type="spellEnd"/>
      <w:r w:rsidRPr="005101E4">
        <w:rPr>
          <w:szCs w:val="22"/>
        </w:rPr>
        <w:t>;</w:t>
      </w:r>
    </w:p>
    <w:p w:rsidR="005101E4" w:rsidRDefault="005101E4" w:rsidP="005101E4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5101E4" w:rsidRDefault="005101E4" w:rsidP="005101E4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7</w:t>
      </w:r>
      <w:r w:rsidRPr="005101E4">
        <w:rPr>
          <w:b/>
          <w:bCs/>
          <w:szCs w:val="22"/>
        </w:rPr>
        <w:t xml:space="preserve">.1.2 </w:t>
      </w:r>
      <w:r w:rsidRPr="005101E4">
        <w:rPr>
          <w:szCs w:val="22"/>
        </w:rPr>
        <w:t>Apresentarem preço manifestamente inexequível, nos termos do §</w:t>
      </w:r>
      <w:r>
        <w:rPr>
          <w:szCs w:val="22"/>
        </w:rPr>
        <w:t xml:space="preserve"> </w:t>
      </w:r>
      <w:r w:rsidRPr="005101E4">
        <w:rPr>
          <w:szCs w:val="22"/>
        </w:rPr>
        <w:t>1° do art. 48, da Lei nº 8.666/93;</w:t>
      </w:r>
    </w:p>
    <w:p w:rsidR="005101E4" w:rsidRPr="005101E4" w:rsidRDefault="005101E4" w:rsidP="005101E4">
      <w:pPr>
        <w:autoSpaceDE w:val="0"/>
        <w:autoSpaceDN w:val="0"/>
        <w:adjustRightInd w:val="0"/>
        <w:jc w:val="both"/>
        <w:rPr>
          <w:szCs w:val="22"/>
        </w:rPr>
      </w:pPr>
    </w:p>
    <w:p w:rsidR="005101E4" w:rsidRDefault="005101E4" w:rsidP="005101E4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7</w:t>
      </w:r>
      <w:r w:rsidRPr="005101E4">
        <w:rPr>
          <w:b/>
          <w:bCs/>
          <w:szCs w:val="22"/>
        </w:rPr>
        <w:t xml:space="preserve">.1.3 </w:t>
      </w:r>
      <w:r w:rsidRPr="005101E4">
        <w:rPr>
          <w:szCs w:val="22"/>
        </w:rPr>
        <w:t>Apresentarem vantagens baseadas nas ofertas das demais licitantes.</w:t>
      </w:r>
    </w:p>
    <w:p w:rsidR="005101E4" w:rsidRPr="005101E4" w:rsidRDefault="005101E4" w:rsidP="005101E4">
      <w:pPr>
        <w:autoSpaceDE w:val="0"/>
        <w:autoSpaceDN w:val="0"/>
        <w:adjustRightInd w:val="0"/>
        <w:jc w:val="both"/>
        <w:rPr>
          <w:szCs w:val="22"/>
        </w:rPr>
      </w:pPr>
    </w:p>
    <w:p w:rsidR="005101E4" w:rsidRDefault="005101E4" w:rsidP="005101E4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lastRenderedPageBreak/>
        <w:t>7</w:t>
      </w:r>
      <w:r w:rsidRPr="005101E4">
        <w:rPr>
          <w:b/>
          <w:bCs/>
          <w:szCs w:val="22"/>
        </w:rPr>
        <w:t xml:space="preserve">.2 </w:t>
      </w:r>
      <w:r w:rsidRPr="005101E4">
        <w:rPr>
          <w:szCs w:val="22"/>
        </w:rPr>
        <w:t>Serão proclamadas pel</w:t>
      </w:r>
      <w:r>
        <w:rPr>
          <w:szCs w:val="22"/>
        </w:rPr>
        <w:t>o</w:t>
      </w:r>
      <w:r w:rsidRPr="005101E4">
        <w:rPr>
          <w:szCs w:val="22"/>
        </w:rPr>
        <w:t xml:space="preserve"> Pregoeir</w:t>
      </w:r>
      <w:r>
        <w:rPr>
          <w:szCs w:val="22"/>
        </w:rPr>
        <w:t>o</w:t>
      </w:r>
      <w:r w:rsidRPr="005101E4">
        <w:rPr>
          <w:szCs w:val="22"/>
        </w:rPr>
        <w:t>, a proponente que apresentar a proposta de</w:t>
      </w:r>
      <w:r>
        <w:rPr>
          <w:szCs w:val="22"/>
        </w:rPr>
        <w:t xml:space="preserve"> </w:t>
      </w:r>
      <w:r w:rsidRPr="005101E4">
        <w:rPr>
          <w:b/>
          <w:bCs/>
          <w:szCs w:val="22"/>
        </w:rPr>
        <w:t xml:space="preserve">menor preço global, </w:t>
      </w:r>
      <w:r w:rsidRPr="005101E4">
        <w:rPr>
          <w:szCs w:val="22"/>
        </w:rPr>
        <w:t xml:space="preserve">e as que apresentarem as propostas com preços até </w:t>
      </w:r>
      <w:r w:rsidRPr="005101E4">
        <w:rPr>
          <w:b/>
          <w:bCs/>
          <w:szCs w:val="22"/>
        </w:rPr>
        <w:t>10%</w:t>
      </w:r>
      <w:r>
        <w:rPr>
          <w:b/>
          <w:bCs/>
          <w:szCs w:val="22"/>
        </w:rPr>
        <w:t xml:space="preserve"> </w:t>
      </w:r>
      <w:r w:rsidRPr="005101E4">
        <w:rPr>
          <w:b/>
          <w:bCs/>
          <w:szCs w:val="22"/>
        </w:rPr>
        <w:t xml:space="preserve">(dez por cento) </w:t>
      </w:r>
      <w:r w:rsidRPr="005101E4">
        <w:rPr>
          <w:szCs w:val="22"/>
        </w:rPr>
        <w:t xml:space="preserve">superiores àquele. Se não houver pelo menos </w:t>
      </w:r>
      <w:proofErr w:type="gramStart"/>
      <w:r w:rsidRPr="005101E4">
        <w:rPr>
          <w:b/>
          <w:bCs/>
          <w:szCs w:val="22"/>
        </w:rPr>
        <w:t>3</w:t>
      </w:r>
      <w:proofErr w:type="gramEnd"/>
      <w:r w:rsidRPr="005101E4">
        <w:rPr>
          <w:b/>
          <w:bCs/>
          <w:szCs w:val="22"/>
        </w:rPr>
        <w:t xml:space="preserve"> (três) </w:t>
      </w:r>
      <w:r w:rsidRPr="005101E4">
        <w:rPr>
          <w:szCs w:val="22"/>
        </w:rPr>
        <w:t>ofertas de</w:t>
      </w:r>
      <w:r>
        <w:rPr>
          <w:szCs w:val="22"/>
        </w:rPr>
        <w:t xml:space="preserve"> </w:t>
      </w:r>
      <w:r w:rsidRPr="005101E4">
        <w:rPr>
          <w:szCs w:val="22"/>
        </w:rPr>
        <w:t>acordo com essa condição, serão proclamadas as proponentes que apresentarem as</w:t>
      </w:r>
      <w:r>
        <w:rPr>
          <w:szCs w:val="22"/>
        </w:rPr>
        <w:t xml:space="preserve"> </w:t>
      </w:r>
      <w:r w:rsidRPr="005101E4">
        <w:rPr>
          <w:szCs w:val="22"/>
        </w:rPr>
        <w:t>melhores ofertas, até no máximo de 3 (três), quaisquer que sejam os preços</w:t>
      </w:r>
      <w:r>
        <w:rPr>
          <w:szCs w:val="22"/>
        </w:rPr>
        <w:t xml:space="preserve"> </w:t>
      </w:r>
      <w:r w:rsidRPr="005101E4">
        <w:rPr>
          <w:szCs w:val="22"/>
        </w:rPr>
        <w:t>oferecidos.</w:t>
      </w:r>
    </w:p>
    <w:p w:rsidR="005101E4" w:rsidRPr="005101E4" w:rsidRDefault="005101E4" w:rsidP="005101E4">
      <w:pPr>
        <w:autoSpaceDE w:val="0"/>
        <w:autoSpaceDN w:val="0"/>
        <w:adjustRightInd w:val="0"/>
        <w:jc w:val="both"/>
        <w:rPr>
          <w:szCs w:val="22"/>
        </w:rPr>
      </w:pPr>
    </w:p>
    <w:p w:rsidR="005101E4" w:rsidRDefault="005101E4" w:rsidP="005101E4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7</w:t>
      </w:r>
      <w:r w:rsidRPr="005101E4">
        <w:rPr>
          <w:b/>
          <w:bCs/>
          <w:szCs w:val="22"/>
        </w:rPr>
        <w:t xml:space="preserve">.2.1 </w:t>
      </w:r>
      <w:r w:rsidRPr="005101E4">
        <w:rPr>
          <w:szCs w:val="22"/>
        </w:rPr>
        <w:t>Caso duas ou mais propostas iniciais apresentem preços iguais, será</w:t>
      </w:r>
      <w:r>
        <w:rPr>
          <w:szCs w:val="22"/>
        </w:rPr>
        <w:t xml:space="preserve"> </w:t>
      </w:r>
      <w:r w:rsidRPr="005101E4">
        <w:rPr>
          <w:szCs w:val="22"/>
        </w:rPr>
        <w:t>realizado sorteio para determinação da ordem de oferta dos lances;</w:t>
      </w:r>
    </w:p>
    <w:p w:rsidR="005101E4" w:rsidRPr="005101E4" w:rsidRDefault="005101E4" w:rsidP="005101E4">
      <w:pPr>
        <w:autoSpaceDE w:val="0"/>
        <w:autoSpaceDN w:val="0"/>
        <w:adjustRightInd w:val="0"/>
        <w:jc w:val="both"/>
        <w:rPr>
          <w:szCs w:val="22"/>
        </w:rPr>
      </w:pPr>
    </w:p>
    <w:p w:rsidR="005101E4" w:rsidRPr="005101E4" w:rsidRDefault="005101E4" w:rsidP="005101E4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7</w:t>
      </w:r>
      <w:r w:rsidRPr="005101E4">
        <w:rPr>
          <w:b/>
          <w:bCs/>
          <w:szCs w:val="22"/>
        </w:rPr>
        <w:t xml:space="preserve">.3 </w:t>
      </w:r>
      <w:r w:rsidRPr="005101E4">
        <w:rPr>
          <w:szCs w:val="22"/>
        </w:rPr>
        <w:t xml:space="preserve">Às proclamadas, conforme </w:t>
      </w:r>
      <w:r w:rsidRPr="005101E4">
        <w:rPr>
          <w:b/>
          <w:bCs/>
          <w:szCs w:val="22"/>
        </w:rPr>
        <w:t>subitem 9.2</w:t>
      </w:r>
      <w:r w:rsidRPr="005101E4">
        <w:rPr>
          <w:szCs w:val="22"/>
        </w:rPr>
        <w:t>, será dado oportunidade para nova</w:t>
      </w:r>
      <w:r>
        <w:rPr>
          <w:szCs w:val="22"/>
        </w:rPr>
        <w:t xml:space="preserve"> </w:t>
      </w:r>
      <w:r w:rsidRPr="005101E4">
        <w:rPr>
          <w:szCs w:val="22"/>
        </w:rPr>
        <w:t>disputa, por meio de lances verbais e sucessivos, de valores distintos e decrescentes</w:t>
      </w:r>
      <w:r>
        <w:rPr>
          <w:szCs w:val="22"/>
        </w:rPr>
        <w:t xml:space="preserve"> </w:t>
      </w:r>
      <w:r w:rsidRPr="005101E4">
        <w:rPr>
          <w:szCs w:val="22"/>
        </w:rPr>
        <w:t>em relação ao menor preço.</w:t>
      </w:r>
    </w:p>
    <w:p w:rsidR="005101E4" w:rsidRDefault="005101E4" w:rsidP="005101E4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5101E4" w:rsidRPr="005101E4" w:rsidRDefault="005101E4" w:rsidP="005101E4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7</w:t>
      </w:r>
      <w:r w:rsidRPr="005101E4">
        <w:rPr>
          <w:b/>
          <w:bCs/>
          <w:szCs w:val="22"/>
        </w:rPr>
        <w:t xml:space="preserve">.3.1 </w:t>
      </w:r>
      <w:r w:rsidRPr="005101E4">
        <w:rPr>
          <w:szCs w:val="22"/>
        </w:rPr>
        <w:t>Os licitantes deverão oferecer preços unitários e globais cotados em</w:t>
      </w:r>
      <w:r>
        <w:rPr>
          <w:szCs w:val="22"/>
        </w:rPr>
        <w:t xml:space="preserve"> </w:t>
      </w:r>
      <w:r w:rsidRPr="005101E4">
        <w:rPr>
          <w:szCs w:val="22"/>
        </w:rPr>
        <w:t>real e quando fracionários deverão ser expressos em centavos, não se</w:t>
      </w:r>
      <w:r>
        <w:rPr>
          <w:szCs w:val="22"/>
        </w:rPr>
        <w:t xml:space="preserve"> </w:t>
      </w:r>
      <w:r w:rsidRPr="005101E4">
        <w:rPr>
          <w:szCs w:val="22"/>
        </w:rPr>
        <w:t>admitindo lances em milésimos de real.</w:t>
      </w:r>
    </w:p>
    <w:p w:rsidR="005101E4" w:rsidRDefault="005101E4" w:rsidP="005101E4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5101E4" w:rsidRPr="005101E4" w:rsidRDefault="005101E4" w:rsidP="005101E4">
      <w:pPr>
        <w:autoSpaceDE w:val="0"/>
        <w:autoSpaceDN w:val="0"/>
        <w:adjustRightInd w:val="0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Pr="005101E4">
        <w:rPr>
          <w:b/>
          <w:bCs/>
          <w:szCs w:val="22"/>
        </w:rPr>
        <w:t xml:space="preserve">.4 Dos lances ofertados não </w:t>
      </w:r>
      <w:proofErr w:type="gramStart"/>
      <w:r w:rsidRPr="005101E4">
        <w:rPr>
          <w:b/>
          <w:bCs/>
          <w:szCs w:val="22"/>
        </w:rPr>
        <w:t>caberá</w:t>
      </w:r>
      <w:proofErr w:type="gramEnd"/>
      <w:r w:rsidRPr="005101E4">
        <w:rPr>
          <w:b/>
          <w:bCs/>
          <w:szCs w:val="22"/>
        </w:rPr>
        <w:t xml:space="preserve"> retratação;</w:t>
      </w:r>
    </w:p>
    <w:p w:rsidR="005101E4" w:rsidRDefault="005101E4" w:rsidP="005101E4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5101E4" w:rsidRPr="005101E4" w:rsidRDefault="005101E4" w:rsidP="005101E4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7</w:t>
      </w:r>
      <w:r w:rsidRPr="005101E4">
        <w:rPr>
          <w:b/>
          <w:bCs/>
          <w:szCs w:val="22"/>
        </w:rPr>
        <w:t xml:space="preserve">.5 </w:t>
      </w:r>
      <w:r w:rsidRPr="005101E4">
        <w:rPr>
          <w:szCs w:val="22"/>
        </w:rPr>
        <w:t>O encerramento da etapa de lances dar-se-á quando, convocadas pel</w:t>
      </w:r>
      <w:r>
        <w:rPr>
          <w:szCs w:val="22"/>
        </w:rPr>
        <w:t>o</w:t>
      </w:r>
      <w:r w:rsidRPr="005101E4">
        <w:rPr>
          <w:szCs w:val="22"/>
        </w:rPr>
        <w:t xml:space="preserve"> Pregoeir</w:t>
      </w:r>
      <w:r>
        <w:rPr>
          <w:szCs w:val="22"/>
        </w:rPr>
        <w:t>o</w:t>
      </w:r>
      <w:r w:rsidRPr="005101E4">
        <w:rPr>
          <w:szCs w:val="22"/>
        </w:rPr>
        <w:t>,</w:t>
      </w:r>
      <w:r>
        <w:rPr>
          <w:szCs w:val="22"/>
        </w:rPr>
        <w:t xml:space="preserve"> </w:t>
      </w:r>
      <w:r w:rsidRPr="005101E4">
        <w:rPr>
          <w:szCs w:val="22"/>
        </w:rPr>
        <w:t>as licitantes manifestarem seu desinteresse em apresentar novos lances;</w:t>
      </w:r>
    </w:p>
    <w:p w:rsidR="005101E4" w:rsidRDefault="005101E4" w:rsidP="005101E4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5101E4" w:rsidRDefault="005101E4" w:rsidP="005101E4">
      <w:pPr>
        <w:autoSpaceDE w:val="0"/>
        <w:autoSpaceDN w:val="0"/>
        <w:adjustRightInd w:val="0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Pr="005101E4">
        <w:rPr>
          <w:b/>
          <w:bCs/>
          <w:szCs w:val="22"/>
        </w:rPr>
        <w:t xml:space="preserve">.6 </w:t>
      </w:r>
      <w:r w:rsidRPr="005101E4">
        <w:rPr>
          <w:szCs w:val="22"/>
        </w:rPr>
        <w:t>Após esse ato será encerrada a etapa competitiva e ordenadas às ofertas</w:t>
      </w:r>
      <w:r>
        <w:rPr>
          <w:szCs w:val="22"/>
        </w:rPr>
        <w:t xml:space="preserve"> </w:t>
      </w:r>
      <w:r w:rsidRPr="005101E4">
        <w:rPr>
          <w:szCs w:val="22"/>
        </w:rPr>
        <w:t>definidas no objeto deste Edital e seus anexos, exclusivamente pelo critério de</w:t>
      </w:r>
      <w:r>
        <w:rPr>
          <w:szCs w:val="22"/>
        </w:rPr>
        <w:t xml:space="preserve"> </w:t>
      </w:r>
      <w:r w:rsidRPr="005101E4">
        <w:rPr>
          <w:b/>
          <w:bCs/>
          <w:szCs w:val="22"/>
        </w:rPr>
        <w:t>menor preço global;</w:t>
      </w:r>
    </w:p>
    <w:p w:rsidR="005101E4" w:rsidRPr="005101E4" w:rsidRDefault="005101E4" w:rsidP="005101E4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5101E4" w:rsidRPr="005101E4" w:rsidRDefault="005101E4" w:rsidP="005101E4">
      <w:pPr>
        <w:autoSpaceDE w:val="0"/>
        <w:autoSpaceDN w:val="0"/>
        <w:adjustRightInd w:val="0"/>
        <w:jc w:val="both"/>
        <w:rPr>
          <w:b/>
          <w:bCs/>
          <w:szCs w:val="22"/>
        </w:rPr>
      </w:pPr>
      <w:r>
        <w:rPr>
          <w:b/>
          <w:bCs/>
          <w:szCs w:val="22"/>
        </w:rPr>
        <w:t>7</w:t>
      </w:r>
      <w:r w:rsidRPr="005101E4">
        <w:rPr>
          <w:b/>
          <w:bCs/>
          <w:szCs w:val="22"/>
        </w:rPr>
        <w:t xml:space="preserve">.7 </w:t>
      </w:r>
      <w:r w:rsidRPr="005101E4">
        <w:rPr>
          <w:szCs w:val="22"/>
        </w:rPr>
        <w:t>Havendo aceitação da proposta classificada em primeiro lugar quanto à</w:t>
      </w:r>
      <w:r>
        <w:rPr>
          <w:szCs w:val="22"/>
        </w:rPr>
        <w:t xml:space="preserve"> </w:t>
      </w:r>
      <w:r w:rsidRPr="005101E4">
        <w:rPr>
          <w:szCs w:val="22"/>
        </w:rPr>
        <w:t xml:space="preserve">compatibilidade de preço, </w:t>
      </w:r>
      <w:r>
        <w:rPr>
          <w:szCs w:val="22"/>
        </w:rPr>
        <w:t>o</w:t>
      </w:r>
      <w:r w:rsidRPr="005101E4">
        <w:rPr>
          <w:szCs w:val="22"/>
        </w:rPr>
        <w:t xml:space="preserve"> Pregoeir</w:t>
      </w:r>
      <w:r>
        <w:rPr>
          <w:szCs w:val="22"/>
        </w:rPr>
        <w:t>o</w:t>
      </w:r>
      <w:r w:rsidRPr="005101E4">
        <w:rPr>
          <w:szCs w:val="22"/>
        </w:rPr>
        <w:t xml:space="preserve"> analisará os seus documentos de habilitação</w:t>
      </w:r>
      <w:r>
        <w:rPr>
          <w:szCs w:val="22"/>
        </w:rPr>
        <w:t xml:space="preserve"> </w:t>
      </w:r>
      <w:r w:rsidRPr="005101E4">
        <w:rPr>
          <w:szCs w:val="22"/>
        </w:rPr>
        <w:t xml:space="preserve">contidos no </w:t>
      </w:r>
      <w:r w:rsidRPr="005101E4">
        <w:rPr>
          <w:b/>
          <w:bCs/>
          <w:szCs w:val="22"/>
        </w:rPr>
        <w:t>ENVELOPE DE Nº 2.</w:t>
      </w:r>
    </w:p>
    <w:p w:rsidR="005101E4" w:rsidRDefault="005101E4" w:rsidP="005101E4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5101E4" w:rsidRPr="005101E4" w:rsidRDefault="005101E4" w:rsidP="005101E4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7</w:t>
      </w:r>
      <w:r w:rsidRPr="005101E4">
        <w:rPr>
          <w:b/>
          <w:bCs/>
          <w:szCs w:val="22"/>
        </w:rPr>
        <w:t xml:space="preserve">.7.1 </w:t>
      </w:r>
      <w:r w:rsidRPr="005101E4">
        <w:rPr>
          <w:szCs w:val="22"/>
        </w:rPr>
        <w:t xml:space="preserve">Caso </w:t>
      </w:r>
      <w:r>
        <w:rPr>
          <w:szCs w:val="22"/>
        </w:rPr>
        <w:t>o</w:t>
      </w:r>
      <w:r w:rsidRPr="005101E4">
        <w:rPr>
          <w:szCs w:val="22"/>
        </w:rPr>
        <w:t xml:space="preserve"> Pregoeir</w:t>
      </w:r>
      <w:r>
        <w:rPr>
          <w:szCs w:val="22"/>
        </w:rPr>
        <w:t>o</w:t>
      </w:r>
      <w:r w:rsidRPr="005101E4">
        <w:rPr>
          <w:szCs w:val="22"/>
        </w:rPr>
        <w:t xml:space="preserve"> entenda que o preço ofertado em último lance é</w:t>
      </w:r>
      <w:r>
        <w:rPr>
          <w:szCs w:val="22"/>
        </w:rPr>
        <w:t xml:space="preserve"> </w:t>
      </w:r>
      <w:r w:rsidRPr="005101E4">
        <w:rPr>
          <w:szCs w:val="22"/>
        </w:rPr>
        <w:t xml:space="preserve">inexequível, fica estabelecido prazo de até </w:t>
      </w:r>
      <w:proofErr w:type="gramStart"/>
      <w:r w:rsidRPr="005101E4">
        <w:rPr>
          <w:b/>
          <w:bCs/>
          <w:szCs w:val="22"/>
        </w:rPr>
        <w:t>2</w:t>
      </w:r>
      <w:proofErr w:type="gramEnd"/>
      <w:r w:rsidRPr="005101E4">
        <w:rPr>
          <w:b/>
          <w:bCs/>
          <w:szCs w:val="22"/>
        </w:rPr>
        <w:t xml:space="preserve"> (dois) </w:t>
      </w:r>
      <w:r w:rsidRPr="005101E4">
        <w:rPr>
          <w:szCs w:val="22"/>
        </w:rPr>
        <w:t>dias úteis, para que a</w:t>
      </w:r>
      <w:r>
        <w:rPr>
          <w:szCs w:val="22"/>
        </w:rPr>
        <w:t xml:space="preserve"> </w:t>
      </w:r>
      <w:r w:rsidRPr="005101E4">
        <w:rPr>
          <w:szCs w:val="22"/>
        </w:rPr>
        <w:t>licitante demonstre a exequibilidade do seu preço. Se for confirmada a</w:t>
      </w:r>
      <w:r>
        <w:rPr>
          <w:szCs w:val="22"/>
        </w:rPr>
        <w:t xml:space="preserve"> </w:t>
      </w:r>
      <w:proofErr w:type="spellStart"/>
      <w:r w:rsidRPr="005101E4">
        <w:rPr>
          <w:szCs w:val="22"/>
        </w:rPr>
        <w:t>inexequibilidade</w:t>
      </w:r>
      <w:proofErr w:type="spellEnd"/>
      <w:r w:rsidRPr="005101E4">
        <w:rPr>
          <w:szCs w:val="22"/>
        </w:rPr>
        <w:t xml:space="preserve">, </w:t>
      </w:r>
      <w:r>
        <w:rPr>
          <w:szCs w:val="22"/>
        </w:rPr>
        <w:t>o</w:t>
      </w:r>
      <w:r w:rsidRPr="005101E4">
        <w:rPr>
          <w:szCs w:val="22"/>
        </w:rPr>
        <w:t xml:space="preserve"> Pregoeir</w:t>
      </w:r>
      <w:r>
        <w:rPr>
          <w:szCs w:val="22"/>
        </w:rPr>
        <w:t>o</w:t>
      </w:r>
      <w:r w:rsidRPr="005101E4">
        <w:rPr>
          <w:szCs w:val="22"/>
        </w:rPr>
        <w:t xml:space="preserve"> convocará </w:t>
      </w:r>
      <w:proofErr w:type="gramStart"/>
      <w:r w:rsidRPr="005101E4">
        <w:rPr>
          <w:szCs w:val="22"/>
        </w:rPr>
        <w:t>a próxima licitante melhor</w:t>
      </w:r>
      <w:r>
        <w:rPr>
          <w:szCs w:val="22"/>
        </w:rPr>
        <w:t xml:space="preserve"> </w:t>
      </w:r>
      <w:r w:rsidRPr="005101E4">
        <w:rPr>
          <w:szCs w:val="22"/>
        </w:rPr>
        <w:t>classificada, obedecida a ordem</w:t>
      </w:r>
      <w:proofErr w:type="gramEnd"/>
      <w:r w:rsidRPr="005101E4">
        <w:rPr>
          <w:szCs w:val="22"/>
        </w:rPr>
        <w:t xml:space="preserve"> de classificação das ofertas até a apuração</w:t>
      </w:r>
      <w:r>
        <w:rPr>
          <w:szCs w:val="22"/>
        </w:rPr>
        <w:t xml:space="preserve"> </w:t>
      </w:r>
      <w:r w:rsidRPr="005101E4">
        <w:rPr>
          <w:szCs w:val="22"/>
        </w:rPr>
        <w:t>de uma que atenda as condições estabelecidas neste Edital.</w:t>
      </w:r>
    </w:p>
    <w:p w:rsidR="005101E4" w:rsidRDefault="005101E4" w:rsidP="005101E4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5101E4" w:rsidRPr="005101E4" w:rsidRDefault="005101E4" w:rsidP="005101E4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7</w:t>
      </w:r>
      <w:r w:rsidRPr="005101E4">
        <w:rPr>
          <w:b/>
          <w:bCs/>
          <w:szCs w:val="22"/>
        </w:rPr>
        <w:t xml:space="preserve">.7.2 </w:t>
      </w:r>
      <w:r w:rsidRPr="005101E4">
        <w:rPr>
          <w:szCs w:val="22"/>
        </w:rPr>
        <w:t>Para demonstração da exequibilidade do preço ofertado, serão</w:t>
      </w:r>
      <w:r>
        <w:rPr>
          <w:szCs w:val="22"/>
        </w:rPr>
        <w:t xml:space="preserve"> </w:t>
      </w:r>
      <w:r w:rsidRPr="005101E4">
        <w:rPr>
          <w:szCs w:val="22"/>
        </w:rPr>
        <w:t>admitidos:</w:t>
      </w:r>
    </w:p>
    <w:p w:rsidR="005101E4" w:rsidRDefault="005101E4" w:rsidP="005101E4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5101E4" w:rsidRPr="005101E4" w:rsidRDefault="005101E4" w:rsidP="005101E4">
      <w:pPr>
        <w:autoSpaceDE w:val="0"/>
        <w:autoSpaceDN w:val="0"/>
        <w:adjustRightInd w:val="0"/>
        <w:jc w:val="both"/>
        <w:rPr>
          <w:szCs w:val="22"/>
        </w:rPr>
      </w:pPr>
      <w:r w:rsidRPr="005101E4">
        <w:rPr>
          <w:b/>
          <w:bCs/>
          <w:szCs w:val="22"/>
        </w:rPr>
        <w:t xml:space="preserve">a) </w:t>
      </w:r>
      <w:r w:rsidRPr="005101E4">
        <w:rPr>
          <w:szCs w:val="22"/>
        </w:rPr>
        <w:t>Planilha de custos elaborada pela própria licitante, sujeita a exame pelo</w:t>
      </w:r>
      <w:r>
        <w:rPr>
          <w:szCs w:val="22"/>
        </w:rPr>
        <w:t xml:space="preserve"> </w:t>
      </w:r>
      <w:proofErr w:type="gramStart"/>
      <w:r w:rsidRPr="005101E4">
        <w:rPr>
          <w:b/>
          <w:bCs/>
          <w:szCs w:val="22"/>
        </w:rPr>
        <w:t>Crea</w:t>
      </w:r>
      <w:proofErr w:type="gramEnd"/>
      <w:r w:rsidRPr="005101E4">
        <w:rPr>
          <w:b/>
          <w:bCs/>
          <w:szCs w:val="22"/>
        </w:rPr>
        <w:t>-</w:t>
      </w:r>
      <w:r>
        <w:rPr>
          <w:b/>
          <w:bCs/>
          <w:szCs w:val="22"/>
        </w:rPr>
        <w:t>PB</w:t>
      </w:r>
      <w:r w:rsidRPr="005101E4">
        <w:rPr>
          <w:b/>
          <w:bCs/>
          <w:szCs w:val="22"/>
        </w:rPr>
        <w:t xml:space="preserve">; </w:t>
      </w:r>
      <w:r w:rsidRPr="005101E4">
        <w:rPr>
          <w:szCs w:val="22"/>
        </w:rPr>
        <w:t>e/ou</w:t>
      </w:r>
    </w:p>
    <w:p w:rsidR="005101E4" w:rsidRPr="005101E4" w:rsidRDefault="005101E4" w:rsidP="005101E4">
      <w:pPr>
        <w:autoSpaceDE w:val="0"/>
        <w:autoSpaceDN w:val="0"/>
        <w:adjustRightInd w:val="0"/>
        <w:jc w:val="both"/>
        <w:rPr>
          <w:szCs w:val="22"/>
        </w:rPr>
      </w:pPr>
      <w:r w:rsidRPr="005101E4">
        <w:rPr>
          <w:b/>
          <w:bCs/>
          <w:szCs w:val="22"/>
        </w:rPr>
        <w:t xml:space="preserve">b) </w:t>
      </w:r>
      <w:r w:rsidRPr="005101E4">
        <w:rPr>
          <w:szCs w:val="22"/>
        </w:rPr>
        <w:t>Contratação em andamento com preços semelhantes.</w:t>
      </w:r>
    </w:p>
    <w:p w:rsidR="005101E4" w:rsidRDefault="005101E4" w:rsidP="005101E4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5101E4" w:rsidRDefault="005101E4" w:rsidP="005101E4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7</w:t>
      </w:r>
      <w:r w:rsidRPr="005101E4">
        <w:rPr>
          <w:b/>
          <w:bCs/>
          <w:szCs w:val="22"/>
        </w:rPr>
        <w:t xml:space="preserve">.7.3 </w:t>
      </w:r>
      <w:r w:rsidRPr="005101E4">
        <w:rPr>
          <w:szCs w:val="22"/>
        </w:rPr>
        <w:t>A licitante que ofertar preço considerado inexequível pel</w:t>
      </w:r>
      <w:r>
        <w:rPr>
          <w:szCs w:val="22"/>
        </w:rPr>
        <w:t>o</w:t>
      </w:r>
      <w:r w:rsidRPr="005101E4">
        <w:rPr>
          <w:szCs w:val="22"/>
        </w:rPr>
        <w:t xml:space="preserve"> Pregoeir</w:t>
      </w:r>
      <w:r>
        <w:rPr>
          <w:szCs w:val="22"/>
        </w:rPr>
        <w:t>o</w:t>
      </w:r>
      <w:r w:rsidRPr="005101E4">
        <w:rPr>
          <w:szCs w:val="22"/>
        </w:rPr>
        <w:t>, e</w:t>
      </w:r>
      <w:r>
        <w:rPr>
          <w:szCs w:val="22"/>
        </w:rPr>
        <w:t xml:space="preserve"> </w:t>
      </w:r>
      <w:r w:rsidRPr="005101E4">
        <w:rPr>
          <w:szCs w:val="22"/>
        </w:rPr>
        <w:t>que não demonstre posteriormente a sua exequibilidade, se sujeitam ao</w:t>
      </w:r>
      <w:r>
        <w:rPr>
          <w:szCs w:val="22"/>
        </w:rPr>
        <w:t xml:space="preserve"> </w:t>
      </w:r>
      <w:r w:rsidRPr="005101E4">
        <w:rPr>
          <w:szCs w:val="22"/>
        </w:rPr>
        <w:t xml:space="preserve">pagamento de multa </w:t>
      </w:r>
      <w:r w:rsidRPr="005101E4">
        <w:rPr>
          <w:b/>
          <w:bCs/>
          <w:szCs w:val="22"/>
        </w:rPr>
        <w:t>20% (vinte por cento) sobre o valor da proposta</w:t>
      </w:r>
      <w:r>
        <w:rPr>
          <w:b/>
          <w:bCs/>
          <w:szCs w:val="22"/>
        </w:rPr>
        <w:t xml:space="preserve"> </w:t>
      </w:r>
      <w:r w:rsidRPr="005101E4">
        <w:rPr>
          <w:b/>
          <w:bCs/>
          <w:szCs w:val="22"/>
        </w:rPr>
        <w:t>originária</w:t>
      </w:r>
      <w:r w:rsidRPr="005101E4">
        <w:rPr>
          <w:szCs w:val="22"/>
        </w:rPr>
        <w:t>, sem prejuízo de outras sanções como aquela tipificada no artigo</w:t>
      </w:r>
      <w:r>
        <w:rPr>
          <w:szCs w:val="22"/>
        </w:rPr>
        <w:t xml:space="preserve"> </w:t>
      </w:r>
      <w:r w:rsidRPr="005101E4">
        <w:rPr>
          <w:szCs w:val="22"/>
        </w:rPr>
        <w:t>93 da Lei Federal nº 8.666/93, além das demais cominações legais,</w:t>
      </w:r>
      <w:r>
        <w:rPr>
          <w:szCs w:val="22"/>
        </w:rPr>
        <w:t xml:space="preserve"> </w:t>
      </w:r>
      <w:r w:rsidRPr="005101E4">
        <w:rPr>
          <w:szCs w:val="22"/>
        </w:rPr>
        <w:t>observadas a ampla defesa e o contraditório.</w:t>
      </w:r>
    </w:p>
    <w:p w:rsidR="005101E4" w:rsidRPr="005101E4" w:rsidRDefault="005101E4" w:rsidP="005101E4">
      <w:pPr>
        <w:autoSpaceDE w:val="0"/>
        <w:autoSpaceDN w:val="0"/>
        <w:adjustRightInd w:val="0"/>
        <w:jc w:val="both"/>
        <w:rPr>
          <w:szCs w:val="22"/>
        </w:rPr>
      </w:pPr>
    </w:p>
    <w:p w:rsidR="005101E4" w:rsidRDefault="005101E4" w:rsidP="005101E4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7</w:t>
      </w:r>
      <w:r w:rsidRPr="005101E4">
        <w:rPr>
          <w:b/>
          <w:bCs/>
          <w:szCs w:val="22"/>
        </w:rPr>
        <w:t xml:space="preserve">.8 </w:t>
      </w:r>
      <w:r w:rsidRPr="005101E4">
        <w:rPr>
          <w:szCs w:val="22"/>
        </w:rPr>
        <w:t>Se a oferta não for aceitável ou se a proponente não atender às exigências deste</w:t>
      </w:r>
      <w:r>
        <w:rPr>
          <w:szCs w:val="22"/>
        </w:rPr>
        <w:t xml:space="preserve"> </w:t>
      </w:r>
      <w:r w:rsidRPr="005101E4">
        <w:rPr>
          <w:szCs w:val="22"/>
        </w:rPr>
        <w:t xml:space="preserve">Edital, inclusive quanto à sua Habilitação, </w:t>
      </w:r>
      <w:r>
        <w:rPr>
          <w:szCs w:val="22"/>
        </w:rPr>
        <w:t>o</w:t>
      </w:r>
      <w:r w:rsidRPr="005101E4">
        <w:rPr>
          <w:szCs w:val="22"/>
        </w:rPr>
        <w:t xml:space="preserve"> Pregoeir</w:t>
      </w:r>
      <w:r>
        <w:rPr>
          <w:szCs w:val="22"/>
        </w:rPr>
        <w:t>o</w:t>
      </w:r>
      <w:r w:rsidRPr="005101E4">
        <w:rPr>
          <w:szCs w:val="22"/>
        </w:rPr>
        <w:t xml:space="preserve"> examinará as ofertas</w:t>
      </w:r>
      <w:r>
        <w:rPr>
          <w:szCs w:val="22"/>
        </w:rPr>
        <w:t xml:space="preserve"> </w:t>
      </w:r>
      <w:r w:rsidRPr="005101E4">
        <w:rPr>
          <w:szCs w:val="22"/>
        </w:rPr>
        <w:t xml:space="preserve">subsequentes, abrindo-se o </w:t>
      </w:r>
      <w:r w:rsidRPr="005101E4">
        <w:rPr>
          <w:b/>
          <w:bCs/>
          <w:szCs w:val="22"/>
        </w:rPr>
        <w:t>ENVELOPE Nº 2 – DOCUMENTOS DE HABILITAÇÃO</w:t>
      </w:r>
      <w:r>
        <w:rPr>
          <w:b/>
          <w:bCs/>
          <w:szCs w:val="22"/>
        </w:rPr>
        <w:t xml:space="preserve"> </w:t>
      </w:r>
      <w:r w:rsidRPr="005101E4">
        <w:rPr>
          <w:szCs w:val="22"/>
        </w:rPr>
        <w:t>da próxima Licitante classificada e habilitada que cumpra todos os requisitos do</w:t>
      </w:r>
      <w:r>
        <w:rPr>
          <w:szCs w:val="22"/>
        </w:rPr>
        <w:t xml:space="preserve"> </w:t>
      </w:r>
      <w:r w:rsidRPr="005101E4">
        <w:rPr>
          <w:szCs w:val="22"/>
        </w:rPr>
        <w:t xml:space="preserve">Edital, sendo </w:t>
      </w:r>
      <w:proofErr w:type="gramStart"/>
      <w:r w:rsidRPr="005101E4">
        <w:rPr>
          <w:szCs w:val="22"/>
        </w:rPr>
        <w:t>a respectiva proponente declarada vencedora e a ela adjudicado</w:t>
      </w:r>
      <w:proofErr w:type="gramEnd"/>
      <w:r w:rsidRPr="005101E4">
        <w:rPr>
          <w:szCs w:val="22"/>
        </w:rPr>
        <w:t xml:space="preserve"> o</w:t>
      </w:r>
      <w:r>
        <w:rPr>
          <w:szCs w:val="22"/>
        </w:rPr>
        <w:t xml:space="preserve"> </w:t>
      </w:r>
      <w:r w:rsidRPr="005101E4">
        <w:rPr>
          <w:szCs w:val="22"/>
        </w:rPr>
        <w:t>objeto deste Edital e seus Anexos;</w:t>
      </w:r>
    </w:p>
    <w:p w:rsidR="005101E4" w:rsidRPr="005101E4" w:rsidRDefault="005101E4" w:rsidP="005101E4">
      <w:pPr>
        <w:autoSpaceDE w:val="0"/>
        <w:autoSpaceDN w:val="0"/>
        <w:adjustRightInd w:val="0"/>
        <w:jc w:val="both"/>
        <w:rPr>
          <w:szCs w:val="22"/>
        </w:rPr>
      </w:pPr>
    </w:p>
    <w:p w:rsidR="005101E4" w:rsidRDefault="005101E4" w:rsidP="005101E4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7</w:t>
      </w:r>
      <w:r w:rsidRPr="005101E4">
        <w:rPr>
          <w:b/>
          <w:bCs/>
          <w:szCs w:val="22"/>
        </w:rPr>
        <w:t xml:space="preserve">.9 </w:t>
      </w:r>
      <w:r>
        <w:rPr>
          <w:b/>
          <w:bCs/>
          <w:szCs w:val="22"/>
        </w:rPr>
        <w:t>O</w:t>
      </w:r>
      <w:r w:rsidRPr="005101E4">
        <w:rPr>
          <w:szCs w:val="22"/>
        </w:rPr>
        <w:t xml:space="preserve"> Pregoeir</w:t>
      </w:r>
      <w:r>
        <w:rPr>
          <w:szCs w:val="22"/>
        </w:rPr>
        <w:t>o</w:t>
      </w:r>
      <w:r w:rsidRPr="005101E4">
        <w:rPr>
          <w:szCs w:val="22"/>
        </w:rPr>
        <w:t xml:space="preserve"> negociará diretamente com a licitante vencedora, para obtenção de</w:t>
      </w:r>
      <w:r>
        <w:rPr>
          <w:szCs w:val="22"/>
        </w:rPr>
        <w:t xml:space="preserve"> </w:t>
      </w:r>
      <w:r w:rsidRPr="005101E4">
        <w:rPr>
          <w:szCs w:val="22"/>
        </w:rPr>
        <w:t>melhor preço;</w:t>
      </w:r>
    </w:p>
    <w:p w:rsidR="005101E4" w:rsidRPr="005101E4" w:rsidRDefault="005101E4" w:rsidP="005101E4">
      <w:pPr>
        <w:autoSpaceDE w:val="0"/>
        <w:autoSpaceDN w:val="0"/>
        <w:adjustRightInd w:val="0"/>
        <w:jc w:val="both"/>
        <w:rPr>
          <w:szCs w:val="22"/>
        </w:rPr>
      </w:pPr>
    </w:p>
    <w:p w:rsidR="005101E4" w:rsidRPr="005101E4" w:rsidRDefault="005101E4" w:rsidP="005101E4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7</w:t>
      </w:r>
      <w:r w:rsidRPr="005101E4">
        <w:rPr>
          <w:b/>
          <w:bCs/>
          <w:szCs w:val="22"/>
        </w:rPr>
        <w:t xml:space="preserve">.10 </w:t>
      </w:r>
      <w:r w:rsidRPr="005101E4">
        <w:rPr>
          <w:szCs w:val="22"/>
        </w:rPr>
        <w:t xml:space="preserve">Verificado o atendimento das exigências fixadas neste Edital, </w:t>
      </w:r>
      <w:proofErr w:type="gramStart"/>
      <w:r w:rsidRPr="005101E4">
        <w:rPr>
          <w:szCs w:val="22"/>
        </w:rPr>
        <w:t>a</w:t>
      </w:r>
      <w:proofErr w:type="gramEnd"/>
      <w:r w:rsidRPr="005101E4">
        <w:rPr>
          <w:szCs w:val="22"/>
        </w:rPr>
        <w:t xml:space="preserve"> licitante será</w:t>
      </w:r>
      <w:r>
        <w:rPr>
          <w:szCs w:val="22"/>
        </w:rPr>
        <w:t xml:space="preserve"> </w:t>
      </w:r>
      <w:r w:rsidRPr="005101E4">
        <w:rPr>
          <w:szCs w:val="22"/>
        </w:rPr>
        <w:t>declarada vencedora, sendo-lhe adjudicado o objeto do certame.</w:t>
      </w:r>
    </w:p>
    <w:p w:rsidR="005101E4" w:rsidRPr="005101E4" w:rsidRDefault="005101E4" w:rsidP="005101E4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lastRenderedPageBreak/>
        <w:t>7</w:t>
      </w:r>
      <w:r w:rsidRPr="005101E4">
        <w:rPr>
          <w:b/>
          <w:bCs/>
          <w:szCs w:val="22"/>
        </w:rPr>
        <w:t xml:space="preserve">.11 </w:t>
      </w:r>
      <w:r w:rsidRPr="005101E4">
        <w:rPr>
          <w:szCs w:val="22"/>
        </w:rPr>
        <w:t>Da reunião lavrar-se-á ata circunstanciada, na qual serão registradas as</w:t>
      </w:r>
      <w:r>
        <w:rPr>
          <w:szCs w:val="22"/>
        </w:rPr>
        <w:t xml:space="preserve"> </w:t>
      </w:r>
      <w:r w:rsidRPr="005101E4">
        <w:rPr>
          <w:szCs w:val="22"/>
        </w:rPr>
        <w:t>ocorrências relevantes e q</w:t>
      </w:r>
      <w:r>
        <w:rPr>
          <w:szCs w:val="22"/>
        </w:rPr>
        <w:t>ue, ao final, será assinada pelo</w:t>
      </w:r>
      <w:r w:rsidRPr="005101E4">
        <w:rPr>
          <w:szCs w:val="22"/>
        </w:rPr>
        <w:t xml:space="preserve"> Pregoeir</w:t>
      </w:r>
      <w:r>
        <w:rPr>
          <w:szCs w:val="22"/>
        </w:rPr>
        <w:t>o</w:t>
      </w:r>
      <w:r w:rsidRPr="005101E4">
        <w:rPr>
          <w:szCs w:val="22"/>
        </w:rPr>
        <w:t>, equipe de apoio</w:t>
      </w:r>
      <w:r>
        <w:rPr>
          <w:szCs w:val="22"/>
        </w:rPr>
        <w:t xml:space="preserve"> </w:t>
      </w:r>
      <w:r w:rsidRPr="005101E4">
        <w:rPr>
          <w:szCs w:val="22"/>
        </w:rPr>
        <w:t xml:space="preserve">e </w:t>
      </w:r>
      <w:proofErr w:type="gramStart"/>
      <w:r w:rsidRPr="005101E4">
        <w:rPr>
          <w:szCs w:val="22"/>
        </w:rPr>
        <w:t>as licitantes presentes</w:t>
      </w:r>
      <w:proofErr w:type="gramEnd"/>
      <w:r w:rsidRPr="005101E4">
        <w:rPr>
          <w:szCs w:val="22"/>
        </w:rPr>
        <w:t>.</w:t>
      </w:r>
    </w:p>
    <w:p w:rsidR="005101E4" w:rsidRDefault="005101E4" w:rsidP="005101E4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5101E4" w:rsidRPr="005101E4" w:rsidRDefault="005101E4" w:rsidP="005101E4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7</w:t>
      </w:r>
      <w:r w:rsidRPr="005101E4">
        <w:rPr>
          <w:b/>
          <w:bCs/>
          <w:szCs w:val="22"/>
        </w:rPr>
        <w:t xml:space="preserve">.12 </w:t>
      </w:r>
      <w:r w:rsidRPr="005101E4">
        <w:rPr>
          <w:szCs w:val="22"/>
        </w:rPr>
        <w:t>Verificando-se, no curso da análise, o descumprimento de requisitos</w:t>
      </w:r>
      <w:r>
        <w:rPr>
          <w:szCs w:val="22"/>
        </w:rPr>
        <w:t xml:space="preserve"> </w:t>
      </w:r>
      <w:r w:rsidRPr="005101E4">
        <w:rPr>
          <w:szCs w:val="22"/>
        </w:rPr>
        <w:t>estabelecidos neste Edital e seus Anexos, a Licitante será desclassificada ou</w:t>
      </w:r>
      <w:r>
        <w:rPr>
          <w:szCs w:val="22"/>
        </w:rPr>
        <w:t xml:space="preserve"> </w:t>
      </w:r>
      <w:r w:rsidRPr="005101E4">
        <w:rPr>
          <w:szCs w:val="22"/>
        </w:rPr>
        <w:t>inabilitada, conforme o caso.</w:t>
      </w:r>
    </w:p>
    <w:p w:rsidR="005101E4" w:rsidRDefault="005101E4" w:rsidP="005101E4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5101E4" w:rsidRDefault="005101E4" w:rsidP="005101E4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7</w:t>
      </w:r>
      <w:r w:rsidRPr="005101E4">
        <w:rPr>
          <w:b/>
          <w:bCs/>
          <w:szCs w:val="22"/>
        </w:rPr>
        <w:t xml:space="preserve">.13 </w:t>
      </w:r>
      <w:r w:rsidRPr="005101E4">
        <w:rPr>
          <w:szCs w:val="22"/>
        </w:rPr>
        <w:t>Em caso de divergência entre informações contidas em documentação</w:t>
      </w:r>
      <w:r>
        <w:rPr>
          <w:szCs w:val="22"/>
        </w:rPr>
        <w:t xml:space="preserve"> </w:t>
      </w:r>
      <w:r w:rsidRPr="005101E4">
        <w:rPr>
          <w:szCs w:val="22"/>
        </w:rPr>
        <w:t>impressa e na Proposta específica prevalecerão as da proposta.</w:t>
      </w:r>
    </w:p>
    <w:p w:rsidR="005101E4" w:rsidRPr="005101E4" w:rsidRDefault="005101E4" w:rsidP="005101E4">
      <w:pPr>
        <w:autoSpaceDE w:val="0"/>
        <w:autoSpaceDN w:val="0"/>
        <w:adjustRightInd w:val="0"/>
        <w:jc w:val="both"/>
        <w:rPr>
          <w:szCs w:val="22"/>
        </w:rPr>
      </w:pPr>
    </w:p>
    <w:p w:rsidR="005101E4" w:rsidRPr="005101E4" w:rsidRDefault="005101E4" w:rsidP="005101E4">
      <w:pPr>
        <w:autoSpaceDE w:val="0"/>
        <w:autoSpaceDN w:val="0"/>
        <w:adjustRightInd w:val="0"/>
        <w:jc w:val="both"/>
        <w:rPr>
          <w:color w:val="000000"/>
          <w:szCs w:val="22"/>
        </w:rPr>
      </w:pPr>
      <w:r>
        <w:rPr>
          <w:b/>
          <w:bCs/>
          <w:szCs w:val="22"/>
        </w:rPr>
        <w:t>7</w:t>
      </w:r>
      <w:r w:rsidRPr="005101E4">
        <w:rPr>
          <w:b/>
          <w:bCs/>
          <w:szCs w:val="22"/>
        </w:rPr>
        <w:t xml:space="preserve">.14 </w:t>
      </w:r>
      <w:r w:rsidRPr="005101E4">
        <w:rPr>
          <w:szCs w:val="22"/>
        </w:rPr>
        <w:t>Ocorrendo alteração do valor global da proposta escrita, em razão dos lances</w:t>
      </w:r>
      <w:r>
        <w:rPr>
          <w:szCs w:val="22"/>
        </w:rPr>
        <w:t xml:space="preserve"> </w:t>
      </w:r>
      <w:r w:rsidRPr="005101E4">
        <w:rPr>
          <w:szCs w:val="22"/>
        </w:rPr>
        <w:t>apresentados, a licitante declarada vencedora deverá representar, no prazo máximo</w:t>
      </w:r>
      <w:r>
        <w:rPr>
          <w:szCs w:val="22"/>
        </w:rPr>
        <w:t xml:space="preserve"> </w:t>
      </w:r>
      <w:proofErr w:type="gramStart"/>
      <w:r w:rsidRPr="005101E4">
        <w:rPr>
          <w:b/>
          <w:bCs/>
          <w:szCs w:val="22"/>
        </w:rPr>
        <w:t>2</w:t>
      </w:r>
      <w:proofErr w:type="gramEnd"/>
      <w:r w:rsidRPr="005101E4">
        <w:rPr>
          <w:b/>
          <w:bCs/>
          <w:szCs w:val="22"/>
        </w:rPr>
        <w:t xml:space="preserve">(dois) </w:t>
      </w:r>
      <w:r w:rsidRPr="005101E4">
        <w:rPr>
          <w:szCs w:val="22"/>
        </w:rPr>
        <w:t>dias úteis, depois de encerrada a sessão pública, proposta de preços com os</w:t>
      </w:r>
      <w:r>
        <w:rPr>
          <w:szCs w:val="22"/>
        </w:rPr>
        <w:t xml:space="preserve"> </w:t>
      </w:r>
      <w:r w:rsidRPr="005101E4">
        <w:rPr>
          <w:szCs w:val="22"/>
        </w:rPr>
        <w:t>valores readequados, respeitando como limite máximo o valor global ofertado, desde</w:t>
      </w:r>
      <w:r>
        <w:rPr>
          <w:szCs w:val="22"/>
        </w:rPr>
        <w:t xml:space="preserve"> </w:t>
      </w:r>
      <w:r w:rsidRPr="005101E4">
        <w:rPr>
          <w:szCs w:val="22"/>
        </w:rPr>
        <w:t>que os preços unitários finais sejam menores ou iguais aos preços unitários da</w:t>
      </w:r>
      <w:r>
        <w:rPr>
          <w:szCs w:val="22"/>
        </w:rPr>
        <w:t xml:space="preserve"> </w:t>
      </w:r>
      <w:r w:rsidRPr="005101E4">
        <w:rPr>
          <w:szCs w:val="22"/>
        </w:rPr>
        <w:t>proposta comercial originária.</w:t>
      </w:r>
    </w:p>
    <w:p w:rsidR="005101E4" w:rsidRDefault="005101E4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5101E4" w:rsidRDefault="005101E4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5101E4">
        <w:rPr>
          <w:b/>
          <w:color w:val="000000"/>
        </w:rPr>
        <w:t>7.15</w:t>
      </w:r>
      <w:r>
        <w:rPr>
          <w:color w:val="000000"/>
        </w:rPr>
        <w:t xml:space="preserve"> </w:t>
      </w:r>
      <w:r w:rsidRPr="002C74DD">
        <w:rPr>
          <w:b/>
          <w:color w:val="000000"/>
        </w:rPr>
        <w:t>A partir de então, os lances verbais serão oferecidos, do lote, em valores distintos e decrescentes, a partir do autor da proposta classificada de maior preço global por lote, para maior segurança jurídica do certame, a proposta apresentada no certame deverá estar com firma reconhecida por autenticidade em cartório, atestando a veracidade da assinatura do declarante, sob pena de as mesmas não serem aceitas e o licitante inabilitado.</w:t>
      </w:r>
    </w:p>
    <w:p w:rsidR="005101E4" w:rsidRDefault="005101E4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D0451" w:rsidRDefault="006A0DB8" w:rsidP="00ED04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34B3F">
        <w:rPr>
          <w:b/>
          <w:bCs/>
          <w:color w:val="000000"/>
        </w:rPr>
        <w:t xml:space="preserve">8. </w:t>
      </w:r>
      <w:r w:rsidR="00ED0451" w:rsidRPr="00ED0451">
        <w:rPr>
          <w:b/>
          <w:bCs/>
          <w:szCs w:val="22"/>
        </w:rPr>
        <w:t>DOS PEDIDOS DE ESCLARECIMENTO E DA IMPUGNAÇÃO DO ATO</w:t>
      </w:r>
      <w:r w:rsidR="00ED0451">
        <w:rPr>
          <w:b/>
          <w:bCs/>
          <w:szCs w:val="22"/>
        </w:rPr>
        <w:t xml:space="preserve"> </w:t>
      </w:r>
      <w:r w:rsidR="00ED0451" w:rsidRPr="00ED0451">
        <w:rPr>
          <w:b/>
          <w:bCs/>
          <w:szCs w:val="22"/>
        </w:rPr>
        <w:t>CONVOCATÓRIO</w:t>
      </w:r>
    </w:p>
    <w:p w:rsidR="006A0DB8" w:rsidRPr="00ED0451" w:rsidRDefault="006A0DB8" w:rsidP="00ED0451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D0451" w:rsidRDefault="006A0DB8" w:rsidP="00ED0451">
      <w:pPr>
        <w:autoSpaceDE w:val="0"/>
        <w:autoSpaceDN w:val="0"/>
        <w:adjustRightInd w:val="0"/>
        <w:jc w:val="both"/>
        <w:rPr>
          <w:color w:val="000000"/>
        </w:rPr>
      </w:pPr>
      <w:r w:rsidRPr="00ED0451">
        <w:rPr>
          <w:color w:val="000000"/>
        </w:rPr>
        <w:t xml:space="preserve">8.1. </w:t>
      </w:r>
      <w:r w:rsidR="00ED0451" w:rsidRPr="00ED0451">
        <w:rPr>
          <w:b/>
          <w:bCs/>
          <w:szCs w:val="22"/>
        </w:rPr>
        <w:t xml:space="preserve">Até </w:t>
      </w:r>
      <w:proofErr w:type="gramStart"/>
      <w:r w:rsidR="00ED0451" w:rsidRPr="00ED0451">
        <w:rPr>
          <w:b/>
          <w:bCs/>
          <w:szCs w:val="22"/>
        </w:rPr>
        <w:t>2</w:t>
      </w:r>
      <w:proofErr w:type="gramEnd"/>
      <w:r w:rsidR="00ED0451" w:rsidRPr="00ED0451">
        <w:rPr>
          <w:b/>
          <w:bCs/>
          <w:szCs w:val="22"/>
        </w:rPr>
        <w:t xml:space="preserve"> (dois) dias úteis </w:t>
      </w:r>
      <w:r w:rsidR="00ED0451" w:rsidRPr="00ED0451">
        <w:rPr>
          <w:szCs w:val="22"/>
        </w:rPr>
        <w:t>antes da data fixada para recebimento das propostas,</w:t>
      </w:r>
      <w:r w:rsidR="00ED0451">
        <w:rPr>
          <w:szCs w:val="22"/>
        </w:rPr>
        <w:t xml:space="preserve"> </w:t>
      </w:r>
      <w:r w:rsidR="00ED0451" w:rsidRPr="00ED0451">
        <w:rPr>
          <w:szCs w:val="22"/>
        </w:rPr>
        <w:t xml:space="preserve">no horário de </w:t>
      </w:r>
      <w:r w:rsidR="00ED0451">
        <w:rPr>
          <w:szCs w:val="22"/>
        </w:rPr>
        <w:t>08</w:t>
      </w:r>
      <w:r w:rsidR="00ED0451" w:rsidRPr="00ED0451">
        <w:rPr>
          <w:szCs w:val="22"/>
        </w:rPr>
        <w:t xml:space="preserve">h às </w:t>
      </w:r>
      <w:r w:rsidR="00ED0451">
        <w:rPr>
          <w:szCs w:val="22"/>
        </w:rPr>
        <w:t>17</w:t>
      </w:r>
      <w:r w:rsidR="00ED0451" w:rsidRPr="00ED0451">
        <w:rPr>
          <w:szCs w:val="22"/>
        </w:rPr>
        <w:t>h, de segunda a sexta-feira, qualquer pessoa, física ou</w:t>
      </w:r>
      <w:r w:rsidR="00ED0451">
        <w:rPr>
          <w:szCs w:val="22"/>
        </w:rPr>
        <w:t xml:space="preserve"> </w:t>
      </w:r>
      <w:r w:rsidR="00ED0451" w:rsidRPr="00ED0451">
        <w:rPr>
          <w:szCs w:val="22"/>
        </w:rPr>
        <w:t>jurídica, poderá solicitar esclarecimentos, providências ou impugnar o ato</w:t>
      </w:r>
      <w:r w:rsidR="00ED0451">
        <w:rPr>
          <w:szCs w:val="22"/>
        </w:rPr>
        <w:t xml:space="preserve"> </w:t>
      </w:r>
      <w:r w:rsidR="00ED0451" w:rsidRPr="00ED0451">
        <w:rPr>
          <w:szCs w:val="22"/>
        </w:rPr>
        <w:t xml:space="preserve">convocatório do presente </w:t>
      </w:r>
      <w:r w:rsidR="00ED0451" w:rsidRPr="00ED0451">
        <w:rPr>
          <w:b/>
          <w:bCs/>
          <w:szCs w:val="22"/>
        </w:rPr>
        <w:t>Pregão</w:t>
      </w:r>
      <w:r w:rsidR="00ED0451" w:rsidRPr="00ED0451">
        <w:rPr>
          <w:szCs w:val="22"/>
        </w:rPr>
        <w:t xml:space="preserve">, mediante petição, devendo protocolizá-la à </w:t>
      </w:r>
      <w:r w:rsidR="00ED0451">
        <w:rPr>
          <w:szCs w:val="22"/>
        </w:rPr>
        <w:t>Avenida Dom Pedro I, 809, Centro, João Pessoa-PB</w:t>
      </w:r>
      <w:r w:rsidR="00ED0451" w:rsidRPr="00ED0451">
        <w:rPr>
          <w:szCs w:val="22"/>
        </w:rPr>
        <w:t xml:space="preserve">, cabendo </w:t>
      </w:r>
      <w:r w:rsidR="00ED0451">
        <w:rPr>
          <w:szCs w:val="22"/>
        </w:rPr>
        <w:t>ao</w:t>
      </w:r>
      <w:r w:rsidR="00ED0451" w:rsidRPr="00ED0451">
        <w:rPr>
          <w:szCs w:val="22"/>
        </w:rPr>
        <w:t xml:space="preserve"> Pregoeir</w:t>
      </w:r>
      <w:r w:rsidR="00ED0451">
        <w:rPr>
          <w:szCs w:val="22"/>
        </w:rPr>
        <w:t>o</w:t>
      </w:r>
      <w:r w:rsidR="00ED0451" w:rsidRPr="00ED0451">
        <w:rPr>
          <w:szCs w:val="22"/>
        </w:rPr>
        <w:t xml:space="preserve"> decidir sobre a</w:t>
      </w:r>
      <w:r w:rsidR="00ED0451">
        <w:rPr>
          <w:szCs w:val="22"/>
        </w:rPr>
        <w:t xml:space="preserve"> </w:t>
      </w:r>
      <w:r w:rsidR="00ED0451" w:rsidRPr="00ED0451">
        <w:rPr>
          <w:szCs w:val="22"/>
        </w:rPr>
        <w:t xml:space="preserve">petição no prazo de </w:t>
      </w:r>
      <w:r w:rsidR="00ED0451" w:rsidRPr="00ED0451">
        <w:rPr>
          <w:b/>
          <w:bCs/>
          <w:szCs w:val="22"/>
        </w:rPr>
        <w:t xml:space="preserve">24 (vinte e quatro) </w:t>
      </w:r>
      <w:r w:rsidR="00ED0451" w:rsidRPr="00ED0451">
        <w:rPr>
          <w:szCs w:val="22"/>
        </w:rPr>
        <w:t>horas, encaminhando o resultado à</w:t>
      </w:r>
      <w:r w:rsidR="00ED0451">
        <w:rPr>
          <w:szCs w:val="22"/>
        </w:rPr>
        <w:t xml:space="preserve"> </w:t>
      </w:r>
      <w:r w:rsidR="00ED0451" w:rsidRPr="00ED0451">
        <w:rPr>
          <w:szCs w:val="22"/>
        </w:rPr>
        <w:t>licitante requerente.</w:t>
      </w:r>
    </w:p>
    <w:p w:rsidR="006A0DB8" w:rsidRPr="00ED0451" w:rsidRDefault="006A0DB8" w:rsidP="00ED04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Pr="00ED0451" w:rsidRDefault="006A0DB8" w:rsidP="00ED04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D0451">
        <w:rPr>
          <w:b/>
          <w:bCs/>
          <w:color w:val="000000"/>
        </w:rPr>
        <w:t>9. DOS RECURSOS</w:t>
      </w:r>
    </w:p>
    <w:p w:rsidR="006A0DB8" w:rsidRPr="00ED0451" w:rsidRDefault="006A0DB8" w:rsidP="00ED0451">
      <w:pPr>
        <w:autoSpaceDE w:val="0"/>
        <w:autoSpaceDN w:val="0"/>
        <w:adjustRightInd w:val="0"/>
        <w:jc w:val="both"/>
        <w:rPr>
          <w:color w:val="000000"/>
        </w:rPr>
      </w:pPr>
    </w:p>
    <w:p w:rsidR="00ED0451" w:rsidRDefault="006A0DB8" w:rsidP="00ED0451">
      <w:pPr>
        <w:autoSpaceDE w:val="0"/>
        <w:autoSpaceDN w:val="0"/>
        <w:adjustRightInd w:val="0"/>
        <w:jc w:val="both"/>
        <w:rPr>
          <w:szCs w:val="22"/>
        </w:rPr>
      </w:pPr>
      <w:r w:rsidRPr="00D62176">
        <w:rPr>
          <w:b/>
          <w:color w:val="000000"/>
          <w:szCs w:val="22"/>
        </w:rPr>
        <w:t>9.1</w:t>
      </w:r>
      <w:r w:rsidRPr="00ED0451">
        <w:rPr>
          <w:color w:val="000000"/>
          <w:szCs w:val="22"/>
        </w:rPr>
        <w:t xml:space="preserve">. </w:t>
      </w:r>
      <w:r w:rsidR="00ED0451" w:rsidRPr="00ED0451">
        <w:rPr>
          <w:szCs w:val="22"/>
        </w:rPr>
        <w:t xml:space="preserve">Declarada </w:t>
      </w:r>
      <w:proofErr w:type="gramStart"/>
      <w:r w:rsidR="00ED0451" w:rsidRPr="00ED0451">
        <w:rPr>
          <w:szCs w:val="22"/>
        </w:rPr>
        <w:t>a</w:t>
      </w:r>
      <w:proofErr w:type="gramEnd"/>
      <w:r w:rsidR="00ED0451" w:rsidRPr="00ED0451">
        <w:rPr>
          <w:szCs w:val="22"/>
        </w:rPr>
        <w:t xml:space="preserve"> vencedora, qualquer licitante poderá manifestar, imediata e</w:t>
      </w:r>
      <w:r w:rsidR="00ED0451">
        <w:rPr>
          <w:szCs w:val="22"/>
        </w:rPr>
        <w:t xml:space="preserve"> </w:t>
      </w:r>
      <w:r w:rsidR="00ED0451" w:rsidRPr="00ED0451">
        <w:rPr>
          <w:szCs w:val="22"/>
        </w:rPr>
        <w:t>motivadamente, a intenção de recorrer, cuja síntese será lavrada em ata;</w:t>
      </w:r>
    </w:p>
    <w:p w:rsidR="00ED0451" w:rsidRPr="00ED0451" w:rsidRDefault="00ED0451" w:rsidP="00ED0451">
      <w:pPr>
        <w:autoSpaceDE w:val="0"/>
        <w:autoSpaceDN w:val="0"/>
        <w:adjustRightInd w:val="0"/>
        <w:jc w:val="both"/>
        <w:rPr>
          <w:szCs w:val="22"/>
        </w:rPr>
      </w:pPr>
    </w:p>
    <w:p w:rsidR="00ED0451" w:rsidRDefault="00ED0451" w:rsidP="00ED0451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9</w:t>
      </w:r>
      <w:r w:rsidRPr="00ED0451">
        <w:rPr>
          <w:b/>
          <w:bCs/>
          <w:szCs w:val="22"/>
        </w:rPr>
        <w:t xml:space="preserve">.1.1 </w:t>
      </w:r>
      <w:r w:rsidRPr="00ED0451">
        <w:rPr>
          <w:szCs w:val="22"/>
        </w:rPr>
        <w:t>As licitantes que manifestarem a intenção de recorrer, será</w:t>
      </w:r>
      <w:r>
        <w:rPr>
          <w:szCs w:val="22"/>
        </w:rPr>
        <w:t xml:space="preserve"> </w:t>
      </w:r>
      <w:r w:rsidRPr="00ED0451">
        <w:rPr>
          <w:szCs w:val="22"/>
        </w:rPr>
        <w:t xml:space="preserve">concedido o prazo de </w:t>
      </w:r>
      <w:proofErr w:type="gramStart"/>
      <w:r w:rsidRPr="00ED0451">
        <w:rPr>
          <w:b/>
          <w:bCs/>
          <w:szCs w:val="22"/>
        </w:rPr>
        <w:t>3</w:t>
      </w:r>
      <w:proofErr w:type="gramEnd"/>
      <w:r w:rsidRPr="00ED0451">
        <w:rPr>
          <w:b/>
          <w:bCs/>
          <w:szCs w:val="22"/>
        </w:rPr>
        <w:t xml:space="preserve"> (três) </w:t>
      </w:r>
      <w:r w:rsidRPr="00ED0451">
        <w:rPr>
          <w:szCs w:val="22"/>
        </w:rPr>
        <w:t>dias para apresentação das razões e do</w:t>
      </w:r>
      <w:r>
        <w:rPr>
          <w:szCs w:val="22"/>
        </w:rPr>
        <w:t xml:space="preserve"> </w:t>
      </w:r>
      <w:r w:rsidRPr="00ED0451">
        <w:rPr>
          <w:szCs w:val="22"/>
        </w:rPr>
        <w:t>recurso;</w:t>
      </w:r>
    </w:p>
    <w:p w:rsidR="00ED0451" w:rsidRDefault="00ED0451" w:rsidP="00ED0451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ED0451" w:rsidRPr="00ED0451" w:rsidRDefault="00ED0451" w:rsidP="00ED0451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9</w:t>
      </w:r>
      <w:r w:rsidRPr="00ED0451">
        <w:rPr>
          <w:b/>
          <w:bCs/>
          <w:szCs w:val="22"/>
        </w:rPr>
        <w:t xml:space="preserve">.1.2 </w:t>
      </w:r>
      <w:r w:rsidRPr="00ED0451">
        <w:rPr>
          <w:szCs w:val="22"/>
        </w:rPr>
        <w:t>Às demais licitantes, independentemente de intimação, será</w:t>
      </w:r>
      <w:r>
        <w:rPr>
          <w:szCs w:val="22"/>
        </w:rPr>
        <w:t xml:space="preserve"> </w:t>
      </w:r>
      <w:r w:rsidRPr="00ED0451">
        <w:rPr>
          <w:szCs w:val="22"/>
        </w:rPr>
        <w:t>concedido igual prazo para apresentação de contrarrazões, o qual</w:t>
      </w:r>
      <w:r>
        <w:rPr>
          <w:szCs w:val="22"/>
        </w:rPr>
        <w:t xml:space="preserve"> </w:t>
      </w:r>
      <w:r w:rsidRPr="00ED0451">
        <w:rPr>
          <w:szCs w:val="22"/>
        </w:rPr>
        <w:t>começará a partir do término do prazo concedido ao recorrente.</w:t>
      </w:r>
    </w:p>
    <w:p w:rsidR="00ED0451" w:rsidRDefault="00ED0451" w:rsidP="00ED0451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ED0451" w:rsidRDefault="00ED0451" w:rsidP="00ED0451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9</w:t>
      </w:r>
      <w:r w:rsidRPr="00ED0451">
        <w:rPr>
          <w:b/>
          <w:bCs/>
          <w:szCs w:val="22"/>
        </w:rPr>
        <w:t xml:space="preserve">.2 </w:t>
      </w:r>
      <w:r w:rsidRPr="00ED0451">
        <w:rPr>
          <w:szCs w:val="22"/>
        </w:rPr>
        <w:t>O encaminhamento das razões eventuais contrarrazões, deverá ser feito por</w:t>
      </w:r>
      <w:r>
        <w:rPr>
          <w:szCs w:val="22"/>
        </w:rPr>
        <w:t xml:space="preserve"> </w:t>
      </w:r>
      <w:r w:rsidRPr="00ED0451">
        <w:rPr>
          <w:szCs w:val="22"/>
        </w:rPr>
        <w:t xml:space="preserve">escrito e protocolizado no </w:t>
      </w:r>
      <w:proofErr w:type="gramStart"/>
      <w:r w:rsidRPr="00ED0451">
        <w:rPr>
          <w:szCs w:val="22"/>
        </w:rPr>
        <w:t>Crea</w:t>
      </w:r>
      <w:proofErr w:type="gramEnd"/>
      <w:r w:rsidRPr="00ED0451">
        <w:rPr>
          <w:szCs w:val="22"/>
        </w:rPr>
        <w:t>-</w:t>
      </w:r>
      <w:r>
        <w:rPr>
          <w:szCs w:val="22"/>
        </w:rPr>
        <w:t>PB</w:t>
      </w:r>
      <w:r w:rsidRPr="00ED0451">
        <w:rPr>
          <w:szCs w:val="22"/>
        </w:rPr>
        <w:t xml:space="preserve">, de segunda a sexta-feira, no horário das </w:t>
      </w:r>
      <w:r>
        <w:rPr>
          <w:szCs w:val="22"/>
        </w:rPr>
        <w:t>08</w:t>
      </w:r>
      <w:r w:rsidRPr="00ED0451">
        <w:rPr>
          <w:szCs w:val="22"/>
        </w:rPr>
        <w:t>h às</w:t>
      </w:r>
      <w:r>
        <w:rPr>
          <w:szCs w:val="22"/>
        </w:rPr>
        <w:t xml:space="preserve"> </w:t>
      </w:r>
      <w:r w:rsidRPr="00ED0451">
        <w:rPr>
          <w:szCs w:val="22"/>
        </w:rPr>
        <w:t>1</w:t>
      </w:r>
      <w:r>
        <w:rPr>
          <w:szCs w:val="22"/>
        </w:rPr>
        <w:t>6:30</w:t>
      </w:r>
      <w:r w:rsidRPr="00ED0451">
        <w:rPr>
          <w:szCs w:val="22"/>
        </w:rPr>
        <w:t>h.</w:t>
      </w:r>
    </w:p>
    <w:p w:rsidR="00ED0451" w:rsidRPr="00ED0451" w:rsidRDefault="00ED0451" w:rsidP="00ED0451">
      <w:pPr>
        <w:autoSpaceDE w:val="0"/>
        <w:autoSpaceDN w:val="0"/>
        <w:adjustRightInd w:val="0"/>
        <w:jc w:val="both"/>
        <w:rPr>
          <w:szCs w:val="22"/>
        </w:rPr>
      </w:pPr>
    </w:p>
    <w:p w:rsidR="00ED0451" w:rsidRPr="00ED0451" w:rsidRDefault="00ED0451" w:rsidP="00ED0451">
      <w:pPr>
        <w:autoSpaceDE w:val="0"/>
        <w:autoSpaceDN w:val="0"/>
        <w:adjustRightInd w:val="0"/>
        <w:jc w:val="both"/>
        <w:rPr>
          <w:b/>
          <w:bCs/>
          <w:szCs w:val="22"/>
        </w:rPr>
      </w:pPr>
      <w:r>
        <w:rPr>
          <w:b/>
          <w:bCs/>
          <w:szCs w:val="22"/>
        </w:rPr>
        <w:t>9</w:t>
      </w:r>
      <w:r w:rsidRPr="00ED0451">
        <w:rPr>
          <w:b/>
          <w:bCs/>
          <w:szCs w:val="22"/>
        </w:rPr>
        <w:t xml:space="preserve">.3 </w:t>
      </w:r>
      <w:r w:rsidRPr="00ED0451">
        <w:rPr>
          <w:szCs w:val="22"/>
        </w:rPr>
        <w:t xml:space="preserve">Os recursos serão dirigidos </w:t>
      </w:r>
      <w:r>
        <w:rPr>
          <w:szCs w:val="22"/>
        </w:rPr>
        <w:t>ao</w:t>
      </w:r>
      <w:r w:rsidRPr="00ED0451">
        <w:rPr>
          <w:szCs w:val="22"/>
        </w:rPr>
        <w:t xml:space="preserve"> Pregoeir</w:t>
      </w:r>
      <w:r>
        <w:rPr>
          <w:szCs w:val="22"/>
        </w:rPr>
        <w:t>o</w:t>
      </w:r>
      <w:r w:rsidRPr="00ED0451">
        <w:rPr>
          <w:szCs w:val="22"/>
        </w:rPr>
        <w:t>, que reconsiderando ou não a sua</w:t>
      </w:r>
      <w:r>
        <w:rPr>
          <w:szCs w:val="22"/>
        </w:rPr>
        <w:t xml:space="preserve"> </w:t>
      </w:r>
      <w:r w:rsidRPr="00ED0451">
        <w:rPr>
          <w:szCs w:val="22"/>
        </w:rPr>
        <w:t xml:space="preserve">decisão, os encaminhará devidamente informados, no prazo de </w:t>
      </w:r>
      <w:proofErr w:type="gramStart"/>
      <w:r w:rsidRPr="00ED0451">
        <w:rPr>
          <w:b/>
          <w:bCs/>
          <w:szCs w:val="22"/>
        </w:rPr>
        <w:t>5</w:t>
      </w:r>
      <w:proofErr w:type="gramEnd"/>
      <w:r w:rsidRPr="00ED0451">
        <w:rPr>
          <w:b/>
          <w:bCs/>
          <w:szCs w:val="22"/>
        </w:rPr>
        <w:t xml:space="preserve"> (cinco) </w:t>
      </w:r>
      <w:r w:rsidRPr="00ED0451">
        <w:rPr>
          <w:szCs w:val="22"/>
        </w:rPr>
        <w:t>dias úteis,</w:t>
      </w:r>
      <w:r>
        <w:rPr>
          <w:szCs w:val="22"/>
        </w:rPr>
        <w:t xml:space="preserve"> </w:t>
      </w:r>
      <w:r w:rsidRPr="00ED0451">
        <w:rPr>
          <w:szCs w:val="22"/>
        </w:rPr>
        <w:t xml:space="preserve">ao Presidente do </w:t>
      </w:r>
      <w:r w:rsidRPr="00ED0451">
        <w:rPr>
          <w:b/>
          <w:bCs/>
          <w:szCs w:val="22"/>
        </w:rPr>
        <w:t>Crea-</w:t>
      </w:r>
      <w:r>
        <w:rPr>
          <w:b/>
          <w:bCs/>
          <w:szCs w:val="22"/>
        </w:rPr>
        <w:t>PB</w:t>
      </w:r>
      <w:r w:rsidRPr="00ED0451">
        <w:rPr>
          <w:b/>
          <w:bCs/>
          <w:szCs w:val="22"/>
        </w:rPr>
        <w:t>.</w:t>
      </w:r>
    </w:p>
    <w:p w:rsidR="00ED0451" w:rsidRDefault="00ED0451" w:rsidP="00ED0451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ED0451" w:rsidRDefault="00ED0451" w:rsidP="00ED0451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9</w:t>
      </w:r>
      <w:r w:rsidRPr="00ED0451">
        <w:rPr>
          <w:b/>
          <w:bCs/>
          <w:szCs w:val="22"/>
        </w:rPr>
        <w:t xml:space="preserve">.4 </w:t>
      </w:r>
      <w:r w:rsidRPr="00ED0451">
        <w:rPr>
          <w:szCs w:val="22"/>
        </w:rPr>
        <w:t>A falta de manifestação imediata e motivada da licitante, quanto ao resultado</w:t>
      </w:r>
      <w:r>
        <w:rPr>
          <w:szCs w:val="22"/>
        </w:rPr>
        <w:t xml:space="preserve"> </w:t>
      </w:r>
      <w:r w:rsidRPr="00ED0451">
        <w:rPr>
          <w:szCs w:val="22"/>
        </w:rPr>
        <w:t>do certame, importará na decadência do direito de interposição de recurso;</w:t>
      </w:r>
    </w:p>
    <w:p w:rsidR="00ED0451" w:rsidRPr="00ED0451" w:rsidRDefault="00ED0451" w:rsidP="00ED0451">
      <w:pPr>
        <w:autoSpaceDE w:val="0"/>
        <w:autoSpaceDN w:val="0"/>
        <w:adjustRightInd w:val="0"/>
        <w:jc w:val="both"/>
        <w:rPr>
          <w:szCs w:val="22"/>
        </w:rPr>
      </w:pPr>
    </w:p>
    <w:p w:rsidR="00ED0451" w:rsidRPr="00ED0451" w:rsidRDefault="00ED0451" w:rsidP="00ED0451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9</w:t>
      </w:r>
      <w:r w:rsidRPr="00ED0451">
        <w:rPr>
          <w:b/>
          <w:bCs/>
          <w:szCs w:val="22"/>
        </w:rPr>
        <w:t xml:space="preserve">.5 </w:t>
      </w:r>
      <w:r w:rsidRPr="00ED0451">
        <w:rPr>
          <w:szCs w:val="22"/>
        </w:rPr>
        <w:t>O acolhimento do recurso importará na invalidação apenas dos atos</w:t>
      </w:r>
      <w:r>
        <w:rPr>
          <w:szCs w:val="22"/>
        </w:rPr>
        <w:t xml:space="preserve"> </w:t>
      </w:r>
      <w:r w:rsidRPr="00ED0451">
        <w:rPr>
          <w:szCs w:val="22"/>
        </w:rPr>
        <w:t>insuscetíveis de aproveitamento.</w:t>
      </w:r>
    </w:p>
    <w:p w:rsidR="00ED0451" w:rsidRDefault="00ED0451" w:rsidP="00ED0451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lastRenderedPageBreak/>
        <w:t>9</w:t>
      </w:r>
      <w:r w:rsidRPr="00ED0451">
        <w:rPr>
          <w:b/>
          <w:bCs/>
          <w:szCs w:val="22"/>
        </w:rPr>
        <w:t xml:space="preserve">.6 </w:t>
      </w:r>
      <w:r w:rsidRPr="00ED0451">
        <w:rPr>
          <w:szCs w:val="22"/>
        </w:rPr>
        <w:t xml:space="preserve">Não </w:t>
      </w:r>
      <w:proofErr w:type="gramStart"/>
      <w:r w:rsidRPr="00ED0451">
        <w:rPr>
          <w:szCs w:val="22"/>
        </w:rPr>
        <w:t>será</w:t>
      </w:r>
      <w:proofErr w:type="gramEnd"/>
      <w:r w:rsidRPr="00ED0451">
        <w:rPr>
          <w:szCs w:val="22"/>
        </w:rPr>
        <w:t xml:space="preserve"> concedido prazo para recursos sobre assuntos meramente</w:t>
      </w:r>
      <w:r>
        <w:rPr>
          <w:szCs w:val="22"/>
        </w:rPr>
        <w:t xml:space="preserve"> </w:t>
      </w:r>
      <w:r w:rsidRPr="00ED0451">
        <w:rPr>
          <w:szCs w:val="22"/>
        </w:rPr>
        <w:t>protelatórios ou quando não justificada a intenção de interpor o recurso pela</w:t>
      </w:r>
      <w:r>
        <w:rPr>
          <w:szCs w:val="22"/>
        </w:rPr>
        <w:t xml:space="preserve"> </w:t>
      </w:r>
      <w:r w:rsidRPr="00ED0451">
        <w:rPr>
          <w:szCs w:val="22"/>
        </w:rPr>
        <w:t>proponente;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34B3F">
        <w:rPr>
          <w:b/>
          <w:bCs/>
          <w:color w:val="000000"/>
        </w:rPr>
        <w:t>10. DA ADJUDICAÇÃO E DA HOMOLOGAÇÃO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ED0451" w:rsidRPr="00ED0451" w:rsidRDefault="006A0DB8" w:rsidP="00ED0451">
      <w:pPr>
        <w:autoSpaceDE w:val="0"/>
        <w:autoSpaceDN w:val="0"/>
        <w:adjustRightInd w:val="0"/>
        <w:jc w:val="both"/>
        <w:rPr>
          <w:szCs w:val="22"/>
        </w:rPr>
      </w:pPr>
      <w:r w:rsidRPr="00ED0451">
        <w:rPr>
          <w:color w:val="000000"/>
        </w:rPr>
        <w:t xml:space="preserve">10.1. </w:t>
      </w:r>
      <w:r w:rsidR="00ED0451" w:rsidRPr="00ED0451">
        <w:rPr>
          <w:szCs w:val="22"/>
        </w:rPr>
        <w:t>Será lavrada ata circunstanciada, conforme edital</w:t>
      </w:r>
      <w:r w:rsidR="00ED0451" w:rsidRPr="00ED0451">
        <w:rPr>
          <w:b/>
          <w:bCs/>
          <w:szCs w:val="22"/>
        </w:rPr>
        <w:t xml:space="preserve">, </w:t>
      </w:r>
      <w:r w:rsidR="00ED0451" w:rsidRPr="00ED0451">
        <w:rPr>
          <w:szCs w:val="22"/>
        </w:rPr>
        <w:t>com o registro das licitantes</w:t>
      </w:r>
      <w:r w:rsidR="00ED0451">
        <w:rPr>
          <w:szCs w:val="22"/>
        </w:rPr>
        <w:t xml:space="preserve"> </w:t>
      </w:r>
      <w:r w:rsidR="00ED0451" w:rsidRPr="00ED0451">
        <w:rPr>
          <w:szCs w:val="22"/>
        </w:rPr>
        <w:t>credenciadas, das propostas escritas e verbais apresentadas, na ordem de</w:t>
      </w:r>
      <w:r w:rsidR="00ED0451">
        <w:rPr>
          <w:szCs w:val="22"/>
        </w:rPr>
        <w:t xml:space="preserve"> </w:t>
      </w:r>
      <w:r w:rsidR="00ED0451" w:rsidRPr="00ED0451">
        <w:rPr>
          <w:szCs w:val="22"/>
        </w:rPr>
        <w:t>classificação, dos preços a serem registrados, da análise dos documentos de</w:t>
      </w:r>
      <w:r w:rsidR="00ED0451">
        <w:rPr>
          <w:szCs w:val="22"/>
        </w:rPr>
        <w:t xml:space="preserve"> </w:t>
      </w:r>
      <w:r w:rsidR="00ED0451" w:rsidRPr="00ED0451">
        <w:rPr>
          <w:szCs w:val="22"/>
        </w:rPr>
        <w:t>habilitação e dos recursos interpostos, além de outros registros pertinentes.</w:t>
      </w:r>
    </w:p>
    <w:p w:rsidR="00ED0451" w:rsidRDefault="00ED0451" w:rsidP="00ED0451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ED0451" w:rsidRDefault="00ED0451" w:rsidP="00ED0451">
      <w:pPr>
        <w:autoSpaceDE w:val="0"/>
        <w:autoSpaceDN w:val="0"/>
        <w:adjustRightInd w:val="0"/>
        <w:jc w:val="both"/>
        <w:rPr>
          <w:szCs w:val="22"/>
        </w:rPr>
      </w:pPr>
      <w:r w:rsidRPr="00ED0451">
        <w:rPr>
          <w:b/>
          <w:bCs/>
          <w:szCs w:val="22"/>
        </w:rPr>
        <w:t>1</w:t>
      </w:r>
      <w:r>
        <w:rPr>
          <w:b/>
          <w:bCs/>
          <w:szCs w:val="22"/>
        </w:rPr>
        <w:t>0</w:t>
      </w:r>
      <w:r w:rsidRPr="00ED0451">
        <w:rPr>
          <w:b/>
          <w:bCs/>
          <w:szCs w:val="22"/>
        </w:rPr>
        <w:t xml:space="preserve">.2 </w:t>
      </w:r>
      <w:r w:rsidRPr="00ED0451">
        <w:rPr>
          <w:szCs w:val="22"/>
        </w:rPr>
        <w:t>O procedimento de adjudicação é atribuição d</w:t>
      </w:r>
      <w:r>
        <w:rPr>
          <w:szCs w:val="22"/>
        </w:rPr>
        <w:t>o</w:t>
      </w:r>
      <w:r w:rsidRPr="00ED0451">
        <w:rPr>
          <w:szCs w:val="22"/>
        </w:rPr>
        <w:t xml:space="preserve"> Pregoeir</w:t>
      </w:r>
      <w:r>
        <w:rPr>
          <w:szCs w:val="22"/>
        </w:rPr>
        <w:t>o</w:t>
      </w:r>
      <w:r w:rsidRPr="00ED0451">
        <w:rPr>
          <w:szCs w:val="22"/>
        </w:rPr>
        <w:t>, se não houver</w:t>
      </w:r>
      <w:r>
        <w:rPr>
          <w:szCs w:val="22"/>
        </w:rPr>
        <w:t xml:space="preserve"> </w:t>
      </w:r>
      <w:r w:rsidRPr="00ED0451">
        <w:rPr>
          <w:szCs w:val="22"/>
        </w:rPr>
        <w:t xml:space="preserve">recurso, ou havendo, da autoridade competente do </w:t>
      </w:r>
      <w:proofErr w:type="gramStart"/>
      <w:r w:rsidRPr="00ED0451">
        <w:rPr>
          <w:szCs w:val="22"/>
        </w:rPr>
        <w:t>Crea</w:t>
      </w:r>
      <w:proofErr w:type="gramEnd"/>
      <w:r w:rsidRPr="00ED0451">
        <w:rPr>
          <w:szCs w:val="22"/>
        </w:rPr>
        <w:t>-</w:t>
      </w:r>
      <w:r>
        <w:rPr>
          <w:szCs w:val="22"/>
        </w:rPr>
        <w:t>PB</w:t>
      </w:r>
      <w:r w:rsidRPr="00ED0451">
        <w:rPr>
          <w:szCs w:val="22"/>
        </w:rPr>
        <w:t>, que também procederá</w:t>
      </w:r>
      <w:r>
        <w:rPr>
          <w:szCs w:val="22"/>
        </w:rPr>
        <w:t xml:space="preserve"> </w:t>
      </w:r>
      <w:r w:rsidRPr="00ED0451">
        <w:rPr>
          <w:szCs w:val="22"/>
        </w:rPr>
        <w:t>à homologação do certame.</w:t>
      </w:r>
    </w:p>
    <w:p w:rsidR="00ED0451" w:rsidRPr="00ED0451" w:rsidRDefault="00ED0451" w:rsidP="00ED0451">
      <w:pPr>
        <w:autoSpaceDE w:val="0"/>
        <w:autoSpaceDN w:val="0"/>
        <w:adjustRightInd w:val="0"/>
        <w:jc w:val="both"/>
        <w:rPr>
          <w:szCs w:val="22"/>
        </w:rPr>
      </w:pPr>
    </w:p>
    <w:p w:rsidR="00ED0451" w:rsidRPr="00ED0451" w:rsidRDefault="00ED0451" w:rsidP="00ED0451">
      <w:pPr>
        <w:autoSpaceDE w:val="0"/>
        <w:autoSpaceDN w:val="0"/>
        <w:adjustRightInd w:val="0"/>
        <w:jc w:val="both"/>
        <w:rPr>
          <w:szCs w:val="22"/>
        </w:rPr>
      </w:pPr>
      <w:r w:rsidRPr="00ED0451">
        <w:rPr>
          <w:b/>
          <w:bCs/>
          <w:szCs w:val="22"/>
        </w:rPr>
        <w:t>1</w:t>
      </w:r>
      <w:r>
        <w:rPr>
          <w:b/>
          <w:bCs/>
          <w:szCs w:val="22"/>
        </w:rPr>
        <w:t>0</w:t>
      </w:r>
      <w:r w:rsidRPr="00ED0451">
        <w:rPr>
          <w:b/>
          <w:bCs/>
          <w:szCs w:val="22"/>
        </w:rPr>
        <w:t xml:space="preserve">.3 </w:t>
      </w:r>
      <w:r w:rsidRPr="00ED0451">
        <w:rPr>
          <w:szCs w:val="22"/>
        </w:rPr>
        <w:t>Procedida à adjudicação, a empresa adjudicatária após convocação, por escrito</w:t>
      </w:r>
      <w:r>
        <w:rPr>
          <w:szCs w:val="22"/>
        </w:rPr>
        <w:t xml:space="preserve"> </w:t>
      </w:r>
      <w:r w:rsidRPr="00ED0451">
        <w:rPr>
          <w:szCs w:val="22"/>
        </w:rPr>
        <w:t xml:space="preserve">e protocolizada, terá o prazo máximo de </w:t>
      </w:r>
      <w:proofErr w:type="gramStart"/>
      <w:r w:rsidRPr="00ED0451">
        <w:rPr>
          <w:b/>
          <w:bCs/>
          <w:szCs w:val="22"/>
        </w:rPr>
        <w:t>3</w:t>
      </w:r>
      <w:proofErr w:type="gramEnd"/>
      <w:r w:rsidRPr="00ED0451">
        <w:rPr>
          <w:b/>
          <w:bCs/>
          <w:szCs w:val="22"/>
        </w:rPr>
        <w:t xml:space="preserve"> (três) </w:t>
      </w:r>
      <w:r w:rsidRPr="00ED0451">
        <w:rPr>
          <w:szCs w:val="22"/>
        </w:rPr>
        <w:t>dias úteis para comparecer ao</w:t>
      </w:r>
      <w:r>
        <w:rPr>
          <w:szCs w:val="22"/>
        </w:rPr>
        <w:t xml:space="preserve"> </w:t>
      </w:r>
      <w:r w:rsidRPr="00ED0451">
        <w:rPr>
          <w:b/>
          <w:bCs/>
          <w:szCs w:val="22"/>
        </w:rPr>
        <w:t>Conselho Regional de Engenharia e Agronomia d</w:t>
      </w:r>
      <w:r>
        <w:rPr>
          <w:b/>
          <w:bCs/>
          <w:szCs w:val="22"/>
        </w:rPr>
        <w:t>a Paraíba</w:t>
      </w:r>
      <w:r w:rsidRPr="00ED0451">
        <w:rPr>
          <w:b/>
          <w:bCs/>
          <w:szCs w:val="22"/>
        </w:rPr>
        <w:t xml:space="preserve"> – CREA-</w:t>
      </w:r>
      <w:r w:rsidR="00E35BBC">
        <w:rPr>
          <w:b/>
          <w:bCs/>
          <w:szCs w:val="22"/>
        </w:rPr>
        <w:t>PB</w:t>
      </w:r>
      <w:r w:rsidRPr="00ED0451">
        <w:rPr>
          <w:b/>
          <w:bCs/>
          <w:szCs w:val="22"/>
        </w:rPr>
        <w:t xml:space="preserve">, </w:t>
      </w:r>
      <w:r w:rsidRPr="00ED0451">
        <w:rPr>
          <w:szCs w:val="22"/>
        </w:rPr>
        <w:t>situad</w:t>
      </w:r>
      <w:r w:rsidR="00E35BBC">
        <w:rPr>
          <w:szCs w:val="22"/>
        </w:rPr>
        <w:t>o na Avenida Dom Pedro I</w:t>
      </w:r>
      <w:r w:rsidRPr="00ED0451">
        <w:rPr>
          <w:b/>
          <w:bCs/>
          <w:szCs w:val="22"/>
        </w:rPr>
        <w:t>, nº 8</w:t>
      </w:r>
      <w:r w:rsidR="00E35BBC">
        <w:rPr>
          <w:b/>
          <w:bCs/>
          <w:szCs w:val="22"/>
        </w:rPr>
        <w:t>09</w:t>
      </w:r>
      <w:r w:rsidRPr="00ED0451">
        <w:rPr>
          <w:b/>
          <w:bCs/>
          <w:szCs w:val="22"/>
        </w:rPr>
        <w:t>, Centro</w:t>
      </w:r>
      <w:r w:rsidRPr="00ED0451">
        <w:rPr>
          <w:szCs w:val="22"/>
        </w:rPr>
        <w:t xml:space="preserve">, </w:t>
      </w:r>
      <w:r w:rsidR="00E35BBC">
        <w:rPr>
          <w:szCs w:val="22"/>
        </w:rPr>
        <w:t>João Pessoa</w:t>
      </w:r>
      <w:r w:rsidRPr="00ED0451">
        <w:rPr>
          <w:szCs w:val="22"/>
        </w:rPr>
        <w:t xml:space="preserve"> – </w:t>
      </w:r>
      <w:r w:rsidR="00E35BBC">
        <w:rPr>
          <w:szCs w:val="22"/>
        </w:rPr>
        <w:t>Paraíba</w:t>
      </w:r>
      <w:r w:rsidRPr="00ED0451">
        <w:rPr>
          <w:szCs w:val="22"/>
        </w:rPr>
        <w:t>, para a assinatura do</w:t>
      </w:r>
      <w:r w:rsidR="00E35BBC">
        <w:rPr>
          <w:szCs w:val="22"/>
        </w:rPr>
        <w:t xml:space="preserve"> </w:t>
      </w:r>
      <w:r w:rsidRPr="00ED0451">
        <w:rPr>
          <w:szCs w:val="22"/>
        </w:rPr>
        <w:t>respectivo Contrato.</w:t>
      </w:r>
    </w:p>
    <w:p w:rsidR="00E35BBC" w:rsidRDefault="00E35BBC" w:rsidP="00ED0451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ED0451" w:rsidRDefault="00ED0451" w:rsidP="00ED0451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ED0451">
        <w:rPr>
          <w:b/>
          <w:bCs/>
          <w:szCs w:val="22"/>
        </w:rPr>
        <w:t>1</w:t>
      </w:r>
      <w:r w:rsidR="00E35BBC">
        <w:rPr>
          <w:b/>
          <w:bCs/>
          <w:szCs w:val="22"/>
        </w:rPr>
        <w:t>0</w:t>
      </w:r>
      <w:r w:rsidRPr="00ED0451">
        <w:rPr>
          <w:b/>
          <w:bCs/>
          <w:szCs w:val="22"/>
        </w:rPr>
        <w:t xml:space="preserve">.3.1 </w:t>
      </w:r>
      <w:r w:rsidRPr="00ED0451">
        <w:rPr>
          <w:szCs w:val="22"/>
        </w:rPr>
        <w:t>O prazo de convocação poderá ser prorrogado por uma vez, desde que</w:t>
      </w:r>
      <w:r w:rsidR="00E35BBC">
        <w:rPr>
          <w:szCs w:val="22"/>
        </w:rPr>
        <w:t xml:space="preserve"> </w:t>
      </w:r>
      <w:r w:rsidRPr="00ED0451">
        <w:rPr>
          <w:szCs w:val="22"/>
        </w:rPr>
        <w:t xml:space="preserve">ocorra motivo justificado, aceito pelo </w:t>
      </w:r>
      <w:proofErr w:type="gramStart"/>
      <w:r w:rsidRPr="00ED0451">
        <w:rPr>
          <w:b/>
          <w:bCs/>
          <w:szCs w:val="22"/>
        </w:rPr>
        <w:t>Crea</w:t>
      </w:r>
      <w:proofErr w:type="gramEnd"/>
      <w:r w:rsidR="00E35BBC">
        <w:rPr>
          <w:b/>
          <w:bCs/>
          <w:szCs w:val="22"/>
        </w:rPr>
        <w:t>-PB</w:t>
      </w:r>
      <w:r w:rsidRPr="00ED0451">
        <w:rPr>
          <w:b/>
          <w:bCs/>
          <w:szCs w:val="22"/>
        </w:rPr>
        <w:t>.</w:t>
      </w:r>
    </w:p>
    <w:p w:rsidR="00E35BBC" w:rsidRPr="00ED0451" w:rsidRDefault="00E35BBC" w:rsidP="00ED0451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ED0451" w:rsidRDefault="00ED0451" w:rsidP="00ED0451">
      <w:pPr>
        <w:autoSpaceDE w:val="0"/>
        <w:autoSpaceDN w:val="0"/>
        <w:adjustRightInd w:val="0"/>
        <w:jc w:val="both"/>
        <w:rPr>
          <w:szCs w:val="22"/>
        </w:rPr>
      </w:pPr>
      <w:r w:rsidRPr="00ED0451">
        <w:rPr>
          <w:b/>
          <w:bCs/>
          <w:szCs w:val="22"/>
        </w:rPr>
        <w:t>1</w:t>
      </w:r>
      <w:r w:rsidR="00E35BBC">
        <w:rPr>
          <w:b/>
          <w:bCs/>
          <w:szCs w:val="22"/>
        </w:rPr>
        <w:t>0</w:t>
      </w:r>
      <w:r w:rsidRPr="00ED0451">
        <w:rPr>
          <w:b/>
          <w:bCs/>
          <w:szCs w:val="22"/>
        </w:rPr>
        <w:t xml:space="preserve">.4 </w:t>
      </w:r>
      <w:r w:rsidRPr="00ED0451">
        <w:rPr>
          <w:szCs w:val="22"/>
        </w:rPr>
        <w:t>Se a empresa declarada vencedora não assinar o contrato no prazo acima,</w:t>
      </w:r>
      <w:r w:rsidR="00E35BBC">
        <w:rPr>
          <w:szCs w:val="22"/>
        </w:rPr>
        <w:t xml:space="preserve"> </w:t>
      </w:r>
      <w:r w:rsidRPr="00ED0451">
        <w:rPr>
          <w:szCs w:val="22"/>
        </w:rPr>
        <w:t>caducará o seu direito à contratação.</w:t>
      </w:r>
    </w:p>
    <w:p w:rsidR="00E35BBC" w:rsidRPr="00ED0451" w:rsidRDefault="00E35BBC" w:rsidP="00ED0451">
      <w:pPr>
        <w:autoSpaceDE w:val="0"/>
        <w:autoSpaceDN w:val="0"/>
        <w:adjustRightInd w:val="0"/>
        <w:jc w:val="both"/>
        <w:rPr>
          <w:szCs w:val="22"/>
        </w:rPr>
      </w:pPr>
    </w:p>
    <w:p w:rsidR="00E35BBC" w:rsidRDefault="00ED0451" w:rsidP="00ED0451">
      <w:pPr>
        <w:autoSpaceDE w:val="0"/>
        <w:autoSpaceDN w:val="0"/>
        <w:adjustRightInd w:val="0"/>
        <w:jc w:val="both"/>
        <w:rPr>
          <w:szCs w:val="22"/>
        </w:rPr>
      </w:pPr>
      <w:r w:rsidRPr="00ED0451">
        <w:rPr>
          <w:b/>
          <w:bCs/>
          <w:szCs w:val="22"/>
        </w:rPr>
        <w:t>1</w:t>
      </w:r>
      <w:r w:rsidR="00E35BBC">
        <w:rPr>
          <w:b/>
          <w:bCs/>
          <w:szCs w:val="22"/>
        </w:rPr>
        <w:t>0</w:t>
      </w:r>
      <w:r w:rsidRPr="00ED0451">
        <w:rPr>
          <w:b/>
          <w:bCs/>
          <w:szCs w:val="22"/>
        </w:rPr>
        <w:t xml:space="preserve">.5 </w:t>
      </w:r>
      <w:r w:rsidRPr="00ED0451">
        <w:rPr>
          <w:szCs w:val="22"/>
        </w:rPr>
        <w:t>A recusa injustificada da adjudicatária em assinar o Contrato no prazo</w:t>
      </w:r>
      <w:r w:rsidR="00E35BBC">
        <w:rPr>
          <w:szCs w:val="22"/>
        </w:rPr>
        <w:t xml:space="preserve"> </w:t>
      </w:r>
      <w:r w:rsidRPr="00ED0451">
        <w:rPr>
          <w:szCs w:val="22"/>
        </w:rPr>
        <w:t>estabelecido, caracteriza o descumprimento total da obrigação assumida, sujeitando</w:t>
      </w:r>
      <w:r w:rsidR="00E35BBC">
        <w:rPr>
          <w:szCs w:val="22"/>
        </w:rPr>
        <w:t xml:space="preserve"> </w:t>
      </w:r>
      <w:r w:rsidRPr="00ED0451">
        <w:rPr>
          <w:szCs w:val="22"/>
        </w:rPr>
        <w:t>se</w:t>
      </w:r>
      <w:r w:rsidR="00E35BBC">
        <w:rPr>
          <w:szCs w:val="22"/>
        </w:rPr>
        <w:t xml:space="preserve"> </w:t>
      </w:r>
      <w:r w:rsidRPr="00ED0451">
        <w:rPr>
          <w:szCs w:val="22"/>
        </w:rPr>
        <w:t>as sanções previstas neste Edital, sem prejuízo das demais cominações legais</w:t>
      </w:r>
      <w:r w:rsidR="00E35BBC">
        <w:rPr>
          <w:szCs w:val="22"/>
        </w:rPr>
        <w:t xml:space="preserve"> cabíveis.</w:t>
      </w:r>
    </w:p>
    <w:p w:rsidR="00E35BBC" w:rsidRDefault="00E35BBC" w:rsidP="00ED0451">
      <w:pPr>
        <w:autoSpaceDE w:val="0"/>
        <w:autoSpaceDN w:val="0"/>
        <w:adjustRightInd w:val="0"/>
        <w:jc w:val="both"/>
        <w:rPr>
          <w:szCs w:val="22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34B3F">
        <w:rPr>
          <w:b/>
          <w:bCs/>
          <w:color w:val="000000"/>
        </w:rPr>
        <w:t>1</w:t>
      </w:r>
      <w:r w:rsidR="00E35BBC">
        <w:rPr>
          <w:b/>
          <w:bCs/>
          <w:color w:val="000000"/>
        </w:rPr>
        <w:t>1</w:t>
      </w:r>
      <w:r w:rsidRPr="00E34B3F">
        <w:rPr>
          <w:b/>
          <w:bCs/>
          <w:color w:val="000000"/>
        </w:rPr>
        <w:t>. DA DOTAÇÃO ORÇAMENTÁRIA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D62176">
        <w:rPr>
          <w:b/>
          <w:color w:val="000000"/>
        </w:rPr>
        <w:t>1</w:t>
      </w:r>
      <w:r w:rsidR="00E35BBC" w:rsidRPr="00D62176">
        <w:rPr>
          <w:b/>
          <w:color w:val="000000"/>
        </w:rPr>
        <w:t>1</w:t>
      </w:r>
      <w:r w:rsidRPr="00D62176">
        <w:rPr>
          <w:b/>
          <w:color w:val="000000"/>
        </w:rPr>
        <w:t>.1</w:t>
      </w:r>
      <w:r w:rsidRPr="00E34B3F">
        <w:rPr>
          <w:color w:val="000000"/>
        </w:rPr>
        <w:t>. As despesas decorrentes da contratação, objeto deste Edital, correrão à conta do</w:t>
      </w:r>
      <w:r>
        <w:rPr>
          <w:color w:val="000000"/>
        </w:rPr>
        <w:t xml:space="preserve"> </w:t>
      </w:r>
      <w:r w:rsidRPr="00E34B3F">
        <w:rPr>
          <w:color w:val="000000"/>
        </w:rPr>
        <w:t xml:space="preserve">Elemento de Despesa Orçamentária n° </w:t>
      </w:r>
      <w:r>
        <w:rPr>
          <w:color w:val="000000"/>
        </w:rPr>
        <w:t>6.2.2.1.1.01.04.0</w:t>
      </w:r>
      <w:r w:rsidR="002C74DD">
        <w:rPr>
          <w:color w:val="000000"/>
        </w:rPr>
        <w:t>9</w:t>
      </w:r>
      <w:r>
        <w:rPr>
          <w:color w:val="000000"/>
        </w:rPr>
        <w:t>.0</w:t>
      </w:r>
      <w:r w:rsidR="002C74DD">
        <w:rPr>
          <w:color w:val="000000"/>
        </w:rPr>
        <w:t>23</w:t>
      </w:r>
      <w:r w:rsidRPr="00E34B3F">
        <w:rPr>
          <w:color w:val="000000"/>
        </w:rPr>
        <w:t xml:space="preserve"> – </w:t>
      </w:r>
      <w:r w:rsidR="002C74DD">
        <w:rPr>
          <w:color w:val="000000"/>
        </w:rPr>
        <w:t>Seguros de Bens Móveis</w:t>
      </w:r>
      <w:r w:rsidRPr="00E34B3F">
        <w:rPr>
          <w:color w:val="000000"/>
        </w:rPr>
        <w:t>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 w:rsidRPr="00E35BBC">
        <w:rPr>
          <w:b/>
          <w:bCs/>
          <w:sz w:val="24"/>
          <w:szCs w:val="24"/>
        </w:rPr>
        <w:t xml:space="preserve"> – DA ORDEM DE FORNECIMENTO/CONTRATO</w:t>
      </w:r>
    </w:p>
    <w:p w:rsidR="00E35BBC" w:rsidRPr="00E35BBC" w:rsidRDefault="00E35BBC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 w:rsidRPr="00E35BBC">
        <w:rPr>
          <w:b/>
          <w:bCs/>
          <w:sz w:val="24"/>
          <w:szCs w:val="24"/>
        </w:rPr>
        <w:t xml:space="preserve">.1 </w:t>
      </w:r>
      <w:r w:rsidRPr="00E35BBC">
        <w:rPr>
          <w:sz w:val="24"/>
          <w:szCs w:val="24"/>
        </w:rPr>
        <w:t>A Licitante Vencedora deverá prestar o serviço ou fornecer os materiais no</w:t>
      </w:r>
      <w:r w:rsidR="00FE202B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 xml:space="preserve">prazo estipulado no </w:t>
      </w:r>
      <w:r w:rsidRPr="00E35BBC">
        <w:rPr>
          <w:b/>
          <w:bCs/>
          <w:sz w:val="24"/>
          <w:szCs w:val="24"/>
        </w:rPr>
        <w:t xml:space="preserve">TERMO DE REFERÊNCIA – ANEXO </w:t>
      </w:r>
      <w:r w:rsidR="00D62176">
        <w:rPr>
          <w:b/>
          <w:bCs/>
          <w:sz w:val="24"/>
          <w:szCs w:val="24"/>
        </w:rPr>
        <w:t>VIII</w:t>
      </w:r>
      <w:r w:rsidRPr="00E35BBC">
        <w:rPr>
          <w:b/>
          <w:bCs/>
          <w:sz w:val="24"/>
          <w:szCs w:val="24"/>
        </w:rPr>
        <w:t xml:space="preserve">, </w:t>
      </w:r>
      <w:r w:rsidRPr="00E35BBC">
        <w:rPr>
          <w:sz w:val="24"/>
          <w:szCs w:val="24"/>
        </w:rPr>
        <w:t>a partir da assinatura do</w:t>
      </w:r>
      <w:r w:rsidR="00C967A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contrato.</w:t>
      </w:r>
    </w:p>
    <w:p w:rsidR="00C967A6" w:rsidRPr="00E35BBC" w:rsidRDefault="00C967A6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C967A6">
        <w:rPr>
          <w:b/>
          <w:bCs/>
          <w:sz w:val="24"/>
          <w:szCs w:val="24"/>
        </w:rPr>
        <w:t>2</w:t>
      </w:r>
      <w:r w:rsidRPr="00E35BBC">
        <w:rPr>
          <w:b/>
          <w:bCs/>
          <w:sz w:val="24"/>
          <w:szCs w:val="24"/>
        </w:rPr>
        <w:t xml:space="preserve">.2 </w:t>
      </w:r>
      <w:r w:rsidRPr="00E35BBC">
        <w:rPr>
          <w:sz w:val="24"/>
          <w:szCs w:val="24"/>
        </w:rPr>
        <w:t>A contratação decorrente desta licitação será formalizada mediante Contrato</w:t>
      </w:r>
      <w:r w:rsidR="00C967A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 xml:space="preserve">conforme a </w:t>
      </w:r>
      <w:r w:rsidRPr="00E35BBC">
        <w:rPr>
          <w:b/>
          <w:bCs/>
          <w:sz w:val="24"/>
          <w:szCs w:val="24"/>
        </w:rPr>
        <w:t xml:space="preserve">MINUTA DO CONTRATO – ANEXO </w:t>
      </w:r>
      <w:r w:rsidR="00C967A6">
        <w:rPr>
          <w:b/>
          <w:bCs/>
          <w:sz w:val="24"/>
          <w:szCs w:val="24"/>
        </w:rPr>
        <w:t>VII</w:t>
      </w:r>
      <w:r w:rsidRPr="00E35BBC">
        <w:rPr>
          <w:sz w:val="24"/>
          <w:szCs w:val="24"/>
        </w:rPr>
        <w:t>, a ser firmado com a empresa</w:t>
      </w:r>
      <w:r w:rsidR="00C967A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vencedora e suas condições são as estabelecidas neste Edital, no Termo de</w:t>
      </w:r>
      <w:r w:rsidR="00C967A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 xml:space="preserve">Referência e nos demais anexos, além de outras fixadas na proposta da </w:t>
      </w:r>
      <w:proofErr w:type="gramStart"/>
      <w:r w:rsidRPr="00E35BBC">
        <w:rPr>
          <w:sz w:val="24"/>
          <w:szCs w:val="24"/>
        </w:rPr>
        <w:t>vencedora e</w:t>
      </w:r>
      <w:r w:rsidR="00C967A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necessárias à fiel execução do objeto licitado</w:t>
      </w:r>
      <w:proofErr w:type="gramEnd"/>
      <w:r w:rsidR="00C967A6">
        <w:rPr>
          <w:sz w:val="24"/>
          <w:szCs w:val="24"/>
        </w:rPr>
        <w:t>.</w:t>
      </w:r>
    </w:p>
    <w:p w:rsidR="00C967A6" w:rsidRPr="00E35BBC" w:rsidRDefault="00C967A6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C967A6">
        <w:rPr>
          <w:b/>
          <w:bCs/>
          <w:sz w:val="24"/>
          <w:szCs w:val="24"/>
        </w:rPr>
        <w:t>2</w:t>
      </w:r>
      <w:r w:rsidRPr="00E35BBC">
        <w:rPr>
          <w:b/>
          <w:bCs/>
          <w:sz w:val="24"/>
          <w:szCs w:val="24"/>
        </w:rPr>
        <w:t xml:space="preserve">.2.1 </w:t>
      </w:r>
      <w:r w:rsidRPr="00E35BBC">
        <w:rPr>
          <w:sz w:val="24"/>
          <w:szCs w:val="24"/>
        </w:rPr>
        <w:t>A Licitante que participa desta licitação deve estar ciente de todos os</w:t>
      </w:r>
      <w:r w:rsidR="00C967A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 xml:space="preserve">termos e condições previstas na </w:t>
      </w:r>
      <w:r w:rsidRPr="00E35BBC">
        <w:rPr>
          <w:b/>
          <w:bCs/>
          <w:sz w:val="24"/>
          <w:szCs w:val="24"/>
        </w:rPr>
        <w:t xml:space="preserve">MINUTA DO CONTRATO – ANEXO </w:t>
      </w:r>
      <w:r w:rsidR="00C967A6">
        <w:rPr>
          <w:b/>
          <w:bCs/>
          <w:sz w:val="24"/>
          <w:szCs w:val="24"/>
        </w:rPr>
        <w:t>VII</w:t>
      </w:r>
      <w:r w:rsidRPr="00E35BBC">
        <w:rPr>
          <w:b/>
          <w:bCs/>
          <w:sz w:val="24"/>
          <w:szCs w:val="24"/>
        </w:rPr>
        <w:t xml:space="preserve">, </w:t>
      </w:r>
      <w:r w:rsidRPr="00E35BBC">
        <w:rPr>
          <w:sz w:val="24"/>
          <w:szCs w:val="24"/>
        </w:rPr>
        <w:t>e</w:t>
      </w:r>
      <w:r w:rsidR="00C967A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com elas concordar, para que sejam por ela cumpridos, caso venha a se sagrar</w:t>
      </w:r>
      <w:r w:rsidR="00C967A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vencedora.</w:t>
      </w:r>
    </w:p>
    <w:p w:rsidR="00C967A6" w:rsidRPr="00E35BBC" w:rsidRDefault="00C967A6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P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C967A6">
        <w:rPr>
          <w:b/>
          <w:bCs/>
          <w:sz w:val="24"/>
          <w:szCs w:val="24"/>
        </w:rPr>
        <w:t>2</w:t>
      </w:r>
      <w:r w:rsidRPr="00E35BBC">
        <w:rPr>
          <w:b/>
          <w:bCs/>
          <w:sz w:val="24"/>
          <w:szCs w:val="24"/>
        </w:rPr>
        <w:t xml:space="preserve">.3 </w:t>
      </w:r>
      <w:r w:rsidRPr="00E35BBC">
        <w:rPr>
          <w:sz w:val="24"/>
          <w:szCs w:val="24"/>
        </w:rPr>
        <w:t>A licitante Vencedora deverá manter, durante toda a contratação, as condições</w:t>
      </w:r>
      <w:r w:rsidR="00C967A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de HABILITAÇÃO Previstas neste edital, principalmente estar em dia com a Fazenda</w:t>
      </w:r>
      <w:r w:rsidR="00C967A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Pública Municipal, com o Fundo de Garantia por Tempo de Serviço e com a</w:t>
      </w:r>
      <w:r w:rsidR="00C967A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Seguridade Social;</w:t>
      </w:r>
    </w:p>
    <w:p w:rsidR="00E35BBC" w:rsidRDefault="00E35BBC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35BBC">
        <w:rPr>
          <w:b/>
          <w:bCs/>
          <w:sz w:val="24"/>
          <w:szCs w:val="24"/>
        </w:rPr>
        <w:lastRenderedPageBreak/>
        <w:t>1</w:t>
      </w:r>
      <w:r w:rsidR="00C967A6">
        <w:rPr>
          <w:b/>
          <w:bCs/>
          <w:sz w:val="24"/>
          <w:szCs w:val="24"/>
        </w:rPr>
        <w:t>2</w:t>
      </w:r>
      <w:r w:rsidRPr="00E35BBC">
        <w:rPr>
          <w:b/>
          <w:bCs/>
          <w:sz w:val="24"/>
          <w:szCs w:val="24"/>
        </w:rPr>
        <w:t xml:space="preserve">.4. </w:t>
      </w:r>
      <w:r w:rsidRPr="00E35BBC">
        <w:rPr>
          <w:sz w:val="24"/>
          <w:szCs w:val="24"/>
        </w:rPr>
        <w:t>A recusa injustificada da licitante em executar o serviço e/ou fornecer o bem,</w:t>
      </w:r>
      <w:r w:rsidR="00C967A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dentro do</w:t>
      </w:r>
      <w:r w:rsidR="00C967A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 xml:space="preserve">prazo estabelecido neste Edital e do Contrato, permitirá </w:t>
      </w:r>
      <w:proofErr w:type="gramStart"/>
      <w:r w:rsidRPr="00E35BBC">
        <w:rPr>
          <w:sz w:val="24"/>
          <w:szCs w:val="24"/>
        </w:rPr>
        <w:t>à</w:t>
      </w:r>
      <w:proofErr w:type="gramEnd"/>
      <w:r w:rsidRPr="00E35BBC">
        <w:rPr>
          <w:sz w:val="24"/>
          <w:szCs w:val="24"/>
        </w:rPr>
        <w:t xml:space="preserve"> Contratante a</w:t>
      </w:r>
      <w:r w:rsidR="00C967A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 xml:space="preserve">aplicação das penalidades que lhe couberem, previstas na </w:t>
      </w:r>
      <w:r w:rsidRPr="00E35BBC">
        <w:rPr>
          <w:b/>
          <w:bCs/>
          <w:sz w:val="24"/>
          <w:szCs w:val="24"/>
        </w:rPr>
        <w:t>MINUTA DO CONTRATO</w:t>
      </w:r>
      <w:r w:rsidR="00C967A6">
        <w:rPr>
          <w:b/>
          <w:bCs/>
          <w:sz w:val="24"/>
          <w:szCs w:val="24"/>
        </w:rPr>
        <w:t xml:space="preserve"> </w:t>
      </w:r>
      <w:r w:rsidRPr="00E35BBC">
        <w:rPr>
          <w:b/>
          <w:bCs/>
          <w:sz w:val="24"/>
          <w:szCs w:val="24"/>
        </w:rPr>
        <w:t xml:space="preserve">– ANEXO </w:t>
      </w:r>
      <w:r w:rsidR="00C967A6">
        <w:rPr>
          <w:b/>
          <w:bCs/>
          <w:sz w:val="24"/>
          <w:szCs w:val="24"/>
        </w:rPr>
        <w:t>VII</w:t>
      </w:r>
      <w:r w:rsidRPr="00E35BBC">
        <w:rPr>
          <w:b/>
          <w:bCs/>
          <w:sz w:val="24"/>
          <w:szCs w:val="24"/>
        </w:rPr>
        <w:t>.</w:t>
      </w:r>
    </w:p>
    <w:p w:rsidR="00C967A6" w:rsidRPr="00E35BBC" w:rsidRDefault="00C967A6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C967A6">
        <w:rPr>
          <w:b/>
          <w:bCs/>
          <w:sz w:val="24"/>
          <w:szCs w:val="24"/>
        </w:rPr>
        <w:t>2</w:t>
      </w:r>
      <w:r w:rsidRPr="00E35BBC">
        <w:rPr>
          <w:b/>
          <w:bCs/>
          <w:sz w:val="24"/>
          <w:szCs w:val="24"/>
        </w:rPr>
        <w:t xml:space="preserve">.5. </w:t>
      </w:r>
      <w:r w:rsidRPr="00E35BBC">
        <w:rPr>
          <w:sz w:val="24"/>
          <w:szCs w:val="24"/>
        </w:rPr>
        <w:t>O objeto da presente licitação poderá sofrer acréscimos ou supressões,</w:t>
      </w:r>
      <w:r w:rsidR="00C967A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conforme previsto no artigo 65, parágrafos 1º e 2º da Lei Federal no 8.666/93;</w:t>
      </w:r>
    </w:p>
    <w:p w:rsidR="00C967A6" w:rsidRPr="00E35BBC" w:rsidRDefault="00C967A6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C967A6">
        <w:rPr>
          <w:b/>
          <w:bCs/>
          <w:sz w:val="24"/>
          <w:szCs w:val="24"/>
        </w:rPr>
        <w:t>2</w:t>
      </w:r>
      <w:r w:rsidRPr="00E35BBC">
        <w:rPr>
          <w:b/>
          <w:bCs/>
          <w:sz w:val="24"/>
          <w:szCs w:val="24"/>
        </w:rPr>
        <w:t xml:space="preserve">.6. </w:t>
      </w:r>
      <w:r w:rsidRPr="00E35BBC">
        <w:rPr>
          <w:sz w:val="24"/>
          <w:szCs w:val="24"/>
        </w:rPr>
        <w:t>A licitante deverá, por ocasião da assinatura do contrato, indicar o nome do</w:t>
      </w:r>
      <w:r w:rsidR="00C967A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representante da empresa responsável pela gestão do contrato, informando</w:t>
      </w:r>
      <w:r w:rsidR="00C967A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 xml:space="preserve">endereço, telefone, fax e e-mail, conforme o </w:t>
      </w:r>
      <w:r w:rsidRPr="00E35BBC">
        <w:rPr>
          <w:b/>
          <w:bCs/>
          <w:sz w:val="24"/>
          <w:szCs w:val="24"/>
        </w:rPr>
        <w:t xml:space="preserve">ANEXO </w:t>
      </w:r>
      <w:r w:rsidR="00C967A6">
        <w:rPr>
          <w:b/>
          <w:bCs/>
          <w:sz w:val="24"/>
          <w:szCs w:val="24"/>
        </w:rPr>
        <w:t>XII</w:t>
      </w:r>
      <w:r w:rsidRPr="00E35BBC">
        <w:rPr>
          <w:b/>
          <w:bCs/>
          <w:sz w:val="24"/>
          <w:szCs w:val="24"/>
        </w:rPr>
        <w:t xml:space="preserve"> – </w:t>
      </w:r>
      <w:r w:rsidRPr="00E35BBC">
        <w:rPr>
          <w:sz w:val="24"/>
          <w:szCs w:val="24"/>
        </w:rPr>
        <w:t>Modelo de Ficha de Dados</w:t>
      </w:r>
      <w:r w:rsidR="00C967A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do Representante Legal, se já não o tiver feito;</w:t>
      </w:r>
    </w:p>
    <w:p w:rsidR="00C967A6" w:rsidRPr="00E35BBC" w:rsidRDefault="00C967A6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Pr="00340799" w:rsidRDefault="00E35BBC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40799">
        <w:rPr>
          <w:b/>
          <w:bCs/>
          <w:sz w:val="24"/>
          <w:szCs w:val="24"/>
        </w:rPr>
        <w:t>1</w:t>
      </w:r>
      <w:r w:rsidR="00C967A6" w:rsidRPr="00340799">
        <w:rPr>
          <w:b/>
          <w:bCs/>
          <w:sz w:val="24"/>
          <w:szCs w:val="24"/>
        </w:rPr>
        <w:t>2</w:t>
      </w:r>
      <w:r w:rsidRPr="00340799">
        <w:rPr>
          <w:b/>
          <w:bCs/>
          <w:sz w:val="24"/>
          <w:szCs w:val="24"/>
        </w:rPr>
        <w:t xml:space="preserve">.7. </w:t>
      </w:r>
      <w:r w:rsidRPr="00340799">
        <w:rPr>
          <w:sz w:val="24"/>
          <w:szCs w:val="24"/>
        </w:rPr>
        <w:t>A rescisão do contrato poderá dar na forma da lei, e conforme previsto na</w:t>
      </w:r>
      <w:r w:rsidR="00C967A6" w:rsidRPr="00340799">
        <w:rPr>
          <w:sz w:val="24"/>
          <w:szCs w:val="24"/>
        </w:rPr>
        <w:t xml:space="preserve"> </w:t>
      </w:r>
      <w:r w:rsidRPr="00340799">
        <w:rPr>
          <w:b/>
          <w:bCs/>
          <w:sz w:val="24"/>
          <w:szCs w:val="24"/>
        </w:rPr>
        <w:t xml:space="preserve">MINUTA DO CONTRATO – ANEXO </w:t>
      </w:r>
      <w:r w:rsidR="00C967A6" w:rsidRPr="00340799">
        <w:rPr>
          <w:b/>
          <w:bCs/>
          <w:sz w:val="24"/>
          <w:szCs w:val="24"/>
        </w:rPr>
        <w:t>VII</w:t>
      </w:r>
      <w:r w:rsidRPr="00340799">
        <w:rPr>
          <w:b/>
          <w:bCs/>
          <w:sz w:val="24"/>
          <w:szCs w:val="24"/>
        </w:rPr>
        <w:t>.</w:t>
      </w:r>
    </w:p>
    <w:p w:rsidR="00C967A6" w:rsidRPr="00340799" w:rsidRDefault="00C967A6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35BBC" w:rsidRPr="00340799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40799">
        <w:rPr>
          <w:b/>
          <w:bCs/>
          <w:sz w:val="24"/>
          <w:szCs w:val="24"/>
        </w:rPr>
        <w:t>1</w:t>
      </w:r>
      <w:r w:rsidR="00C967A6" w:rsidRPr="00340799">
        <w:rPr>
          <w:b/>
          <w:bCs/>
          <w:sz w:val="24"/>
          <w:szCs w:val="24"/>
        </w:rPr>
        <w:t>2</w:t>
      </w:r>
      <w:r w:rsidRPr="00340799">
        <w:rPr>
          <w:b/>
          <w:bCs/>
          <w:sz w:val="24"/>
          <w:szCs w:val="24"/>
        </w:rPr>
        <w:t xml:space="preserve">.8. </w:t>
      </w:r>
      <w:r w:rsidRPr="00340799">
        <w:rPr>
          <w:sz w:val="24"/>
          <w:szCs w:val="24"/>
        </w:rPr>
        <w:t>Não será aceito fornecimento de bem ou serviço que não tenha sido autorizado</w:t>
      </w:r>
      <w:r w:rsidR="00C967A6" w:rsidRPr="00340799">
        <w:rPr>
          <w:sz w:val="24"/>
          <w:szCs w:val="24"/>
        </w:rPr>
        <w:t xml:space="preserve"> </w:t>
      </w:r>
      <w:r w:rsidRPr="00340799">
        <w:rPr>
          <w:sz w:val="24"/>
          <w:szCs w:val="24"/>
        </w:rPr>
        <w:t>por Contrato ou que, por qualquer motivo, não esteja de acordo com os termos e</w:t>
      </w:r>
      <w:r w:rsidR="00C967A6" w:rsidRPr="00340799">
        <w:rPr>
          <w:sz w:val="24"/>
          <w:szCs w:val="24"/>
        </w:rPr>
        <w:t xml:space="preserve"> </w:t>
      </w:r>
      <w:r w:rsidRPr="00340799">
        <w:rPr>
          <w:sz w:val="24"/>
          <w:szCs w:val="24"/>
        </w:rPr>
        <w:t>condições estabelecidas.</w:t>
      </w:r>
    </w:p>
    <w:p w:rsidR="00C967A6" w:rsidRPr="00340799" w:rsidRDefault="00C967A6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Pr="00340799" w:rsidRDefault="00E35BBC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40799">
        <w:rPr>
          <w:b/>
          <w:bCs/>
          <w:sz w:val="24"/>
          <w:szCs w:val="24"/>
        </w:rPr>
        <w:t>1</w:t>
      </w:r>
      <w:r w:rsidR="00C967A6" w:rsidRPr="00340799">
        <w:rPr>
          <w:b/>
          <w:bCs/>
          <w:sz w:val="24"/>
          <w:szCs w:val="24"/>
        </w:rPr>
        <w:t>3</w:t>
      </w:r>
      <w:r w:rsidRPr="00340799">
        <w:rPr>
          <w:b/>
          <w:bCs/>
          <w:sz w:val="24"/>
          <w:szCs w:val="24"/>
        </w:rPr>
        <w:t xml:space="preserve"> – DA DOTAÇÃO ORÇAMENTÁRIA E CONDIÇÕES DE PAGAMENTO</w:t>
      </w:r>
    </w:p>
    <w:p w:rsidR="00C967A6" w:rsidRPr="00340799" w:rsidRDefault="00C967A6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35BBC" w:rsidRPr="00340799" w:rsidRDefault="00E35BBC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340799">
        <w:rPr>
          <w:b/>
          <w:bCs/>
          <w:sz w:val="24"/>
          <w:szCs w:val="24"/>
        </w:rPr>
        <w:t>1</w:t>
      </w:r>
      <w:r w:rsidR="00C967A6" w:rsidRPr="00340799">
        <w:rPr>
          <w:b/>
          <w:bCs/>
          <w:sz w:val="24"/>
          <w:szCs w:val="24"/>
        </w:rPr>
        <w:t>3</w:t>
      </w:r>
      <w:r w:rsidRPr="00340799">
        <w:rPr>
          <w:b/>
          <w:bCs/>
          <w:sz w:val="24"/>
          <w:szCs w:val="24"/>
        </w:rPr>
        <w:t xml:space="preserve">.1 </w:t>
      </w:r>
      <w:r w:rsidRPr="00340799">
        <w:rPr>
          <w:sz w:val="24"/>
          <w:szCs w:val="24"/>
        </w:rPr>
        <w:t xml:space="preserve">O pagamento será efetuado com recursos orçamentários oriundo do </w:t>
      </w:r>
      <w:proofErr w:type="gramStart"/>
      <w:r w:rsidRPr="00340799">
        <w:rPr>
          <w:b/>
          <w:bCs/>
          <w:sz w:val="24"/>
          <w:szCs w:val="24"/>
        </w:rPr>
        <w:t>Crea</w:t>
      </w:r>
      <w:proofErr w:type="gramEnd"/>
      <w:r w:rsidRPr="00340799">
        <w:rPr>
          <w:b/>
          <w:bCs/>
          <w:sz w:val="24"/>
          <w:szCs w:val="24"/>
        </w:rPr>
        <w:t>-</w:t>
      </w:r>
      <w:r w:rsidR="00C967A6" w:rsidRPr="00340799">
        <w:rPr>
          <w:b/>
          <w:bCs/>
          <w:sz w:val="24"/>
          <w:szCs w:val="24"/>
        </w:rPr>
        <w:t>PB</w:t>
      </w:r>
      <w:r w:rsidRPr="00340799">
        <w:rPr>
          <w:sz w:val="24"/>
          <w:szCs w:val="24"/>
        </w:rPr>
        <w:t>,</w:t>
      </w:r>
      <w:r w:rsidR="00C967A6" w:rsidRPr="00340799">
        <w:rPr>
          <w:sz w:val="24"/>
          <w:szCs w:val="24"/>
        </w:rPr>
        <w:t xml:space="preserve"> </w:t>
      </w:r>
      <w:r w:rsidRPr="00340799">
        <w:rPr>
          <w:sz w:val="24"/>
          <w:szCs w:val="24"/>
        </w:rPr>
        <w:t xml:space="preserve">com a seguinte dotação orçamentária: </w:t>
      </w:r>
      <w:r w:rsidRPr="00340799">
        <w:rPr>
          <w:b/>
          <w:bCs/>
          <w:sz w:val="24"/>
          <w:szCs w:val="24"/>
        </w:rPr>
        <w:t>6.2.2.1.1.01.04.09.023 Seguros de Bens</w:t>
      </w:r>
      <w:r w:rsidR="00C967A6" w:rsidRPr="00340799">
        <w:rPr>
          <w:b/>
          <w:bCs/>
          <w:sz w:val="24"/>
          <w:szCs w:val="24"/>
        </w:rPr>
        <w:t xml:space="preserve"> </w:t>
      </w:r>
      <w:r w:rsidRPr="00340799">
        <w:rPr>
          <w:b/>
          <w:bCs/>
          <w:sz w:val="24"/>
          <w:szCs w:val="24"/>
        </w:rPr>
        <w:t>Móveis.</w:t>
      </w:r>
    </w:p>
    <w:p w:rsidR="00C967A6" w:rsidRPr="00340799" w:rsidRDefault="00C967A6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C967A6">
        <w:rPr>
          <w:b/>
          <w:bCs/>
          <w:sz w:val="24"/>
          <w:szCs w:val="24"/>
        </w:rPr>
        <w:t>3</w:t>
      </w:r>
      <w:r w:rsidRPr="00E35BBC">
        <w:rPr>
          <w:b/>
          <w:bCs/>
          <w:sz w:val="24"/>
          <w:szCs w:val="24"/>
        </w:rPr>
        <w:t xml:space="preserve">.2 </w:t>
      </w:r>
      <w:r w:rsidRPr="00E35BBC">
        <w:rPr>
          <w:sz w:val="24"/>
          <w:szCs w:val="24"/>
        </w:rPr>
        <w:t>O pagamento somente será efetuado após apresentação da Nota Fiscal/Fatura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 xml:space="preserve">devidamente atestada pelos servidores, fiscais do Contrato, indicados na </w:t>
      </w:r>
      <w:r w:rsidRPr="00E35BBC">
        <w:rPr>
          <w:b/>
          <w:bCs/>
          <w:sz w:val="24"/>
          <w:szCs w:val="24"/>
        </w:rPr>
        <w:t>MINUTA</w:t>
      </w:r>
      <w:r w:rsidR="00340799">
        <w:rPr>
          <w:b/>
          <w:bCs/>
          <w:sz w:val="24"/>
          <w:szCs w:val="24"/>
        </w:rPr>
        <w:t xml:space="preserve"> </w:t>
      </w:r>
      <w:r w:rsidRPr="00E35BBC">
        <w:rPr>
          <w:b/>
          <w:bCs/>
          <w:sz w:val="24"/>
          <w:szCs w:val="24"/>
        </w:rPr>
        <w:t xml:space="preserve">DO CONTRATO – ANEXO </w:t>
      </w:r>
      <w:r w:rsidR="00340799">
        <w:rPr>
          <w:b/>
          <w:bCs/>
          <w:sz w:val="24"/>
          <w:szCs w:val="24"/>
        </w:rPr>
        <w:t>VII</w:t>
      </w:r>
      <w:r w:rsidRPr="00E35BBC">
        <w:rPr>
          <w:sz w:val="24"/>
          <w:szCs w:val="24"/>
        </w:rPr>
        <w:t xml:space="preserve">, cujo vencimento dar-se-á após </w:t>
      </w:r>
      <w:r w:rsidRPr="00E35BBC">
        <w:rPr>
          <w:b/>
          <w:bCs/>
          <w:sz w:val="24"/>
          <w:szCs w:val="24"/>
        </w:rPr>
        <w:t>10 (dez) dias úteis</w:t>
      </w:r>
      <w:r w:rsidR="00340799">
        <w:rPr>
          <w:b/>
          <w:bCs/>
          <w:sz w:val="24"/>
          <w:szCs w:val="24"/>
        </w:rPr>
        <w:t xml:space="preserve"> </w:t>
      </w:r>
      <w:r w:rsidRPr="00E35BBC">
        <w:rPr>
          <w:sz w:val="24"/>
          <w:szCs w:val="24"/>
        </w:rPr>
        <w:t>contados da atestação da respectiva fatura.</w:t>
      </w:r>
    </w:p>
    <w:p w:rsidR="00340799" w:rsidRPr="00E35BBC" w:rsidRDefault="00340799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340799">
        <w:rPr>
          <w:b/>
          <w:bCs/>
          <w:sz w:val="24"/>
          <w:szCs w:val="24"/>
        </w:rPr>
        <w:t>3</w:t>
      </w:r>
      <w:r w:rsidRPr="00E35BBC">
        <w:rPr>
          <w:b/>
          <w:bCs/>
          <w:sz w:val="24"/>
          <w:szCs w:val="24"/>
        </w:rPr>
        <w:t xml:space="preserve">.2.1. </w:t>
      </w:r>
      <w:r w:rsidRPr="00E35BBC">
        <w:rPr>
          <w:sz w:val="24"/>
          <w:szCs w:val="24"/>
        </w:rPr>
        <w:t>Para pagamento será verificada a retenção na fonte ou solidária de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impostos e contribuições sociais, conforme as Legislações pertinentes ao ramo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de atividade, que devem vir expressas na Nota Fiscal.</w:t>
      </w:r>
    </w:p>
    <w:p w:rsidR="00340799" w:rsidRPr="00E35BBC" w:rsidRDefault="00340799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Pr="00E35BBC" w:rsidRDefault="00E35BBC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340799">
        <w:rPr>
          <w:b/>
          <w:bCs/>
          <w:sz w:val="24"/>
          <w:szCs w:val="24"/>
        </w:rPr>
        <w:t>3</w:t>
      </w:r>
      <w:r w:rsidRPr="00E35BBC">
        <w:rPr>
          <w:b/>
          <w:bCs/>
          <w:sz w:val="24"/>
          <w:szCs w:val="24"/>
        </w:rPr>
        <w:t xml:space="preserve">.3. </w:t>
      </w:r>
      <w:r w:rsidRPr="00E35BBC">
        <w:rPr>
          <w:sz w:val="24"/>
          <w:szCs w:val="24"/>
        </w:rPr>
        <w:t xml:space="preserve">O documento de cobrança deverá ser remetido a </w:t>
      </w:r>
      <w:r w:rsidR="00340799">
        <w:rPr>
          <w:sz w:val="24"/>
          <w:szCs w:val="24"/>
        </w:rPr>
        <w:t xml:space="preserve">Gerência de </w:t>
      </w:r>
      <w:proofErr w:type="spellStart"/>
      <w:r w:rsidR="00340799">
        <w:rPr>
          <w:sz w:val="24"/>
          <w:szCs w:val="24"/>
        </w:rPr>
        <w:t>Infraestrutura</w:t>
      </w:r>
      <w:proofErr w:type="spellEnd"/>
      <w:r w:rsidRPr="00E35BBC">
        <w:rPr>
          <w:b/>
          <w:bCs/>
          <w:sz w:val="24"/>
          <w:szCs w:val="24"/>
        </w:rPr>
        <w:t xml:space="preserve"> do </w:t>
      </w:r>
      <w:proofErr w:type="spellStart"/>
      <w:proofErr w:type="gramStart"/>
      <w:r w:rsidRPr="00E35BBC">
        <w:rPr>
          <w:b/>
          <w:bCs/>
          <w:sz w:val="24"/>
          <w:szCs w:val="24"/>
        </w:rPr>
        <w:t>Crea</w:t>
      </w:r>
      <w:proofErr w:type="spellEnd"/>
      <w:proofErr w:type="gramEnd"/>
      <w:r w:rsidRPr="00E35BBC">
        <w:rPr>
          <w:b/>
          <w:bCs/>
          <w:sz w:val="24"/>
          <w:szCs w:val="24"/>
        </w:rPr>
        <w:t>-</w:t>
      </w:r>
    </w:p>
    <w:p w:rsidR="00E35BBC" w:rsidRDefault="00340799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PB</w:t>
      </w:r>
      <w:r w:rsidR="00E35BBC" w:rsidRPr="00E35BBC">
        <w:rPr>
          <w:b/>
          <w:bCs/>
          <w:sz w:val="24"/>
          <w:szCs w:val="24"/>
        </w:rPr>
        <w:t xml:space="preserve">, </w:t>
      </w:r>
      <w:r w:rsidR="00E35BBC" w:rsidRPr="00E35BBC">
        <w:rPr>
          <w:sz w:val="24"/>
          <w:szCs w:val="24"/>
        </w:rPr>
        <w:t xml:space="preserve">dentro do horário comercial, com antecedência mínima de </w:t>
      </w:r>
      <w:proofErr w:type="gramStart"/>
      <w:r w:rsidR="00E35BBC" w:rsidRPr="00E35BBC">
        <w:rPr>
          <w:b/>
          <w:bCs/>
          <w:sz w:val="24"/>
          <w:szCs w:val="24"/>
        </w:rPr>
        <w:t>5</w:t>
      </w:r>
      <w:proofErr w:type="gramEnd"/>
      <w:r w:rsidR="00E35BBC" w:rsidRPr="00E35BBC">
        <w:rPr>
          <w:b/>
          <w:bCs/>
          <w:sz w:val="24"/>
          <w:szCs w:val="24"/>
        </w:rPr>
        <w:t xml:space="preserve"> (cinco) dias úteis</w:t>
      </w:r>
      <w:r>
        <w:rPr>
          <w:b/>
          <w:bCs/>
          <w:sz w:val="24"/>
          <w:szCs w:val="24"/>
        </w:rPr>
        <w:t xml:space="preserve"> </w:t>
      </w:r>
      <w:r w:rsidR="00E35BBC" w:rsidRPr="00E35BBC">
        <w:rPr>
          <w:sz w:val="24"/>
          <w:szCs w:val="24"/>
        </w:rPr>
        <w:t>da data de seu vencimento, observado o disposto acima.</w:t>
      </w:r>
    </w:p>
    <w:p w:rsidR="00340799" w:rsidRPr="00E35BBC" w:rsidRDefault="00340799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340799">
        <w:rPr>
          <w:b/>
          <w:bCs/>
          <w:sz w:val="24"/>
          <w:szCs w:val="24"/>
        </w:rPr>
        <w:t>3</w:t>
      </w:r>
      <w:r w:rsidRPr="00E35BBC">
        <w:rPr>
          <w:b/>
          <w:bCs/>
          <w:sz w:val="24"/>
          <w:szCs w:val="24"/>
        </w:rPr>
        <w:t xml:space="preserve">.4. </w:t>
      </w:r>
      <w:r w:rsidRPr="00E35BBC">
        <w:rPr>
          <w:sz w:val="24"/>
          <w:szCs w:val="24"/>
        </w:rPr>
        <w:t>Para fins de pagamento serão deduzidos das faturas os valores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 xml:space="preserve">correspondentes às Multas/Sanções Administrativas referidas na </w:t>
      </w:r>
      <w:r w:rsidRPr="00E35BBC">
        <w:rPr>
          <w:b/>
          <w:bCs/>
          <w:sz w:val="24"/>
          <w:szCs w:val="24"/>
        </w:rPr>
        <w:t>MINUTA DO</w:t>
      </w:r>
      <w:r w:rsidR="00340799">
        <w:rPr>
          <w:b/>
          <w:bCs/>
          <w:sz w:val="24"/>
          <w:szCs w:val="24"/>
        </w:rPr>
        <w:t xml:space="preserve"> </w:t>
      </w:r>
      <w:r w:rsidRPr="00E35BBC">
        <w:rPr>
          <w:b/>
          <w:bCs/>
          <w:sz w:val="24"/>
          <w:szCs w:val="24"/>
        </w:rPr>
        <w:t xml:space="preserve">CONTRATO – ANEXO </w:t>
      </w:r>
      <w:r w:rsidR="00340799">
        <w:rPr>
          <w:b/>
          <w:bCs/>
          <w:sz w:val="24"/>
          <w:szCs w:val="24"/>
        </w:rPr>
        <w:t>VII</w:t>
      </w:r>
      <w:r w:rsidRPr="00E35BBC">
        <w:rPr>
          <w:b/>
          <w:bCs/>
          <w:sz w:val="24"/>
          <w:szCs w:val="24"/>
        </w:rPr>
        <w:t>.</w:t>
      </w:r>
    </w:p>
    <w:p w:rsidR="00340799" w:rsidRPr="00E35BBC" w:rsidRDefault="00340799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340799">
        <w:rPr>
          <w:b/>
          <w:bCs/>
          <w:sz w:val="24"/>
          <w:szCs w:val="24"/>
        </w:rPr>
        <w:t>3</w:t>
      </w:r>
      <w:r w:rsidRPr="00E35BBC">
        <w:rPr>
          <w:b/>
          <w:bCs/>
          <w:sz w:val="24"/>
          <w:szCs w:val="24"/>
        </w:rPr>
        <w:t xml:space="preserve">.5 </w:t>
      </w:r>
      <w:r w:rsidRPr="00E35BBC">
        <w:rPr>
          <w:sz w:val="24"/>
          <w:szCs w:val="24"/>
        </w:rPr>
        <w:t>O pagamento será feito mediante crédito em conta bancária. A contratada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deverá indicar no documento de cobrança os números do banco, da agência e da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conta-corrente na qual deseja que seja efetuado o crédito.</w:t>
      </w:r>
    </w:p>
    <w:p w:rsidR="00340799" w:rsidRPr="00E35BBC" w:rsidRDefault="00340799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340799">
        <w:rPr>
          <w:b/>
          <w:bCs/>
          <w:sz w:val="24"/>
          <w:szCs w:val="24"/>
        </w:rPr>
        <w:t>3</w:t>
      </w:r>
      <w:r w:rsidRPr="00E35BBC">
        <w:rPr>
          <w:b/>
          <w:bCs/>
          <w:sz w:val="24"/>
          <w:szCs w:val="24"/>
        </w:rPr>
        <w:t xml:space="preserve">.6 </w:t>
      </w:r>
      <w:r w:rsidRPr="00E35BBC">
        <w:rPr>
          <w:sz w:val="24"/>
          <w:szCs w:val="24"/>
        </w:rPr>
        <w:t xml:space="preserve">O </w:t>
      </w:r>
      <w:r w:rsidRPr="00E35BBC">
        <w:rPr>
          <w:b/>
          <w:bCs/>
          <w:sz w:val="24"/>
          <w:szCs w:val="24"/>
        </w:rPr>
        <w:t>CREA-</w:t>
      </w:r>
      <w:r w:rsidR="00340799">
        <w:rPr>
          <w:b/>
          <w:bCs/>
          <w:sz w:val="24"/>
          <w:szCs w:val="24"/>
        </w:rPr>
        <w:t>PB</w:t>
      </w:r>
      <w:r w:rsidRPr="00E35BBC">
        <w:rPr>
          <w:b/>
          <w:bCs/>
          <w:sz w:val="24"/>
          <w:szCs w:val="24"/>
        </w:rPr>
        <w:t xml:space="preserve"> </w:t>
      </w:r>
      <w:r w:rsidRPr="00E35BBC">
        <w:rPr>
          <w:sz w:val="24"/>
          <w:szCs w:val="24"/>
        </w:rPr>
        <w:t>não efetuará aceite de títulos negociados com terceiros, isentando</w:t>
      </w:r>
      <w:r w:rsidR="00340799">
        <w:rPr>
          <w:sz w:val="24"/>
          <w:szCs w:val="24"/>
        </w:rPr>
        <w:t>-</w:t>
      </w:r>
      <w:r w:rsidRPr="00E35BBC">
        <w:rPr>
          <w:sz w:val="24"/>
          <w:szCs w:val="24"/>
        </w:rPr>
        <w:t>se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de quaisquer consequências surgidas e responsabilizando a contratada por perdas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e danos em decorrência de tais transações.</w:t>
      </w:r>
    </w:p>
    <w:p w:rsidR="00340799" w:rsidRPr="00E35BBC" w:rsidRDefault="00340799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lastRenderedPageBreak/>
        <w:t>1</w:t>
      </w:r>
      <w:r w:rsidR="00340799">
        <w:rPr>
          <w:b/>
          <w:bCs/>
          <w:sz w:val="24"/>
          <w:szCs w:val="24"/>
        </w:rPr>
        <w:t>3</w:t>
      </w:r>
      <w:r w:rsidRPr="00E35BBC">
        <w:rPr>
          <w:b/>
          <w:bCs/>
          <w:sz w:val="24"/>
          <w:szCs w:val="24"/>
        </w:rPr>
        <w:t xml:space="preserve">.7 </w:t>
      </w:r>
      <w:r w:rsidRPr="00E35BBC">
        <w:rPr>
          <w:sz w:val="24"/>
          <w:szCs w:val="24"/>
        </w:rPr>
        <w:t xml:space="preserve">O </w:t>
      </w:r>
      <w:r w:rsidRPr="00E35BBC">
        <w:rPr>
          <w:b/>
          <w:bCs/>
          <w:sz w:val="24"/>
          <w:szCs w:val="24"/>
        </w:rPr>
        <w:t>CREA-</w:t>
      </w:r>
      <w:r w:rsidR="00340799">
        <w:rPr>
          <w:b/>
          <w:bCs/>
          <w:sz w:val="24"/>
          <w:szCs w:val="24"/>
        </w:rPr>
        <w:t>PB</w:t>
      </w:r>
      <w:r w:rsidRPr="00E35BBC">
        <w:rPr>
          <w:b/>
          <w:bCs/>
          <w:sz w:val="24"/>
          <w:szCs w:val="24"/>
        </w:rPr>
        <w:t xml:space="preserve"> </w:t>
      </w:r>
      <w:r w:rsidRPr="00E35BBC">
        <w:rPr>
          <w:sz w:val="24"/>
          <w:szCs w:val="24"/>
        </w:rPr>
        <w:t>não pagará juros de mora por atraso de pagamentos com ausência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total ou parcial de documentação hábil ou pendente de cumprimento, de quaisquer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cláusulas constantes deste Edital e do Contrato.</w:t>
      </w:r>
    </w:p>
    <w:p w:rsidR="00340799" w:rsidRPr="00E35BBC" w:rsidRDefault="00340799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Pr="00E35BBC" w:rsidRDefault="00E35BBC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340799">
        <w:rPr>
          <w:b/>
          <w:bCs/>
          <w:sz w:val="24"/>
          <w:szCs w:val="24"/>
        </w:rPr>
        <w:t>4</w:t>
      </w:r>
      <w:r w:rsidRPr="00E35BBC">
        <w:rPr>
          <w:b/>
          <w:bCs/>
          <w:sz w:val="24"/>
          <w:szCs w:val="24"/>
        </w:rPr>
        <w:t>. SANÇÕES ADMINISTRATIVAS</w:t>
      </w:r>
    </w:p>
    <w:p w:rsidR="00340799" w:rsidRDefault="00340799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340799">
        <w:rPr>
          <w:b/>
          <w:bCs/>
          <w:sz w:val="24"/>
          <w:szCs w:val="24"/>
        </w:rPr>
        <w:t>4</w:t>
      </w:r>
      <w:r w:rsidRPr="00E35BBC">
        <w:rPr>
          <w:b/>
          <w:bCs/>
          <w:sz w:val="24"/>
          <w:szCs w:val="24"/>
        </w:rPr>
        <w:t xml:space="preserve">.1 </w:t>
      </w:r>
      <w:proofErr w:type="gramStart"/>
      <w:r w:rsidRPr="00E35BBC">
        <w:rPr>
          <w:sz w:val="24"/>
          <w:szCs w:val="24"/>
        </w:rPr>
        <w:t>Será</w:t>
      </w:r>
      <w:proofErr w:type="gramEnd"/>
      <w:r w:rsidRPr="00E35BBC">
        <w:rPr>
          <w:sz w:val="24"/>
          <w:szCs w:val="24"/>
        </w:rPr>
        <w:t xml:space="preserve"> aplicada a multa de </w:t>
      </w:r>
      <w:r w:rsidRPr="00E35BBC">
        <w:rPr>
          <w:b/>
          <w:bCs/>
          <w:sz w:val="24"/>
          <w:szCs w:val="24"/>
        </w:rPr>
        <w:t>1% (um por cento</w:t>
      </w:r>
      <w:r w:rsidRPr="00E35BBC">
        <w:rPr>
          <w:sz w:val="24"/>
          <w:szCs w:val="24"/>
        </w:rPr>
        <w:t>) por dia de atraso na execução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 xml:space="preserve">do serviço, até o máximo de </w:t>
      </w:r>
      <w:r w:rsidRPr="00E35BBC">
        <w:rPr>
          <w:b/>
          <w:bCs/>
          <w:sz w:val="24"/>
          <w:szCs w:val="24"/>
        </w:rPr>
        <w:t xml:space="preserve">5% (cinco por cento) </w:t>
      </w:r>
      <w:r w:rsidRPr="00E35BBC">
        <w:rPr>
          <w:sz w:val="24"/>
          <w:szCs w:val="24"/>
        </w:rPr>
        <w:t>calculada sobre o valor de cada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item, parcela ou saldo do Contrato em atraso e demais multas previstas na Minuta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de Contrato em anexo;</w:t>
      </w:r>
    </w:p>
    <w:p w:rsidR="00340799" w:rsidRPr="00E35BBC" w:rsidRDefault="00340799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340799">
        <w:rPr>
          <w:b/>
          <w:bCs/>
          <w:sz w:val="24"/>
          <w:szCs w:val="24"/>
        </w:rPr>
        <w:t>4</w:t>
      </w:r>
      <w:r w:rsidRPr="00E35BBC">
        <w:rPr>
          <w:b/>
          <w:bCs/>
          <w:sz w:val="24"/>
          <w:szCs w:val="24"/>
        </w:rPr>
        <w:t xml:space="preserve">.2 </w:t>
      </w:r>
      <w:r w:rsidRPr="00E35BBC">
        <w:rPr>
          <w:sz w:val="24"/>
          <w:szCs w:val="24"/>
        </w:rPr>
        <w:t>Pela inexecução total ou parcial da prestação do serviço objeto desta licitação,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 xml:space="preserve">a adjudicatária, garantida a defesa prévia no prazo de </w:t>
      </w:r>
      <w:proofErr w:type="gramStart"/>
      <w:r w:rsidRPr="00E35BBC">
        <w:rPr>
          <w:b/>
          <w:bCs/>
          <w:sz w:val="24"/>
          <w:szCs w:val="24"/>
        </w:rPr>
        <w:t>5</w:t>
      </w:r>
      <w:proofErr w:type="gramEnd"/>
      <w:r w:rsidRPr="00E35BBC">
        <w:rPr>
          <w:b/>
          <w:bCs/>
          <w:sz w:val="24"/>
          <w:szCs w:val="24"/>
        </w:rPr>
        <w:t xml:space="preserve"> (cinco) </w:t>
      </w:r>
      <w:r w:rsidRPr="00E35BBC">
        <w:rPr>
          <w:sz w:val="24"/>
          <w:szCs w:val="24"/>
        </w:rPr>
        <w:t>dias úteis da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 xml:space="preserve">intimação, ficará sujeita à suspensão de </w:t>
      </w:r>
      <w:r w:rsidRPr="00E35BBC">
        <w:rPr>
          <w:b/>
          <w:bCs/>
          <w:sz w:val="24"/>
          <w:szCs w:val="24"/>
        </w:rPr>
        <w:t xml:space="preserve">2 (dois) anos </w:t>
      </w:r>
      <w:r w:rsidRPr="00E35BBC">
        <w:rPr>
          <w:sz w:val="24"/>
          <w:szCs w:val="24"/>
        </w:rPr>
        <w:t>do direito de participar de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licitação e impedimento de contratar com o Crea-</w:t>
      </w:r>
      <w:r w:rsidR="00340799">
        <w:rPr>
          <w:sz w:val="24"/>
          <w:szCs w:val="24"/>
        </w:rPr>
        <w:t>PB</w:t>
      </w:r>
      <w:r w:rsidRPr="00E35BBC">
        <w:rPr>
          <w:sz w:val="24"/>
          <w:szCs w:val="24"/>
        </w:rPr>
        <w:t xml:space="preserve"> e a multa até o limite de </w:t>
      </w:r>
      <w:r w:rsidRPr="00E35BBC">
        <w:rPr>
          <w:b/>
          <w:bCs/>
          <w:sz w:val="24"/>
          <w:szCs w:val="24"/>
        </w:rPr>
        <w:t>5%</w:t>
      </w:r>
      <w:r w:rsidR="00340799">
        <w:rPr>
          <w:b/>
          <w:bCs/>
          <w:sz w:val="24"/>
          <w:szCs w:val="24"/>
        </w:rPr>
        <w:t xml:space="preserve"> </w:t>
      </w:r>
      <w:r w:rsidRPr="00E35BBC">
        <w:rPr>
          <w:b/>
          <w:bCs/>
          <w:sz w:val="24"/>
          <w:szCs w:val="24"/>
        </w:rPr>
        <w:t xml:space="preserve">(cinco por cento) </w:t>
      </w:r>
      <w:r w:rsidRPr="00E35BBC">
        <w:rPr>
          <w:sz w:val="24"/>
          <w:szCs w:val="24"/>
        </w:rPr>
        <w:t>sobre o preço global do serviço;</w:t>
      </w:r>
    </w:p>
    <w:p w:rsidR="00340799" w:rsidRPr="00E35BBC" w:rsidRDefault="00340799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P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340799">
        <w:rPr>
          <w:b/>
          <w:bCs/>
          <w:sz w:val="24"/>
          <w:szCs w:val="24"/>
        </w:rPr>
        <w:t>4</w:t>
      </w:r>
      <w:r w:rsidRPr="00E35BBC">
        <w:rPr>
          <w:b/>
          <w:bCs/>
          <w:sz w:val="24"/>
          <w:szCs w:val="24"/>
        </w:rPr>
        <w:t xml:space="preserve">.3 </w:t>
      </w:r>
      <w:r w:rsidRPr="00E35BBC">
        <w:rPr>
          <w:sz w:val="24"/>
          <w:szCs w:val="24"/>
        </w:rPr>
        <w:t>A recusa injustificada da adjudicatária em assinar o contrato, aceitar ou retirar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 xml:space="preserve">o instrumento equivalente no prazo estabelecido no </w:t>
      </w:r>
      <w:r w:rsidRPr="00E35BBC">
        <w:rPr>
          <w:b/>
          <w:bCs/>
          <w:sz w:val="24"/>
          <w:szCs w:val="24"/>
        </w:rPr>
        <w:t>subitem 1</w:t>
      </w:r>
      <w:r w:rsidR="00340799">
        <w:rPr>
          <w:b/>
          <w:bCs/>
          <w:sz w:val="24"/>
          <w:szCs w:val="24"/>
        </w:rPr>
        <w:t>0</w:t>
      </w:r>
      <w:r w:rsidRPr="00E35BBC">
        <w:rPr>
          <w:b/>
          <w:bCs/>
          <w:sz w:val="24"/>
          <w:szCs w:val="24"/>
        </w:rPr>
        <w:t xml:space="preserve">.3 </w:t>
      </w:r>
      <w:r w:rsidRPr="00E35BBC">
        <w:rPr>
          <w:sz w:val="24"/>
          <w:szCs w:val="24"/>
        </w:rPr>
        <w:t>do Edital,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caracterizará o descumprimento total da obrigação assumida, sujeitando a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 xml:space="preserve">adjudicatária a uma multa equivalente a </w:t>
      </w:r>
      <w:r w:rsidRPr="00E35BBC">
        <w:rPr>
          <w:b/>
          <w:bCs/>
          <w:sz w:val="24"/>
          <w:szCs w:val="24"/>
        </w:rPr>
        <w:t xml:space="preserve">5% (cinco por cento) </w:t>
      </w:r>
      <w:r w:rsidRPr="00E35BBC">
        <w:rPr>
          <w:sz w:val="24"/>
          <w:szCs w:val="24"/>
        </w:rPr>
        <w:t>do valor total do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contrato;</w:t>
      </w:r>
    </w:p>
    <w:p w:rsidR="00340799" w:rsidRDefault="00340799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340799">
        <w:rPr>
          <w:b/>
          <w:bCs/>
          <w:sz w:val="24"/>
          <w:szCs w:val="24"/>
        </w:rPr>
        <w:t>4</w:t>
      </w:r>
      <w:r w:rsidRPr="00E35BBC">
        <w:rPr>
          <w:b/>
          <w:bCs/>
          <w:sz w:val="24"/>
          <w:szCs w:val="24"/>
        </w:rPr>
        <w:t xml:space="preserve">.4 </w:t>
      </w:r>
      <w:r w:rsidRPr="00E35BBC">
        <w:rPr>
          <w:sz w:val="24"/>
          <w:szCs w:val="24"/>
        </w:rPr>
        <w:t xml:space="preserve">O </w:t>
      </w:r>
      <w:proofErr w:type="gramStart"/>
      <w:r w:rsidRPr="00E35BBC">
        <w:rPr>
          <w:sz w:val="24"/>
          <w:szCs w:val="24"/>
        </w:rPr>
        <w:t>Crea</w:t>
      </w:r>
      <w:proofErr w:type="gramEnd"/>
      <w:r w:rsidRPr="00E35BBC">
        <w:rPr>
          <w:sz w:val="24"/>
          <w:szCs w:val="24"/>
        </w:rPr>
        <w:t>-</w:t>
      </w:r>
      <w:r w:rsidR="00340799">
        <w:rPr>
          <w:sz w:val="24"/>
          <w:szCs w:val="24"/>
        </w:rPr>
        <w:t>PB</w:t>
      </w:r>
      <w:r w:rsidRPr="00E35BBC">
        <w:rPr>
          <w:sz w:val="24"/>
          <w:szCs w:val="24"/>
        </w:rPr>
        <w:t xml:space="preserve"> poderá rescindir o Contrato, se ocorrer qualquer das hipóteses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 xml:space="preserve">previstas nos </w:t>
      </w:r>
      <w:proofErr w:type="spellStart"/>
      <w:r w:rsidRPr="00E35BBC">
        <w:rPr>
          <w:sz w:val="24"/>
          <w:szCs w:val="24"/>
        </w:rPr>
        <w:t>Arts</w:t>
      </w:r>
      <w:proofErr w:type="spellEnd"/>
      <w:r w:rsidRPr="00E35BBC">
        <w:rPr>
          <w:sz w:val="24"/>
          <w:szCs w:val="24"/>
        </w:rPr>
        <w:t>. 77 e 78 da Lei nº 8.666/1993 e, nas condições indicadas no Art.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79 do mencionado diploma legal;</w:t>
      </w:r>
    </w:p>
    <w:p w:rsidR="00340799" w:rsidRPr="00E35BBC" w:rsidRDefault="00340799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340799">
        <w:rPr>
          <w:b/>
          <w:bCs/>
          <w:sz w:val="24"/>
          <w:szCs w:val="24"/>
        </w:rPr>
        <w:t>4</w:t>
      </w:r>
      <w:r w:rsidRPr="00E35BBC">
        <w:rPr>
          <w:b/>
          <w:bCs/>
          <w:sz w:val="24"/>
          <w:szCs w:val="24"/>
        </w:rPr>
        <w:t xml:space="preserve">.5 </w:t>
      </w:r>
      <w:r w:rsidRPr="00E35BBC">
        <w:rPr>
          <w:sz w:val="24"/>
          <w:szCs w:val="24"/>
        </w:rPr>
        <w:t>Constitui motivo bastante para anulação ou rescisão do Contrato, a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subcontratação total ou parcial do objeto desta licitação, sem aprovação expressa do</w:t>
      </w:r>
      <w:r w:rsidR="00340799">
        <w:rPr>
          <w:sz w:val="24"/>
          <w:szCs w:val="24"/>
        </w:rPr>
        <w:t xml:space="preserve"> </w:t>
      </w:r>
      <w:proofErr w:type="gramStart"/>
      <w:r w:rsidRPr="00E35BBC">
        <w:rPr>
          <w:sz w:val="24"/>
          <w:szCs w:val="24"/>
        </w:rPr>
        <w:t>Crea</w:t>
      </w:r>
      <w:proofErr w:type="gramEnd"/>
      <w:r w:rsidRPr="00E35BBC">
        <w:rPr>
          <w:sz w:val="24"/>
          <w:szCs w:val="24"/>
        </w:rPr>
        <w:t>-</w:t>
      </w:r>
      <w:r w:rsidR="00340799">
        <w:rPr>
          <w:sz w:val="24"/>
          <w:szCs w:val="24"/>
        </w:rPr>
        <w:t>PB</w:t>
      </w:r>
      <w:r w:rsidRPr="00E35BBC">
        <w:rPr>
          <w:sz w:val="24"/>
          <w:szCs w:val="24"/>
        </w:rPr>
        <w:t>;</w:t>
      </w:r>
    </w:p>
    <w:p w:rsidR="00340799" w:rsidRPr="00E35BBC" w:rsidRDefault="00340799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340799">
        <w:rPr>
          <w:b/>
          <w:bCs/>
          <w:sz w:val="24"/>
          <w:szCs w:val="24"/>
        </w:rPr>
        <w:t>4</w:t>
      </w:r>
      <w:r w:rsidRPr="00E35BBC">
        <w:rPr>
          <w:b/>
          <w:bCs/>
          <w:sz w:val="24"/>
          <w:szCs w:val="24"/>
        </w:rPr>
        <w:t xml:space="preserve">.6 </w:t>
      </w:r>
      <w:r w:rsidRPr="00E35BBC">
        <w:rPr>
          <w:sz w:val="24"/>
          <w:szCs w:val="24"/>
        </w:rPr>
        <w:t xml:space="preserve">As multas constantes dos </w:t>
      </w:r>
      <w:r w:rsidRPr="00E35BBC">
        <w:rPr>
          <w:b/>
          <w:bCs/>
          <w:sz w:val="24"/>
          <w:szCs w:val="24"/>
        </w:rPr>
        <w:t>itens 1</w:t>
      </w:r>
      <w:r w:rsidR="00340799">
        <w:rPr>
          <w:b/>
          <w:bCs/>
          <w:sz w:val="24"/>
          <w:szCs w:val="24"/>
        </w:rPr>
        <w:t>4</w:t>
      </w:r>
      <w:r w:rsidRPr="00E35BBC">
        <w:rPr>
          <w:b/>
          <w:bCs/>
          <w:sz w:val="24"/>
          <w:szCs w:val="24"/>
        </w:rPr>
        <w:t>.1 a 1</w:t>
      </w:r>
      <w:r w:rsidR="00340799">
        <w:rPr>
          <w:b/>
          <w:bCs/>
          <w:sz w:val="24"/>
          <w:szCs w:val="24"/>
        </w:rPr>
        <w:t>4</w:t>
      </w:r>
      <w:r w:rsidRPr="00E35BBC">
        <w:rPr>
          <w:b/>
          <w:bCs/>
          <w:sz w:val="24"/>
          <w:szCs w:val="24"/>
        </w:rPr>
        <w:t>.3</w:t>
      </w:r>
      <w:r w:rsidRPr="00E35BBC">
        <w:rPr>
          <w:sz w:val="24"/>
          <w:szCs w:val="24"/>
        </w:rPr>
        <w:t>, poderão ser aplicadas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cumulativamente, são meramente moratórias, não isentando a contratada do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ressarcimento por perdas e danos pelos prejuízos a que der causa;</w:t>
      </w:r>
    </w:p>
    <w:p w:rsidR="00340799" w:rsidRPr="00E35BBC" w:rsidRDefault="00340799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340799">
        <w:rPr>
          <w:b/>
          <w:bCs/>
          <w:sz w:val="24"/>
          <w:szCs w:val="24"/>
        </w:rPr>
        <w:t>4</w:t>
      </w:r>
      <w:r w:rsidRPr="00E35BBC">
        <w:rPr>
          <w:b/>
          <w:bCs/>
          <w:sz w:val="24"/>
          <w:szCs w:val="24"/>
        </w:rPr>
        <w:t xml:space="preserve">.7 </w:t>
      </w:r>
      <w:r w:rsidRPr="00E35BBC">
        <w:rPr>
          <w:sz w:val="24"/>
          <w:szCs w:val="24"/>
        </w:rPr>
        <w:t>Na hipótese de eventual atraso de pagamento, por culpa exclusiva da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CONTRATANTE, serão acrescidos juros de mora 0,5% (cinco décimos por cento) ao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mês, sobre o respectivo valor faturado, aplicando-se a PRO-RATA-DIE, da data de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vencimento, até a data do efetivo pagamento.</w:t>
      </w:r>
    </w:p>
    <w:p w:rsidR="00340799" w:rsidRPr="00E35BBC" w:rsidRDefault="00340799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Pr="00E35BBC" w:rsidRDefault="00E35BBC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340799">
        <w:rPr>
          <w:b/>
          <w:bCs/>
          <w:sz w:val="24"/>
          <w:szCs w:val="24"/>
        </w:rPr>
        <w:t>5</w:t>
      </w:r>
      <w:r w:rsidRPr="00E35BBC">
        <w:rPr>
          <w:b/>
          <w:bCs/>
          <w:sz w:val="24"/>
          <w:szCs w:val="24"/>
        </w:rPr>
        <w:t>. DA FISCALIZAÇÃO E DO ACOMPANHAMENTO</w:t>
      </w:r>
    </w:p>
    <w:p w:rsidR="00340799" w:rsidRDefault="00340799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340799">
        <w:rPr>
          <w:b/>
          <w:bCs/>
          <w:sz w:val="24"/>
          <w:szCs w:val="24"/>
        </w:rPr>
        <w:t>5</w:t>
      </w:r>
      <w:r w:rsidRPr="00E35BBC">
        <w:rPr>
          <w:b/>
          <w:bCs/>
          <w:sz w:val="24"/>
          <w:szCs w:val="24"/>
        </w:rPr>
        <w:t xml:space="preserve">.1 </w:t>
      </w:r>
      <w:r w:rsidRPr="00E35BBC">
        <w:rPr>
          <w:sz w:val="24"/>
          <w:szCs w:val="24"/>
        </w:rPr>
        <w:t xml:space="preserve">A execução do contrato será acompanhada pela </w:t>
      </w:r>
      <w:r w:rsidR="00340799">
        <w:rPr>
          <w:sz w:val="24"/>
          <w:szCs w:val="24"/>
        </w:rPr>
        <w:t xml:space="preserve">Assessoria Jurídica </w:t>
      </w:r>
      <w:r w:rsidR="00340799" w:rsidRPr="00340799">
        <w:rPr>
          <w:b/>
          <w:sz w:val="24"/>
          <w:szCs w:val="24"/>
        </w:rPr>
        <w:t>Gustavo Eugênio Barroca</w:t>
      </w:r>
      <w:r w:rsidR="00340799">
        <w:rPr>
          <w:sz w:val="24"/>
          <w:szCs w:val="24"/>
        </w:rPr>
        <w:t xml:space="preserve"> </w:t>
      </w:r>
      <w:proofErr w:type="gramStart"/>
      <w:r w:rsidRPr="00E35BBC">
        <w:rPr>
          <w:sz w:val="24"/>
          <w:szCs w:val="24"/>
        </w:rPr>
        <w:t>nomeado(</w:t>
      </w:r>
      <w:proofErr w:type="gramEnd"/>
      <w:r w:rsidRPr="00E35BBC">
        <w:rPr>
          <w:sz w:val="24"/>
          <w:szCs w:val="24"/>
        </w:rPr>
        <w:t>a) por meio de Portaria da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Presidência do CREA-</w:t>
      </w:r>
      <w:r w:rsidR="00340799">
        <w:rPr>
          <w:sz w:val="24"/>
          <w:szCs w:val="24"/>
        </w:rPr>
        <w:t>PB</w:t>
      </w:r>
      <w:r w:rsidRPr="00E35BBC">
        <w:rPr>
          <w:sz w:val="24"/>
          <w:szCs w:val="24"/>
        </w:rPr>
        <w:t>, assim designado nos termos do Artigo 67 da Lei 8.666/93,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e que na sua ausência o seu substituto será o responsável pela fiscalização e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acompanhamento do Contrato.</w:t>
      </w:r>
    </w:p>
    <w:p w:rsidR="00340799" w:rsidRPr="00E35BBC" w:rsidRDefault="00340799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340799">
        <w:rPr>
          <w:b/>
          <w:bCs/>
          <w:sz w:val="24"/>
          <w:szCs w:val="24"/>
        </w:rPr>
        <w:t>5</w:t>
      </w:r>
      <w:r w:rsidRPr="00E35BBC">
        <w:rPr>
          <w:b/>
          <w:bCs/>
          <w:sz w:val="24"/>
          <w:szCs w:val="24"/>
        </w:rPr>
        <w:t xml:space="preserve">.2 </w:t>
      </w:r>
      <w:r w:rsidRPr="00E35BBC">
        <w:rPr>
          <w:sz w:val="24"/>
          <w:szCs w:val="24"/>
        </w:rPr>
        <w:t xml:space="preserve">O gestor do contrato deverá comunicar à </w:t>
      </w:r>
      <w:r w:rsidR="00340799">
        <w:rPr>
          <w:sz w:val="24"/>
          <w:szCs w:val="24"/>
        </w:rPr>
        <w:t>Presidência</w:t>
      </w:r>
      <w:r w:rsidRPr="00E35BBC">
        <w:rPr>
          <w:sz w:val="24"/>
          <w:szCs w:val="24"/>
        </w:rPr>
        <w:t xml:space="preserve"> do </w:t>
      </w:r>
      <w:proofErr w:type="gramStart"/>
      <w:r w:rsidRPr="00E35BBC">
        <w:rPr>
          <w:b/>
          <w:bCs/>
          <w:sz w:val="24"/>
          <w:szCs w:val="24"/>
        </w:rPr>
        <w:t>Crea</w:t>
      </w:r>
      <w:proofErr w:type="gramEnd"/>
      <w:r w:rsidRPr="00E35BBC">
        <w:rPr>
          <w:b/>
          <w:bCs/>
          <w:sz w:val="24"/>
          <w:szCs w:val="24"/>
        </w:rPr>
        <w:t>-</w:t>
      </w:r>
      <w:r w:rsidR="00340799">
        <w:rPr>
          <w:b/>
          <w:bCs/>
          <w:sz w:val="24"/>
          <w:szCs w:val="24"/>
        </w:rPr>
        <w:t>PB</w:t>
      </w:r>
      <w:r w:rsidRPr="00E35BBC">
        <w:rPr>
          <w:b/>
          <w:bCs/>
          <w:sz w:val="24"/>
          <w:szCs w:val="24"/>
        </w:rPr>
        <w:t xml:space="preserve"> </w:t>
      </w:r>
      <w:r w:rsidRPr="00E35BBC">
        <w:rPr>
          <w:sz w:val="24"/>
          <w:szCs w:val="24"/>
        </w:rPr>
        <w:t>qualquer fato relevante que obste a execução do contrato ou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o perfeito exercício de suas obrigações;</w:t>
      </w:r>
    </w:p>
    <w:p w:rsidR="00340799" w:rsidRPr="00E35BBC" w:rsidRDefault="00340799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340799">
        <w:rPr>
          <w:b/>
          <w:bCs/>
          <w:sz w:val="24"/>
          <w:szCs w:val="24"/>
        </w:rPr>
        <w:t>5</w:t>
      </w:r>
      <w:r w:rsidRPr="00E35BBC">
        <w:rPr>
          <w:b/>
          <w:bCs/>
          <w:sz w:val="24"/>
          <w:szCs w:val="24"/>
        </w:rPr>
        <w:t xml:space="preserve">.3 </w:t>
      </w:r>
      <w:r w:rsidRPr="00E35BBC">
        <w:rPr>
          <w:sz w:val="24"/>
          <w:szCs w:val="24"/>
        </w:rPr>
        <w:t>Não obstante a CONTRATADA seja a única e exclusiva responsável pela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execução de todos os serviços, a Administração se reserva o direito de, sem que de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 xml:space="preserve">qualquer forma </w:t>
      </w:r>
      <w:r w:rsidRPr="00E35BBC">
        <w:rPr>
          <w:sz w:val="24"/>
          <w:szCs w:val="24"/>
        </w:rPr>
        <w:lastRenderedPageBreak/>
        <w:t>restrinja a plenitude desta responsabilidade, exercer a mais ampla e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completa fiscalização sobre os serviços, diretamente ou pelo preposto designado.</w:t>
      </w:r>
    </w:p>
    <w:p w:rsidR="00340799" w:rsidRPr="00E35BBC" w:rsidRDefault="00340799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340799">
        <w:rPr>
          <w:b/>
          <w:bCs/>
          <w:sz w:val="24"/>
          <w:szCs w:val="24"/>
        </w:rPr>
        <w:t>6</w:t>
      </w:r>
      <w:r w:rsidRPr="00E35BBC">
        <w:rPr>
          <w:b/>
          <w:bCs/>
          <w:sz w:val="24"/>
          <w:szCs w:val="24"/>
        </w:rPr>
        <w:t>. DA VIGÊNCIA E PRORROGAÇÃO DO CONTRATO</w:t>
      </w:r>
    </w:p>
    <w:p w:rsidR="00340799" w:rsidRPr="00E35BBC" w:rsidRDefault="00340799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340799">
        <w:rPr>
          <w:b/>
          <w:bCs/>
          <w:sz w:val="24"/>
          <w:szCs w:val="24"/>
        </w:rPr>
        <w:t>6</w:t>
      </w:r>
      <w:r w:rsidRPr="00E35BBC">
        <w:rPr>
          <w:b/>
          <w:bCs/>
          <w:sz w:val="24"/>
          <w:szCs w:val="24"/>
        </w:rPr>
        <w:t xml:space="preserve">.1 </w:t>
      </w:r>
      <w:r w:rsidRPr="00E35BBC">
        <w:rPr>
          <w:sz w:val="24"/>
          <w:szCs w:val="24"/>
        </w:rPr>
        <w:t xml:space="preserve">A vigência do contrato será de </w:t>
      </w:r>
      <w:r w:rsidRPr="00E35BBC">
        <w:rPr>
          <w:b/>
          <w:bCs/>
          <w:sz w:val="24"/>
          <w:szCs w:val="24"/>
        </w:rPr>
        <w:t xml:space="preserve">12 (doze) </w:t>
      </w:r>
      <w:r w:rsidRPr="00E35BBC">
        <w:rPr>
          <w:sz w:val="24"/>
          <w:szCs w:val="24"/>
        </w:rPr>
        <w:t xml:space="preserve">meses, a contar </w:t>
      </w:r>
      <w:proofErr w:type="gramStart"/>
      <w:r w:rsidRPr="00E35BBC">
        <w:rPr>
          <w:sz w:val="24"/>
          <w:szCs w:val="24"/>
        </w:rPr>
        <w:t>das 0</w:t>
      </w:r>
      <w:proofErr w:type="gramEnd"/>
      <w:r w:rsidRPr="00E35BBC">
        <w:rPr>
          <w:sz w:val="24"/>
          <w:szCs w:val="24"/>
        </w:rPr>
        <w:t xml:space="preserve"> (zero) do dia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da emissão da(s) apólice(s) de seguro respectiva(s), podendo ser renovado com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base no inc. II do art. 57 da Lei 8666, de 1993, conforme PARECER Nº</w:t>
      </w:r>
      <w:r w:rsidR="00340799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06,/2015/CPLC/DEPCONSU/PGF/AGU e Acórdão do TCU nº 600/2015 – Plenário.</w:t>
      </w:r>
    </w:p>
    <w:p w:rsidR="00340799" w:rsidRPr="00E35BBC" w:rsidRDefault="00340799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Pr="00E35BBC" w:rsidRDefault="00E35BBC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340799">
        <w:rPr>
          <w:b/>
          <w:bCs/>
          <w:sz w:val="24"/>
          <w:szCs w:val="24"/>
        </w:rPr>
        <w:t>7</w:t>
      </w:r>
      <w:r w:rsidRPr="00E35BBC">
        <w:rPr>
          <w:b/>
          <w:bCs/>
          <w:sz w:val="24"/>
          <w:szCs w:val="24"/>
        </w:rPr>
        <w:t>. OBRIGAÇÕES DA CONTRATADA</w:t>
      </w:r>
    </w:p>
    <w:p w:rsidR="00340799" w:rsidRDefault="00340799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340799">
        <w:rPr>
          <w:b/>
          <w:bCs/>
          <w:sz w:val="24"/>
          <w:szCs w:val="24"/>
        </w:rPr>
        <w:t>7</w:t>
      </w:r>
      <w:r w:rsidRPr="00E35BBC">
        <w:rPr>
          <w:b/>
          <w:bCs/>
          <w:sz w:val="24"/>
          <w:szCs w:val="24"/>
        </w:rPr>
        <w:t xml:space="preserve">.1 </w:t>
      </w:r>
      <w:r w:rsidRPr="00E35BBC">
        <w:rPr>
          <w:sz w:val="24"/>
          <w:szCs w:val="24"/>
        </w:rPr>
        <w:t xml:space="preserve">A CONTRATADA obrigar-se-á a prestar o serviço a que se refere a </w:t>
      </w:r>
      <w:r w:rsidRPr="00E35BBC">
        <w:rPr>
          <w:b/>
          <w:bCs/>
          <w:sz w:val="24"/>
          <w:szCs w:val="24"/>
        </w:rPr>
        <w:t>PREGÃO</w:t>
      </w:r>
      <w:r w:rsidR="00340799">
        <w:rPr>
          <w:b/>
          <w:bCs/>
          <w:sz w:val="24"/>
          <w:szCs w:val="24"/>
        </w:rPr>
        <w:t xml:space="preserve"> </w:t>
      </w:r>
      <w:r w:rsidRPr="00E35BBC">
        <w:rPr>
          <w:b/>
          <w:bCs/>
          <w:sz w:val="24"/>
          <w:szCs w:val="24"/>
        </w:rPr>
        <w:t xml:space="preserve">PRESENCIAL Nº </w:t>
      </w:r>
      <w:r w:rsidR="00340799">
        <w:rPr>
          <w:b/>
          <w:bCs/>
          <w:sz w:val="24"/>
          <w:szCs w:val="24"/>
        </w:rPr>
        <w:t>1</w:t>
      </w:r>
      <w:r w:rsidRPr="00E35BBC">
        <w:rPr>
          <w:b/>
          <w:bCs/>
          <w:sz w:val="24"/>
          <w:szCs w:val="24"/>
        </w:rPr>
        <w:t xml:space="preserve">/2018, </w:t>
      </w:r>
      <w:r w:rsidRPr="00E35BBC">
        <w:rPr>
          <w:sz w:val="24"/>
          <w:szCs w:val="24"/>
        </w:rPr>
        <w:t>estritamente de acordo com as especificações descritas</w:t>
      </w:r>
      <w:r w:rsidR="00D6217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no objeto do mesmo</w:t>
      </w:r>
      <w:r w:rsidRPr="00E35BBC">
        <w:rPr>
          <w:b/>
          <w:bCs/>
          <w:sz w:val="24"/>
          <w:szCs w:val="24"/>
        </w:rPr>
        <w:t>.</w:t>
      </w:r>
    </w:p>
    <w:p w:rsidR="00D62176" w:rsidRPr="00E35BBC" w:rsidRDefault="00D62176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D62176">
        <w:rPr>
          <w:b/>
          <w:bCs/>
          <w:sz w:val="24"/>
          <w:szCs w:val="24"/>
        </w:rPr>
        <w:t>7</w:t>
      </w:r>
      <w:r w:rsidRPr="00E35BBC">
        <w:rPr>
          <w:b/>
          <w:bCs/>
          <w:sz w:val="24"/>
          <w:szCs w:val="24"/>
        </w:rPr>
        <w:t xml:space="preserve">.2 </w:t>
      </w:r>
      <w:r w:rsidRPr="00E35BBC">
        <w:rPr>
          <w:sz w:val="24"/>
          <w:szCs w:val="24"/>
        </w:rPr>
        <w:t xml:space="preserve">As cláusulas </w:t>
      </w:r>
      <w:proofErr w:type="gramStart"/>
      <w:r w:rsidRPr="00E35BBC">
        <w:rPr>
          <w:sz w:val="24"/>
          <w:szCs w:val="24"/>
        </w:rPr>
        <w:t>desses Contrato</w:t>
      </w:r>
      <w:proofErr w:type="gramEnd"/>
      <w:r w:rsidRPr="00E35BBC">
        <w:rPr>
          <w:sz w:val="24"/>
          <w:szCs w:val="24"/>
        </w:rPr>
        <w:t xml:space="preserve"> deverão ser obedecidas, sob pena de aplicação</w:t>
      </w:r>
      <w:r w:rsidR="00D6217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das penalidades previstas na Lei 8.666/93 e suas alterações.</w:t>
      </w:r>
    </w:p>
    <w:p w:rsidR="00D62176" w:rsidRPr="00E35BBC" w:rsidRDefault="00D62176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D62176">
        <w:rPr>
          <w:b/>
          <w:bCs/>
          <w:sz w:val="24"/>
          <w:szCs w:val="24"/>
        </w:rPr>
        <w:t>7</w:t>
      </w:r>
      <w:r w:rsidRPr="00E35BBC">
        <w:rPr>
          <w:b/>
          <w:bCs/>
          <w:sz w:val="24"/>
          <w:szCs w:val="24"/>
        </w:rPr>
        <w:t xml:space="preserve">.3. </w:t>
      </w:r>
      <w:r w:rsidRPr="00E35BBC">
        <w:rPr>
          <w:sz w:val="24"/>
          <w:szCs w:val="24"/>
        </w:rPr>
        <w:t>Além daquelas determinadas por leis, decretos, regulamentos e demais</w:t>
      </w:r>
      <w:r w:rsidR="00D6217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normas legais pertinentes à contratação de seguro veicular, também se incluem nas</w:t>
      </w:r>
      <w:r w:rsidR="00D6217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 xml:space="preserve">obrigações da </w:t>
      </w:r>
      <w:r w:rsidRPr="00E35BBC">
        <w:rPr>
          <w:b/>
          <w:bCs/>
          <w:sz w:val="24"/>
          <w:szCs w:val="24"/>
        </w:rPr>
        <w:t xml:space="preserve">CONTRATADA </w:t>
      </w:r>
      <w:r w:rsidRPr="00E35BBC">
        <w:rPr>
          <w:sz w:val="24"/>
          <w:szCs w:val="24"/>
        </w:rPr>
        <w:t>o seguinte:</w:t>
      </w:r>
    </w:p>
    <w:p w:rsidR="00D62176" w:rsidRPr="00E35BBC" w:rsidRDefault="00D62176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D62176">
        <w:rPr>
          <w:b/>
          <w:bCs/>
          <w:sz w:val="24"/>
          <w:szCs w:val="24"/>
        </w:rPr>
        <w:t>7</w:t>
      </w:r>
      <w:r w:rsidRPr="00E35BBC">
        <w:rPr>
          <w:b/>
          <w:bCs/>
          <w:sz w:val="24"/>
          <w:szCs w:val="24"/>
        </w:rPr>
        <w:t xml:space="preserve">.3.1 </w:t>
      </w:r>
      <w:r w:rsidRPr="00E35BBC">
        <w:rPr>
          <w:sz w:val="24"/>
          <w:szCs w:val="24"/>
        </w:rPr>
        <w:t>Realizar o pagamento das indenizações de eventuais sinistros em prazo</w:t>
      </w:r>
      <w:r w:rsidR="00D6217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 xml:space="preserve">não superior a </w:t>
      </w:r>
      <w:r w:rsidRPr="00E35BBC">
        <w:rPr>
          <w:b/>
          <w:bCs/>
          <w:sz w:val="24"/>
          <w:szCs w:val="24"/>
        </w:rPr>
        <w:t xml:space="preserve">30(trinta) </w:t>
      </w:r>
      <w:r w:rsidRPr="00E35BBC">
        <w:rPr>
          <w:sz w:val="24"/>
          <w:szCs w:val="24"/>
        </w:rPr>
        <w:t>dias;</w:t>
      </w:r>
    </w:p>
    <w:p w:rsidR="00D62176" w:rsidRPr="00E35BBC" w:rsidRDefault="00D62176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D62176">
        <w:rPr>
          <w:b/>
          <w:bCs/>
          <w:sz w:val="24"/>
          <w:szCs w:val="24"/>
        </w:rPr>
        <w:t>7</w:t>
      </w:r>
      <w:r w:rsidRPr="00E35BBC">
        <w:rPr>
          <w:b/>
          <w:bCs/>
          <w:sz w:val="24"/>
          <w:szCs w:val="24"/>
        </w:rPr>
        <w:t xml:space="preserve">.3.2 </w:t>
      </w:r>
      <w:r w:rsidRPr="00E35BBC">
        <w:rPr>
          <w:sz w:val="24"/>
          <w:szCs w:val="24"/>
        </w:rPr>
        <w:t>Fornecer manual ou documento equivalente, contendo informações</w:t>
      </w:r>
      <w:r w:rsidR="00D6217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relativas ao funcionamento do seguro de automóveis para os veículos objeto</w:t>
      </w:r>
      <w:r w:rsidR="00D6217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desta contratação;</w:t>
      </w:r>
    </w:p>
    <w:p w:rsidR="00D62176" w:rsidRPr="00E35BBC" w:rsidRDefault="00D62176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D62176">
        <w:rPr>
          <w:b/>
          <w:bCs/>
          <w:sz w:val="24"/>
          <w:szCs w:val="24"/>
        </w:rPr>
        <w:t>7</w:t>
      </w:r>
      <w:r w:rsidRPr="00E35BBC">
        <w:rPr>
          <w:b/>
          <w:bCs/>
          <w:sz w:val="24"/>
          <w:szCs w:val="24"/>
        </w:rPr>
        <w:t xml:space="preserve">.3.3 </w:t>
      </w:r>
      <w:r w:rsidRPr="00E35BBC">
        <w:rPr>
          <w:sz w:val="24"/>
          <w:szCs w:val="24"/>
        </w:rPr>
        <w:t xml:space="preserve">Entregar as apólices ao CONTRATANTE em até </w:t>
      </w:r>
      <w:r w:rsidRPr="00E35BBC">
        <w:rPr>
          <w:b/>
          <w:bCs/>
          <w:sz w:val="24"/>
          <w:szCs w:val="24"/>
        </w:rPr>
        <w:t xml:space="preserve">20 (vinte) </w:t>
      </w:r>
      <w:r w:rsidRPr="00E35BBC">
        <w:rPr>
          <w:sz w:val="24"/>
          <w:szCs w:val="24"/>
        </w:rPr>
        <w:t>dias corridos,</w:t>
      </w:r>
      <w:r w:rsidR="00D6217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a contar da data de início de vigência da apólice.</w:t>
      </w:r>
    </w:p>
    <w:p w:rsidR="00D62176" w:rsidRPr="00E35BBC" w:rsidRDefault="00D62176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P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D62176">
        <w:rPr>
          <w:b/>
          <w:bCs/>
          <w:sz w:val="24"/>
          <w:szCs w:val="24"/>
        </w:rPr>
        <w:t>7</w:t>
      </w:r>
      <w:r w:rsidRPr="00E35BBC">
        <w:rPr>
          <w:b/>
          <w:bCs/>
          <w:sz w:val="24"/>
          <w:szCs w:val="24"/>
        </w:rPr>
        <w:t xml:space="preserve">.4 </w:t>
      </w:r>
      <w:r w:rsidRPr="00E35BBC">
        <w:rPr>
          <w:sz w:val="24"/>
          <w:szCs w:val="24"/>
        </w:rPr>
        <w:t>A CONTRATADA é totalmente responsável pelo recolhimento de todos os</w:t>
      </w:r>
      <w:r w:rsidR="00D6217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encargos sociais, previdenciários, trabalhistas, fiscais e outros decorrentes da</w:t>
      </w:r>
      <w:r w:rsidR="00D6217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presente contratação.</w:t>
      </w:r>
    </w:p>
    <w:p w:rsidR="00D62176" w:rsidRDefault="00D62176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35BBC" w:rsidRPr="00E35BBC" w:rsidRDefault="00E35BBC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proofErr w:type="gramStart"/>
      <w:r w:rsidRPr="00E35BBC">
        <w:rPr>
          <w:b/>
          <w:bCs/>
          <w:sz w:val="24"/>
          <w:szCs w:val="24"/>
        </w:rPr>
        <w:t>1</w:t>
      </w:r>
      <w:r w:rsidR="00D62176">
        <w:rPr>
          <w:b/>
          <w:bCs/>
          <w:sz w:val="24"/>
          <w:szCs w:val="24"/>
        </w:rPr>
        <w:t>8</w:t>
      </w:r>
      <w:r w:rsidRPr="00E35BBC">
        <w:rPr>
          <w:b/>
          <w:bCs/>
          <w:sz w:val="24"/>
          <w:szCs w:val="24"/>
        </w:rPr>
        <w:t>.</w:t>
      </w:r>
      <w:proofErr w:type="gramEnd"/>
      <w:r w:rsidRPr="00E35BBC">
        <w:rPr>
          <w:b/>
          <w:bCs/>
          <w:sz w:val="24"/>
          <w:szCs w:val="24"/>
        </w:rPr>
        <w:t>OBRIGAÇÕES DA CONTRATANTE:</w:t>
      </w:r>
    </w:p>
    <w:p w:rsidR="00D62176" w:rsidRDefault="00D62176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35BBC" w:rsidRP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D62176">
        <w:rPr>
          <w:b/>
          <w:bCs/>
          <w:sz w:val="24"/>
          <w:szCs w:val="24"/>
        </w:rPr>
        <w:t>8</w:t>
      </w:r>
      <w:r w:rsidRPr="00E35BBC">
        <w:rPr>
          <w:b/>
          <w:bCs/>
          <w:sz w:val="24"/>
          <w:szCs w:val="24"/>
        </w:rPr>
        <w:t xml:space="preserve">.1 </w:t>
      </w:r>
      <w:r w:rsidRPr="00E35BBC">
        <w:rPr>
          <w:sz w:val="24"/>
          <w:szCs w:val="24"/>
        </w:rPr>
        <w:t>Proporcionar todas as facilidades necessárias à boa execução dos serviços;</w:t>
      </w:r>
    </w:p>
    <w:p w:rsidR="00D62176" w:rsidRDefault="00D62176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35BBC" w:rsidRP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D62176">
        <w:rPr>
          <w:b/>
          <w:bCs/>
          <w:sz w:val="24"/>
          <w:szCs w:val="24"/>
        </w:rPr>
        <w:t>8</w:t>
      </w:r>
      <w:r w:rsidRPr="00E35BBC">
        <w:rPr>
          <w:b/>
          <w:bCs/>
          <w:sz w:val="24"/>
          <w:szCs w:val="24"/>
        </w:rPr>
        <w:t xml:space="preserve">.2 </w:t>
      </w:r>
      <w:r w:rsidRPr="00E35BBC">
        <w:rPr>
          <w:sz w:val="24"/>
          <w:szCs w:val="24"/>
        </w:rPr>
        <w:t>Prestar informações atinentes ao objeto da contratação que venham a ser</w:t>
      </w:r>
      <w:r w:rsidR="00D6217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solicitadas pela Contratada;</w:t>
      </w:r>
    </w:p>
    <w:p w:rsidR="00D62176" w:rsidRDefault="00D62176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35BBC" w:rsidRP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D62176">
        <w:rPr>
          <w:b/>
          <w:bCs/>
          <w:sz w:val="24"/>
          <w:szCs w:val="24"/>
        </w:rPr>
        <w:t>8</w:t>
      </w:r>
      <w:r w:rsidRPr="00E35BBC">
        <w:rPr>
          <w:b/>
          <w:bCs/>
          <w:sz w:val="24"/>
          <w:szCs w:val="24"/>
        </w:rPr>
        <w:t xml:space="preserve">.3 </w:t>
      </w:r>
      <w:r w:rsidRPr="00E35BBC">
        <w:rPr>
          <w:sz w:val="24"/>
          <w:szCs w:val="24"/>
        </w:rPr>
        <w:t>Promover o acompanhamento e fiscalização dos serviços, através de</w:t>
      </w:r>
      <w:r w:rsidR="00D6217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funcionário que será nomeado através de portaria, e em seus impedimentos legais,</w:t>
      </w:r>
      <w:r w:rsidR="00D6217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por seus substitutos eventuais; e</w:t>
      </w:r>
    </w:p>
    <w:p w:rsidR="00D62176" w:rsidRDefault="00D62176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1</w:t>
      </w:r>
      <w:r w:rsidR="00D62176">
        <w:rPr>
          <w:b/>
          <w:bCs/>
          <w:sz w:val="24"/>
          <w:szCs w:val="24"/>
        </w:rPr>
        <w:t>8</w:t>
      </w:r>
      <w:r w:rsidRPr="00E35BBC">
        <w:rPr>
          <w:b/>
          <w:bCs/>
          <w:sz w:val="24"/>
          <w:szCs w:val="24"/>
        </w:rPr>
        <w:t xml:space="preserve">.4 </w:t>
      </w:r>
      <w:r w:rsidRPr="00E35BBC">
        <w:rPr>
          <w:sz w:val="24"/>
          <w:szCs w:val="24"/>
        </w:rPr>
        <w:t>Efetuar o pagamento à CONTRATADA, de acordo com as condições de preço e</w:t>
      </w:r>
      <w:r w:rsidR="00D6217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prazo estabelecidas, desde que cumpridas todas as formalidades e exigências do</w:t>
      </w:r>
      <w:r w:rsidR="00D6217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instrumento contratual.</w:t>
      </w:r>
    </w:p>
    <w:p w:rsidR="00D62176" w:rsidRPr="00E35BBC" w:rsidRDefault="00D62176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Pr="00E35BBC" w:rsidRDefault="00D62176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19</w:t>
      </w:r>
      <w:r w:rsidR="00E35BBC" w:rsidRPr="00E35BBC">
        <w:rPr>
          <w:b/>
          <w:bCs/>
          <w:sz w:val="24"/>
          <w:szCs w:val="24"/>
        </w:rPr>
        <w:t>. DA COMPATIBILIDADE</w:t>
      </w:r>
    </w:p>
    <w:p w:rsidR="00D62176" w:rsidRDefault="00D62176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35BBC" w:rsidRDefault="00D62176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19</w:t>
      </w:r>
      <w:r w:rsidR="00E35BBC" w:rsidRPr="00E35BBC">
        <w:rPr>
          <w:b/>
          <w:bCs/>
          <w:sz w:val="24"/>
          <w:szCs w:val="24"/>
        </w:rPr>
        <w:t xml:space="preserve">.1 </w:t>
      </w:r>
      <w:r w:rsidR="00E35BBC" w:rsidRPr="00E35BBC">
        <w:rPr>
          <w:sz w:val="24"/>
          <w:szCs w:val="24"/>
        </w:rPr>
        <w:t>A CONTRATADA fica obrigada a manter, durante a execução deste contrato, em</w:t>
      </w:r>
      <w:r>
        <w:rPr>
          <w:sz w:val="24"/>
          <w:szCs w:val="24"/>
        </w:rPr>
        <w:t xml:space="preserve"> </w:t>
      </w:r>
      <w:r w:rsidR="00E35BBC" w:rsidRPr="00E35BBC">
        <w:rPr>
          <w:sz w:val="24"/>
          <w:szCs w:val="24"/>
        </w:rPr>
        <w:t>compatibilidade com as obrigações assumidas, todas as condições de habilitação</w:t>
      </w:r>
      <w:r>
        <w:rPr>
          <w:sz w:val="24"/>
          <w:szCs w:val="24"/>
        </w:rPr>
        <w:t xml:space="preserve"> </w:t>
      </w:r>
      <w:r w:rsidR="00E35BBC" w:rsidRPr="00E35BBC">
        <w:rPr>
          <w:sz w:val="24"/>
          <w:szCs w:val="24"/>
        </w:rPr>
        <w:t>exigidas no processo licitatório.</w:t>
      </w:r>
    </w:p>
    <w:p w:rsidR="00D62176" w:rsidRPr="00E35BBC" w:rsidRDefault="00D62176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Pr="00E35BBC" w:rsidRDefault="00E35BBC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35BBC">
        <w:rPr>
          <w:b/>
          <w:bCs/>
          <w:sz w:val="24"/>
          <w:szCs w:val="24"/>
        </w:rPr>
        <w:t>2</w:t>
      </w:r>
      <w:r w:rsidR="00D62176">
        <w:rPr>
          <w:b/>
          <w:bCs/>
          <w:sz w:val="24"/>
          <w:szCs w:val="24"/>
        </w:rPr>
        <w:t>0</w:t>
      </w:r>
      <w:r w:rsidRPr="00E35BBC">
        <w:rPr>
          <w:b/>
          <w:bCs/>
          <w:sz w:val="24"/>
          <w:szCs w:val="24"/>
        </w:rPr>
        <w:t>. DA ALTERAÇÃO</w:t>
      </w:r>
    </w:p>
    <w:p w:rsidR="00D62176" w:rsidRDefault="00D62176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2</w:t>
      </w:r>
      <w:r w:rsidR="00D62176">
        <w:rPr>
          <w:b/>
          <w:bCs/>
          <w:sz w:val="24"/>
          <w:szCs w:val="24"/>
        </w:rPr>
        <w:t>0</w:t>
      </w:r>
      <w:r w:rsidRPr="00E35BBC">
        <w:rPr>
          <w:b/>
          <w:bCs/>
          <w:sz w:val="24"/>
          <w:szCs w:val="24"/>
        </w:rPr>
        <w:t xml:space="preserve">.1 </w:t>
      </w:r>
      <w:r w:rsidRPr="00E35BBC">
        <w:rPr>
          <w:sz w:val="24"/>
          <w:szCs w:val="24"/>
        </w:rPr>
        <w:t xml:space="preserve">Este Contrato </w:t>
      </w:r>
      <w:r w:rsidRPr="00E35BBC">
        <w:rPr>
          <w:b/>
          <w:bCs/>
          <w:sz w:val="24"/>
          <w:szCs w:val="24"/>
        </w:rPr>
        <w:t xml:space="preserve">poderá </w:t>
      </w:r>
      <w:r w:rsidRPr="00E35BBC">
        <w:rPr>
          <w:sz w:val="24"/>
          <w:szCs w:val="24"/>
        </w:rPr>
        <w:t>ser alterado, na hipótese da Lei nº 8.666/93 (e suas</w:t>
      </w:r>
      <w:r w:rsidR="00D6217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 xml:space="preserve">alterações) prevista no </w:t>
      </w:r>
      <w:r w:rsidRPr="00E35BBC">
        <w:rPr>
          <w:b/>
          <w:bCs/>
          <w:sz w:val="24"/>
          <w:szCs w:val="24"/>
        </w:rPr>
        <w:t xml:space="preserve">seu artigo 65. </w:t>
      </w:r>
      <w:r w:rsidRPr="00E35BBC">
        <w:rPr>
          <w:sz w:val="24"/>
          <w:szCs w:val="24"/>
        </w:rPr>
        <w:t>A simples tolerância não enseja em novação,</w:t>
      </w:r>
      <w:r w:rsidR="00D6217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sendo que qualquer, por mais simples que seja a alteração, deverá ser feita</w:t>
      </w:r>
      <w:r w:rsidR="00D6217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obrigatoriamente por ajuste, escrito, entre as partes.</w:t>
      </w:r>
    </w:p>
    <w:p w:rsidR="00D62176" w:rsidRPr="00E35BBC" w:rsidRDefault="00D62176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35BBC">
        <w:rPr>
          <w:b/>
          <w:bCs/>
          <w:sz w:val="24"/>
          <w:szCs w:val="24"/>
        </w:rPr>
        <w:t>2</w:t>
      </w:r>
      <w:r w:rsidR="00D62176">
        <w:rPr>
          <w:b/>
          <w:bCs/>
          <w:sz w:val="24"/>
          <w:szCs w:val="24"/>
        </w:rPr>
        <w:t>1</w:t>
      </w:r>
      <w:r w:rsidRPr="00E35BBC">
        <w:rPr>
          <w:b/>
          <w:bCs/>
          <w:sz w:val="24"/>
          <w:szCs w:val="24"/>
        </w:rPr>
        <w:t>. DA CONCORDÂNCIA</w:t>
      </w:r>
    </w:p>
    <w:p w:rsidR="00D62176" w:rsidRPr="00E35BBC" w:rsidRDefault="00D62176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2</w:t>
      </w:r>
      <w:r w:rsidR="00D62176">
        <w:rPr>
          <w:b/>
          <w:bCs/>
          <w:sz w:val="24"/>
          <w:szCs w:val="24"/>
        </w:rPr>
        <w:t>1</w:t>
      </w:r>
      <w:r w:rsidRPr="00E35BBC">
        <w:rPr>
          <w:b/>
          <w:bCs/>
          <w:sz w:val="24"/>
          <w:szCs w:val="24"/>
        </w:rPr>
        <w:t xml:space="preserve">.1 </w:t>
      </w:r>
      <w:r w:rsidRPr="00E35BBC">
        <w:rPr>
          <w:sz w:val="24"/>
          <w:szCs w:val="24"/>
        </w:rPr>
        <w:t>As partes declaram, neste ato, que se acham de acordo e se submetem a todas</w:t>
      </w:r>
      <w:r w:rsidR="00D6217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as cláusulas deste contrato.</w:t>
      </w:r>
    </w:p>
    <w:p w:rsidR="00D62176" w:rsidRPr="00E35BBC" w:rsidRDefault="00D62176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Pr="00E35BBC" w:rsidRDefault="00E35BBC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35BBC">
        <w:rPr>
          <w:b/>
          <w:bCs/>
          <w:sz w:val="24"/>
          <w:szCs w:val="24"/>
        </w:rPr>
        <w:t>2</w:t>
      </w:r>
      <w:r w:rsidR="00D62176">
        <w:rPr>
          <w:b/>
          <w:bCs/>
          <w:sz w:val="24"/>
          <w:szCs w:val="24"/>
        </w:rPr>
        <w:t>2</w:t>
      </w:r>
      <w:r w:rsidRPr="00E35BBC">
        <w:rPr>
          <w:b/>
          <w:bCs/>
          <w:sz w:val="24"/>
          <w:szCs w:val="24"/>
        </w:rPr>
        <w:t>. DA VISTORIA</w:t>
      </w:r>
    </w:p>
    <w:p w:rsidR="00D62176" w:rsidRDefault="00D62176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2</w:t>
      </w:r>
      <w:r w:rsidR="00D62176">
        <w:rPr>
          <w:b/>
          <w:bCs/>
          <w:sz w:val="24"/>
          <w:szCs w:val="24"/>
        </w:rPr>
        <w:t>2</w:t>
      </w:r>
      <w:r w:rsidRPr="00E35BBC">
        <w:rPr>
          <w:b/>
          <w:bCs/>
          <w:sz w:val="24"/>
          <w:szCs w:val="24"/>
        </w:rPr>
        <w:t xml:space="preserve">.1. </w:t>
      </w:r>
      <w:r w:rsidRPr="00E35BBC">
        <w:rPr>
          <w:sz w:val="24"/>
          <w:szCs w:val="24"/>
        </w:rPr>
        <w:t>Os veículos a serem segurados poderão ser vistoriados, mediante prévio</w:t>
      </w:r>
      <w:r w:rsidR="00D6217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 xml:space="preserve">agendamento de acordo com as informações constantes no </w:t>
      </w:r>
      <w:r w:rsidRPr="00E35BBC">
        <w:rPr>
          <w:b/>
          <w:bCs/>
          <w:sz w:val="24"/>
          <w:szCs w:val="24"/>
        </w:rPr>
        <w:t xml:space="preserve">ANEXO </w:t>
      </w:r>
      <w:r w:rsidR="00D62176">
        <w:rPr>
          <w:b/>
          <w:bCs/>
          <w:sz w:val="24"/>
          <w:szCs w:val="24"/>
        </w:rPr>
        <w:t>VII</w:t>
      </w:r>
      <w:r w:rsidRPr="00E35BBC">
        <w:rPr>
          <w:b/>
          <w:bCs/>
          <w:sz w:val="24"/>
          <w:szCs w:val="24"/>
        </w:rPr>
        <w:t xml:space="preserve">I </w:t>
      </w:r>
      <w:r w:rsidRPr="00E35BBC">
        <w:rPr>
          <w:sz w:val="24"/>
          <w:szCs w:val="24"/>
        </w:rPr>
        <w:t>deste Termo de</w:t>
      </w:r>
      <w:r w:rsidR="00D6217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Referência.</w:t>
      </w:r>
    </w:p>
    <w:p w:rsidR="00D62176" w:rsidRPr="00E35BBC" w:rsidRDefault="00D62176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2</w:t>
      </w:r>
      <w:r w:rsidR="00D62176">
        <w:rPr>
          <w:b/>
          <w:bCs/>
          <w:sz w:val="24"/>
          <w:szCs w:val="24"/>
        </w:rPr>
        <w:t>2</w:t>
      </w:r>
      <w:r w:rsidRPr="00E35BBC">
        <w:rPr>
          <w:b/>
          <w:bCs/>
          <w:sz w:val="24"/>
          <w:szCs w:val="24"/>
        </w:rPr>
        <w:t xml:space="preserve">.1.1 </w:t>
      </w:r>
      <w:r w:rsidRPr="00E35BBC">
        <w:rPr>
          <w:sz w:val="24"/>
          <w:szCs w:val="24"/>
        </w:rPr>
        <w:t>O prazo para marcação da vistoria deverá ser de, no mínimo, 72</w:t>
      </w:r>
      <w:r w:rsidR="00D6217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(setenta e duas) horas antes da vistoria a ser realizada e só deverá acontecer</w:t>
      </w:r>
      <w:r w:rsidR="00D6217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 xml:space="preserve">até 48 (quarenta e oito) horas antes do início do certame. Após esse prazo, </w:t>
      </w:r>
      <w:proofErr w:type="spellStart"/>
      <w:r w:rsidRPr="00E35BBC">
        <w:rPr>
          <w:sz w:val="24"/>
          <w:szCs w:val="24"/>
        </w:rPr>
        <w:t>darse</w:t>
      </w:r>
      <w:proofErr w:type="spellEnd"/>
      <w:r w:rsidRPr="00E35BBC">
        <w:rPr>
          <w:sz w:val="24"/>
          <w:szCs w:val="24"/>
        </w:rPr>
        <w:t>-</w:t>
      </w:r>
      <w:r w:rsidR="00D6217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á, por todos os concorrentes o aceite das condições em que se encontram os</w:t>
      </w:r>
      <w:r w:rsidR="00D6217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referidos veículos.</w:t>
      </w:r>
    </w:p>
    <w:p w:rsidR="00D62176" w:rsidRPr="00E35BBC" w:rsidRDefault="00D62176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Default="00E35BBC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35BBC">
        <w:rPr>
          <w:b/>
          <w:bCs/>
          <w:sz w:val="24"/>
          <w:szCs w:val="24"/>
        </w:rPr>
        <w:t>2</w:t>
      </w:r>
      <w:r w:rsidR="00D62176">
        <w:rPr>
          <w:b/>
          <w:bCs/>
          <w:sz w:val="24"/>
          <w:szCs w:val="24"/>
        </w:rPr>
        <w:t>2</w:t>
      </w:r>
      <w:r w:rsidRPr="00E35BBC">
        <w:rPr>
          <w:b/>
          <w:bCs/>
          <w:sz w:val="24"/>
          <w:szCs w:val="24"/>
        </w:rPr>
        <w:t xml:space="preserve">.1.2 </w:t>
      </w:r>
      <w:r w:rsidRPr="00E35BBC">
        <w:rPr>
          <w:sz w:val="24"/>
          <w:szCs w:val="24"/>
        </w:rPr>
        <w:t>Não realizada a vistoria ou não obedecidos os prazos previstos para o</w:t>
      </w:r>
      <w:r w:rsidR="00D6217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 xml:space="preserve">seu agendamento ou realização, considerar-se-á que a </w:t>
      </w:r>
      <w:r w:rsidRPr="00E35BBC">
        <w:rPr>
          <w:b/>
          <w:bCs/>
          <w:sz w:val="24"/>
          <w:szCs w:val="24"/>
        </w:rPr>
        <w:t xml:space="preserve">licitante </w:t>
      </w:r>
      <w:r w:rsidRPr="00E35BBC">
        <w:rPr>
          <w:sz w:val="24"/>
          <w:szCs w:val="24"/>
        </w:rPr>
        <w:t>aceitou as</w:t>
      </w:r>
      <w:r w:rsidR="00D6217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condições em que se encontram os veículos.</w:t>
      </w:r>
    </w:p>
    <w:p w:rsidR="00D62176" w:rsidRPr="00E35BBC" w:rsidRDefault="00D62176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35BBC" w:rsidRPr="00E35BBC" w:rsidRDefault="00E35BBC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E35BBC">
        <w:rPr>
          <w:b/>
          <w:bCs/>
          <w:sz w:val="24"/>
          <w:szCs w:val="24"/>
        </w:rPr>
        <w:t>2</w:t>
      </w:r>
      <w:r w:rsidR="00D62176">
        <w:rPr>
          <w:b/>
          <w:bCs/>
          <w:sz w:val="24"/>
          <w:szCs w:val="24"/>
        </w:rPr>
        <w:t>2</w:t>
      </w:r>
      <w:r w:rsidRPr="00E35BBC">
        <w:rPr>
          <w:b/>
          <w:bCs/>
          <w:sz w:val="24"/>
          <w:szCs w:val="24"/>
        </w:rPr>
        <w:t xml:space="preserve">.1.3 </w:t>
      </w:r>
      <w:r w:rsidRPr="00E35BBC">
        <w:rPr>
          <w:sz w:val="24"/>
          <w:szCs w:val="24"/>
        </w:rPr>
        <w:t xml:space="preserve">As </w:t>
      </w:r>
      <w:r w:rsidRPr="00E35BBC">
        <w:rPr>
          <w:b/>
          <w:bCs/>
          <w:sz w:val="24"/>
          <w:szCs w:val="24"/>
        </w:rPr>
        <w:t xml:space="preserve">licitantes </w:t>
      </w:r>
      <w:r w:rsidRPr="00E35BBC">
        <w:rPr>
          <w:sz w:val="24"/>
          <w:szCs w:val="24"/>
        </w:rPr>
        <w:t>não poderão alegar o desconhecimento das condições</w:t>
      </w:r>
      <w:r w:rsidR="00D6217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existentes como justificativa para se eximirem das obrigações assumidas ou em</w:t>
      </w:r>
      <w:r w:rsidR="00D6217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>favor de eventuais pretensões de acréscimos de preços em decorrência da</w:t>
      </w:r>
      <w:r w:rsidR="00D62176">
        <w:rPr>
          <w:sz w:val="24"/>
          <w:szCs w:val="24"/>
        </w:rPr>
        <w:t xml:space="preserve"> </w:t>
      </w:r>
      <w:r w:rsidRPr="00E35BBC">
        <w:rPr>
          <w:sz w:val="24"/>
          <w:szCs w:val="24"/>
        </w:rPr>
        <w:t xml:space="preserve">execução do objeto deste </w:t>
      </w:r>
      <w:r w:rsidRPr="00E35BBC">
        <w:rPr>
          <w:b/>
          <w:bCs/>
          <w:sz w:val="24"/>
          <w:szCs w:val="24"/>
        </w:rPr>
        <w:t>Pregão</w:t>
      </w:r>
      <w:r w:rsidRPr="00E35BBC">
        <w:rPr>
          <w:sz w:val="24"/>
          <w:szCs w:val="24"/>
        </w:rPr>
        <w:t>.</w:t>
      </w:r>
    </w:p>
    <w:p w:rsidR="00E35BBC" w:rsidRPr="00E35BBC" w:rsidRDefault="00E35BBC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A0DB8" w:rsidRPr="00E35BBC" w:rsidRDefault="00D62176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23</w:t>
      </w:r>
      <w:r w:rsidR="006A0DB8" w:rsidRPr="00E35BBC">
        <w:rPr>
          <w:b/>
          <w:bCs/>
          <w:sz w:val="24"/>
          <w:szCs w:val="24"/>
        </w:rPr>
        <w:t>. DAS DISPOSIÇÕES GERAIS</w:t>
      </w:r>
    </w:p>
    <w:p w:rsidR="006A0DB8" w:rsidRPr="00E35BBC" w:rsidRDefault="006A0DB8" w:rsidP="00E35BBC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A0DB8" w:rsidRPr="00E35BBC" w:rsidRDefault="00D62176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6A0DB8" w:rsidRPr="00E35BBC">
        <w:rPr>
          <w:sz w:val="24"/>
          <w:szCs w:val="24"/>
        </w:rPr>
        <w:t xml:space="preserve">.1. É </w:t>
      </w:r>
      <w:proofErr w:type="gramStart"/>
      <w:r w:rsidR="006A0DB8" w:rsidRPr="00E35BBC">
        <w:rPr>
          <w:sz w:val="24"/>
          <w:szCs w:val="24"/>
        </w:rPr>
        <w:t>facultado</w:t>
      </w:r>
      <w:proofErr w:type="gramEnd"/>
      <w:r w:rsidR="006A0DB8" w:rsidRPr="00E35BBC">
        <w:rPr>
          <w:sz w:val="24"/>
          <w:szCs w:val="24"/>
        </w:rPr>
        <w:t>, ao Pregoeiro ou à autoridade superior, em qualquer fase da Licitação, a promoção de diligência destinada a esclarecer ou complementar a instrução do processo.</w:t>
      </w:r>
    </w:p>
    <w:p w:rsidR="006A0DB8" w:rsidRPr="00E35BBC" w:rsidRDefault="006A0DB8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0DB8" w:rsidRPr="00E35BBC" w:rsidRDefault="00D62176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6A0DB8" w:rsidRPr="00E35BBC">
        <w:rPr>
          <w:sz w:val="24"/>
          <w:szCs w:val="24"/>
        </w:rPr>
        <w:t>.2. A presente Licitação poderá ser revogada em face de razões de interesse público, derivadas de fato superveniente devidamente comprovado, pertinente e suficiente para justificar tal conduta, ou anulada por ilegalidade, de ofício ou por provocação de qualquer pessoa, mediante ato escrito e fundamentado.</w:t>
      </w:r>
    </w:p>
    <w:p w:rsidR="006A0DB8" w:rsidRPr="00E35BBC" w:rsidRDefault="006A0DB8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0DB8" w:rsidRPr="00E35BBC" w:rsidRDefault="00D62176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6A0DB8" w:rsidRPr="00E35BBC">
        <w:rPr>
          <w:sz w:val="24"/>
          <w:szCs w:val="24"/>
        </w:rPr>
        <w:t>.3. As Licitantes assumem todos os custos de preparação e apresentação de suas propostas e o CREA/PB não será, em nenhum caso, responsável por esses custos, independentemente da condução ou do resultado do processo licitatório.</w:t>
      </w:r>
    </w:p>
    <w:p w:rsidR="006A0DB8" w:rsidRPr="00E35BBC" w:rsidRDefault="006A0DB8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0DB8" w:rsidRPr="00E35BBC" w:rsidRDefault="00D62176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6A0DB8" w:rsidRPr="00E35BBC">
        <w:rPr>
          <w:sz w:val="24"/>
          <w:szCs w:val="24"/>
        </w:rPr>
        <w:t xml:space="preserve">.4. </w:t>
      </w:r>
      <w:r w:rsidR="006A0DB8" w:rsidRPr="00E35BBC">
        <w:rPr>
          <w:b/>
          <w:sz w:val="24"/>
          <w:szCs w:val="24"/>
        </w:rPr>
        <w:t>As Licitantes serão responsáveis pela fidelidade e legitimidade das informações e dos documentos apresentados em qualquer fase da Licitação, para maior segurança jurídica do certame, todas as declarações apresentadas na habilitação e credenciamento deverão estar com firma reconhecida por autenticidade em cartório, atestando a veracidade da assinatura do declarante, sob pena, de as mesmas não serem aceitas e o licitante inabilitado.</w:t>
      </w:r>
      <w:r w:rsidR="006A0DB8" w:rsidRPr="00E35BBC">
        <w:rPr>
          <w:sz w:val="24"/>
          <w:szCs w:val="24"/>
        </w:rPr>
        <w:t xml:space="preserve"> </w:t>
      </w:r>
    </w:p>
    <w:p w:rsidR="006A0DB8" w:rsidRPr="00E35BBC" w:rsidRDefault="006A0DB8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0DB8" w:rsidRPr="00E35BBC" w:rsidRDefault="00D62176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6A0DB8" w:rsidRPr="00E35BBC">
        <w:rPr>
          <w:sz w:val="24"/>
          <w:szCs w:val="24"/>
        </w:rPr>
        <w:t>.5. Após a apresentação da proposta, não caberá desistência, salvo por motivo decorrente de fato superveniente devidamente comprovado e que venha a ser aceito pelo Pregoeiro.</w:t>
      </w:r>
    </w:p>
    <w:p w:rsidR="006A0DB8" w:rsidRPr="00E35BBC" w:rsidRDefault="006A0DB8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0DB8" w:rsidRPr="00E35BBC" w:rsidRDefault="00D62176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6A0DB8" w:rsidRPr="00E35BBC">
        <w:rPr>
          <w:sz w:val="24"/>
          <w:szCs w:val="24"/>
        </w:rPr>
        <w:t xml:space="preserve">.6. Não havendo expediente ou ocorrendo qualquer fato superveniente que impeça a realização do certame na data marcada, a sessão será automaticamente transferida para o primeiro dia útil subsequente, no mesmo horário e </w:t>
      </w:r>
      <w:proofErr w:type="gramStart"/>
      <w:r w:rsidR="006A0DB8" w:rsidRPr="00E35BBC">
        <w:rPr>
          <w:sz w:val="24"/>
          <w:szCs w:val="24"/>
        </w:rPr>
        <w:t>local anteriormente estabelecidos</w:t>
      </w:r>
      <w:proofErr w:type="gramEnd"/>
      <w:r w:rsidR="006A0DB8" w:rsidRPr="00E35BBC">
        <w:rPr>
          <w:sz w:val="24"/>
          <w:szCs w:val="24"/>
        </w:rPr>
        <w:t>, desde que não haja comunicação do Pregoeiro em sentido contrário.</w:t>
      </w:r>
    </w:p>
    <w:p w:rsidR="006A0DB8" w:rsidRPr="00E35BBC" w:rsidRDefault="006A0DB8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0DB8" w:rsidRPr="00E35BBC" w:rsidRDefault="00D62176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6A0DB8" w:rsidRPr="00E35BBC">
        <w:rPr>
          <w:sz w:val="24"/>
          <w:szCs w:val="24"/>
        </w:rPr>
        <w:t>.7. O desatendimento das exigências formais não essenciais não importará no afastamento da Licitante, desde que seja possível a aferição da sua qualificação e a exata compreensão da sua proposta, durante a realização da sessão pública de Pregão.</w:t>
      </w:r>
    </w:p>
    <w:p w:rsidR="006A0DB8" w:rsidRPr="00E35BBC" w:rsidRDefault="006A0DB8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A0DB8" w:rsidRPr="00E35BBC" w:rsidRDefault="00D62176" w:rsidP="00E35BB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6A0DB8" w:rsidRPr="00E35BBC">
        <w:rPr>
          <w:sz w:val="24"/>
          <w:szCs w:val="24"/>
        </w:rPr>
        <w:t>.8. As normas que disciplinam este Pregão serão sempre interpretadas em favor da ampliação da disputa entre os interessados, desde que não comprometam o interesse da Administração, a finalidade e a segurança da contratação.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6A0DB8" w:rsidRPr="00702A89" w:rsidRDefault="00D62176" w:rsidP="006A0DB8">
      <w:pPr>
        <w:autoSpaceDE w:val="0"/>
        <w:autoSpaceDN w:val="0"/>
        <w:adjustRightInd w:val="0"/>
        <w:jc w:val="both"/>
      </w:pPr>
      <w:r>
        <w:t>23</w:t>
      </w:r>
      <w:r w:rsidR="006A0DB8" w:rsidRPr="00702A89">
        <w:t xml:space="preserve">.9. </w:t>
      </w:r>
      <w:r w:rsidR="006A0DB8" w:rsidRPr="002C74DD">
        <w:rPr>
          <w:b/>
        </w:rPr>
        <w:t>Para efeitos de comprovação da representação legal ou a qualidade de preposto da licitante, a pessoa deverá apresentar os documentos pessoais do representante legal Proprietário ou Administrador e do Procurador, célula de identidade e comprovante de residência emitido no prazo não superior a trinta dias</w:t>
      </w:r>
      <w:r w:rsidR="006A0DB8" w:rsidRPr="00702A89">
        <w:t>.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6A0DB8" w:rsidRPr="00702A89" w:rsidRDefault="00D62176" w:rsidP="006A0DB8">
      <w:pPr>
        <w:autoSpaceDE w:val="0"/>
        <w:autoSpaceDN w:val="0"/>
        <w:adjustRightInd w:val="0"/>
        <w:jc w:val="both"/>
      </w:pPr>
      <w:r>
        <w:t>23</w:t>
      </w:r>
      <w:r w:rsidR="006A0DB8" w:rsidRPr="00702A89">
        <w:t>.10. Qualquer pedido de esclarecimento em relação a eventuais dúvidas na interpretação do presente Edital e seus Anexos deverá ser encaminhado, por escrito, ao Pregoeiro através do setor de protocolo deste CREA-PB.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6A0DB8" w:rsidRPr="00702A89" w:rsidRDefault="00D62176" w:rsidP="006A0DB8">
      <w:pPr>
        <w:autoSpaceDE w:val="0"/>
        <w:autoSpaceDN w:val="0"/>
        <w:adjustRightInd w:val="0"/>
        <w:jc w:val="both"/>
      </w:pPr>
      <w:r>
        <w:t>23</w:t>
      </w:r>
      <w:r w:rsidR="006A0DB8" w:rsidRPr="00702A89">
        <w:t>.11. Este Edital subordina-se à Lei n.º 10.520/02, Decreto n.º 3.555/00 e Decreto n.º 3.931/01, sendo os casos omissos julgados pelo Pregoeiro com base na legislação em questão e subsidiariamente pela Lei n.º 8.666/93 e alterações posteriores.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6A0DB8" w:rsidRPr="00702A89" w:rsidRDefault="00D62176" w:rsidP="006A0DB8">
      <w:pPr>
        <w:autoSpaceDE w:val="0"/>
        <w:autoSpaceDN w:val="0"/>
        <w:adjustRightInd w:val="0"/>
        <w:jc w:val="both"/>
      </w:pPr>
      <w:r>
        <w:t>23</w:t>
      </w:r>
      <w:r w:rsidR="006A0DB8" w:rsidRPr="00702A89">
        <w:t>.12. A adjudicatária está obrigada a aceitar, nas mesmas condições propostas, os acréscimos determinados pelo CREA/PB de até 25% (vinte e cinco por cento) do valor adjudicado, na forma do art. 65 da Lei n.º 8.666/93.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6A0DB8" w:rsidRPr="00702A89" w:rsidRDefault="00D62176" w:rsidP="006A0DB8">
      <w:pPr>
        <w:autoSpaceDE w:val="0"/>
        <w:autoSpaceDN w:val="0"/>
        <w:adjustRightInd w:val="0"/>
        <w:jc w:val="both"/>
      </w:pPr>
      <w:r>
        <w:t>23</w:t>
      </w:r>
      <w:r w:rsidR="006A0DB8" w:rsidRPr="00702A89">
        <w:t>5.1</w:t>
      </w:r>
      <w:r w:rsidR="002C74DD">
        <w:t>3</w:t>
      </w:r>
      <w:r w:rsidR="006A0DB8" w:rsidRPr="00702A89">
        <w:t>. As decisões referentes a este procedimento licitatório e todos os demais procedimentos deste Edital que visem assegurar o conhecimento dos atos pelos interessados poderão ser comunicados às Licitantes por qualquer meio que comprove o recebimento, em especial o correio eletrônico (e-mail) enviado com pedido de confirmação de leitura, ou, ainda, mediante publicação no Diário Oficial da União.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6A0DB8" w:rsidRPr="00702A89" w:rsidRDefault="00D62176" w:rsidP="006A0DB8">
      <w:pPr>
        <w:autoSpaceDE w:val="0"/>
        <w:autoSpaceDN w:val="0"/>
        <w:adjustRightInd w:val="0"/>
        <w:jc w:val="both"/>
      </w:pPr>
      <w:r>
        <w:t>23</w:t>
      </w:r>
      <w:r w:rsidR="006A0DB8" w:rsidRPr="00702A89">
        <w:t>.1</w:t>
      </w:r>
      <w:r w:rsidR="002C74DD">
        <w:t>4</w:t>
      </w:r>
      <w:r w:rsidR="006A0DB8" w:rsidRPr="00702A89">
        <w:t>. Quaisquer pedidos de esclarecimento serão respondidos às Licitantes autoras dos mesmos, preferencialmente via correio eletrônico (e-mail) e, desde que substanciais, serão anunciados a todos os interessados via publicação na página do CREA/PB na internet.</w:t>
      </w:r>
    </w:p>
    <w:p w:rsidR="006A0DB8" w:rsidRPr="00702A89" w:rsidRDefault="006A0DB8" w:rsidP="006A0DB8">
      <w:pPr>
        <w:autoSpaceDE w:val="0"/>
        <w:autoSpaceDN w:val="0"/>
        <w:adjustRightInd w:val="0"/>
        <w:jc w:val="both"/>
      </w:pPr>
    </w:p>
    <w:p w:rsidR="006A0DB8" w:rsidRPr="00702A89" w:rsidRDefault="00D62176" w:rsidP="006A0DB8">
      <w:pPr>
        <w:autoSpaceDE w:val="0"/>
        <w:autoSpaceDN w:val="0"/>
        <w:adjustRightInd w:val="0"/>
        <w:jc w:val="both"/>
      </w:pPr>
      <w:r>
        <w:lastRenderedPageBreak/>
        <w:t>23</w:t>
      </w:r>
      <w:r w:rsidR="006A0DB8" w:rsidRPr="00702A89">
        <w:t>.1</w:t>
      </w:r>
      <w:r w:rsidR="002C74DD">
        <w:t>5</w:t>
      </w:r>
      <w:r w:rsidR="006A0DB8" w:rsidRPr="00702A89">
        <w:t>. Face à natureza de entidade autárquica do CREA/PB, a Justiça Federal, Seção Judiciária da Paraíba – Subseção Judiciária de João Pessoa é o foro competente para dirimir eventuais dúvidas ou litígios oriundos do presente Edital, com renúncia expressa de qualquer outro, por mais privilegiado que seja ou possa vir a ser.</w:t>
      </w:r>
    </w:p>
    <w:p w:rsidR="006A0DB8" w:rsidRDefault="006A0DB8" w:rsidP="006A0DB8">
      <w:pPr>
        <w:autoSpaceDE w:val="0"/>
        <w:autoSpaceDN w:val="0"/>
        <w:adjustRightInd w:val="0"/>
        <w:jc w:val="center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center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center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João Pessoa</w:t>
      </w:r>
      <w:r w:rsidRPr="00E34B3F">
        <w:rPr>
          <w:color w:val="000000"/>
        </w:rPr>
        <w:t xml:space="preserve">, </w:t>
      </w:r>
      <w:r w:rsidR="002C74DD">
        <w:rPr>
          <w:color w:val="000000"/>
        </w:rPr>
        <w:t>17</w:t>
      </w:r>
      <w:r w:rsidRPr="00E34B3F">
        <w:rPr>
          <w:color w:val="000000"/>
        </w:rPr>
        <w:t xml:space="preserve"> de </w:t>
      </w:r>
      <w:r>
        <w:rPr>
          <w:color w:val="000000"/>
        </w:rPr>
        <w:t>maio</w:t>
      </w:r>
      <w:r w:rsidRPr="00E34B3F">
        <w:rPr>
          <w:color w:val="000000"/>
        </w:rPr>
        <w:t xml:space="preserve"> de 201</w:t>
      </w:r>
      <w:r w:rsidR="002C74DD">
        <w:rPr>
          <w:color w:val="000000"/>
        </w:rPr>
        <w:t>8</w:t>
      </w:r>
      <w:r w:rsidRPr="00E34B3F">
        <w:rPr>
          <w:color w:val="000000"/>
        </w:rPr>
        <w:t>.</w:t>
      </w:r>
    </w:p>
    <w:p w:rsidR="006A0DB8" w:rsidRDefault="006A0DB8" w:rsidP="006A0DB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SERGIO QUIRINO DE ALMEIDA</w:t>
      </w:r>
    </w:p>
    <w:p w:rsidR="006A0DB8" w:rsidRDefault="006A0DB8" w:rsidP="006A0DB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34B3F">
        <w:rPr>
          <w:b/>
          <w:bCs/>
          <w:color w:val="000000"/>
        </w:rPr>
        <w:t>Pregoeiro do CREA/</w:t>
      </w:r>
      <w:r>
        <w:rPr>
          <w:b/>
          <w:bCs/>
          <w:color w:val="000000"/>
        </w:rPr>
        <w:t>PB</w:t>
      </w:r>
    </w:p>
    <w:p w:rsidR="006A0DB8" w:rsidRDefault="006A0DB8" w:rsidP="006A0DB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A0DB8" w:rsidRDefault="006A0DB8" w:rsidP="006A0DB8">
      <w:pPr>
        <w:jc w:val="center"/>
      </w:pPr>
    </w:p>
    <w:p w:rsidR="006A0DB8" w:rsidRDefault="006A0DB8" w:rsidP="006A0DB8">
      <w:pPr>
        <w:jc w:val="center"/>
      </w:pPr>
    </w:p>
    <w:p w:rsidR="006A0DB8" w:rsidRDefault="006A0DB8" w:rsidP="006A0DB8">
      <w:pPr>
        <w:jc w:val="center"/>
      </w:pPr>
    </w:p>
    <w:p w:rsidR="006A0DB8" w:rsidRDefault="006A0DB8" w:rsidP="006A0DB8">
      <w:pPr>
        <w:jc w:val="center"/>
      </w:pPr>
    </w:p>
    <w:p w:rsidR="006A0DB8" w:rsidRDefault="006A0DB8" w:rsidP="006A0DB8">
      <w:pPr>
        <w:jc w:val="center"/>
      </w:pPr>
    </w:p>
    <w:p w:rsidR="006A0DB8" w:rsidRDefault="006A0DB8" w:rsidP="006A0DB8">
      <w:pPr>
        <w:jc w:val="center"/>
      </w:pPr>
    </w:p>
    <w:p w:rsidR="006A0DB8" w:rsidRDefault="006A0DB8" w:rsidP="006A0DB8">
      <w:pPr>
        <w:jc w:val="center"/>
      </w:pPr>
    </w:p>
    <w:p w:rsidR="006A0DB8" w:rsidRDefault="006A0DB8" w:rsidP="006A0DB8">
      <w:pPr>
        <w:jc w:val="center"/>
      </w:pPr>
    </w:p>
    <w:p w:rsidR="006A0DB8" w:rsidRDefault="006A0DB8" w:rsidP="006A0DB8">
      <w:pPr>
        <w:jc w:val="center"/>
      </w:pPr>
    </w:p>
    <w:p w:rsidR="006A0DB8" w:rsidRDefault="006A0DB8" w:rsidP="006A0DB8">
      <w:pPr>
        <w:jc w:val="center"/>
      </w:pPr>
    </w:p>
    <w:p w:rsidR="006A0DB8" w:rsidRDefault="006A0DB8" w:rsidP="006A0DB8">
      <w:pPr>
        <w:jc w:val="center"/>
      </w:pPr>
    </w:p>
    <w:p w:rsidR="006A0DB8" w:rsidRDefault="006A0DB8" w:rsidP="006A0DB8">
      <w:pPr>
        <w:jc w:val="center"/>
      </w:pPr>
    </w:p>
    <w:p w:rsidR="006A0DB8" w:rsidRDefault="006A0DB8" w:rsidP="006A0DB8">
      <w:pPr>
        <w:jc w:val="center"/>
      </w:pPr>
    </w:p>
    <w:p w:rsidR="006A0DB8" w:rsidRDefault="006A0DB8" w:rsidP="006A0DB8">
      <w:pPr>
        <w:jc w:val="center"/>
      </w:pPr>
    </w:p>
    <w:p w:rsidR="006A0DB8" w:rsidRDefault="006A0DB8" w:rsidP="006A0DB8">
      <w:pPr>
        <w:jc w:val="center"/>
      </w:pPr>
    </w:p>
    <w:p w:rsidR="006A0DB8" w:rsidRDefault="006A0DB8" w:rsidP="006A0DB8">
      <w:pPr>
        <w:jc w:val="center"/>
      </w:pPr>
    </w:p>
    <w:p w:rsidR="006A0DB8" w:rsidRDefault="006A0DB8" w:rsidP="006A0DB8">
      <w:pPr>
        <w:jc w:val="center"/>
      </w:pPr>
    </w:p>
    <w:p w:rsidR="006A0DB8" w:rsidRDefault="006A0DB8" w:rsidP="006A0DB8">
      <w:pPr>
        <w:jc w:val="center"/>
      </w:pPr>
    </w:p>
    <w:p w:rsidR="006A0DB8" w:rsidRDefault="006A0DB8" w:rsidP="006A0DB8">
      <w:pPr>
        <w:jc w:val="center"/>
      </w:pPr>
    </w:p>
    <w:p w:rsidR="006A0DB8" w:rsidRDefault="006A0DB8" w:rsidP="006A0DB8">
      <w:pPr>
        <w:jc w:val="center"/>
      </w:pPr>
    </w:p>
    <w:p w:rsidR="006A0DB8" w:rsidRDefault="006A0DB8" w:rsidP="006A0DB8">
      <w:pPr>
        <w:jc w:val="center"/>
      </w:pPr>
    </w:p>
    <w:p w:rsidR="006A0DB8" w:rsidRDefault="006A0DB8" w:rsidP="006A0DB8">
      <w:pPr>
        <w:jc w:val="center"/>
      </w:pPr>
    </w:p>
    <w:p w:rsidR="006A0DB8" w:rsidRDefault="006A0DB8" w:rsidP="006A0DB8">
      <w:pPr>
        <w:jc w:val="center"/>
      </w:pPr>
    </w:p>
    <w:p w:rsidR="006A0DB8" w:rsidRDefault="006A0DB8" w:rsidP="006A0DB8">
      <w:pPr>
        <w:jc w:val="center"/>
      </w:pPr>
    </w:p>
    <w:p w:rsidR="006A0DB8" w:rsidRDefault="006A0DB8" w:rsidP="006A0DB8">
      <w:pPr>
        <w:jc w:val="center"/>
      </w:pPr>
    </w:p>
    <w:p w:rsidR="006A0DB8" w:rsidRDefault="006A0DB8" w:rsidP="006A0DB8">
      <w:pPr>
        <w:jc w:val="center"/>
      </w:pPr>
    </w:p>
    <w:p w:rsidR="006A0DB8" w:rsidRDefault="006A0DB8" w:rsidP="006A0DB8">
      <w:pPr>
        <w:jc w:val="center"/>
      </w:pPr>
    </w:p>
    <w:p w:rsidR="006A0DB8" w:rsidRDefault="006A0DB8" w:rsidP="006A0DB8">
      <w:pPr>
        <w:jc w:val="center"/>
      </w:pPr>
    </w:p>
    <w:p w:rsidR="00D62176" w:rsidRDefault="00D62176" w:rsidP="006A0DB8">
      <w:pPr>
        <w:jc w:val="center"/>
      </w:pPr>
    </w:p>
    <w:p w:rsidR="00D62176" w:rsidRDefault="00D62176" w:rsidP="006A0DB8">
      <w:pPr>
        <w:jc w:val="center"/>
      </w:pPr>
    </w:p>
    <w:p w:rsidR="00D62176" w:rsidRDefault="00D62176" w:rsidP="006A0DB8">
      <w:pPr>
        <w:jc w:val="center"/>
      </w:pPr>
    </w:p>
    <w:p w:rsidR="00D62176" w:rsidRDefault="00D62176" w:rsidP="006A0DB8">
      <w:pPr>
        <w:jc w:val="center"/>
      </w:pPr>
    </w:p>
    <w:p w:rsidR="006A0DB8" w:rsidRDefault="006A0DB8" w:rsidP="006A0DB8">
      <w:pPr>
        <w:jc w:val="center"/>
      </w:pPr>
    </w:p>
    <w:p w:rsidR="006A0DB8" w:rsidRDefault="006A0DB8" w:rsidP="006A0DB8">
      <w:pPr>
        <w:jc w:val="center"/>
      </w:pPr>
    </w:p>
    <w:p w:rsidR="006A0DB8" w:rsidRDefault="006A0DB8" w:rsidP="006A0DB8">
      <w:pPr>
        <w:jc w:val="center"/>
      </w:pPr>
    </w:p>
    <w:p w:rsidR="006A0DB8" w:rsidRDefault="006A0DB8" w:rsidP="006A0DB8">
      <w:pPr>
        <w:jc w:val="center"/>
      </w:pPr>
    </w:p>
    <w:p w:rsidR="006A0DB8" w:rsidRDefault="006A0DB8" w:rsidP="006A0DB8">
      <w:pPr>
        <w:jc w:val="center"/>
      </w:pPr>
    </w:p>
    <w:p w:rsidR="006A0DB8" w:rsidRDefault="006A0DB8" w:rsidP="006A0DB8">
      <w:pPr>
        <w:jc w:val="center"/>
      </w:pPr>
      <w:r>
        <w:rPr>
          <w:noProof/>
        </w:rPr>
        <w:lastRenderedPageBreak/>
        <w:drawing>
          <wp:inline distT="0" distB="0" distL="0" distR="0">
            <wp:extent cx="790575" cy="70485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DB8" w:rsidRPr="003E22EE" w:rsidRDefault="006A0DB8" w:rsidP="006A0DB8">
      <w:pPr>
        <w:jc w:val="center"/>
        <w:rPr>
          <w:rFonts w:ascii="Arial Narrow" w:hAnsi="Arial Narrow" w:cs="Arial Narrow"/>
          <w:szCs w:val="22"/>
        </w:rPr>
      </w:pPr>
    </w:p>
    <w:p w:rsidR="006A0DB8" w:rsidRDefault="006A0DB8" w:rsidP="006A0DB8">
      <w:pPr>
        <w:jc w:val="center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SERVIÇO PÚBLICO FEDERAL</w:t>
      </w:r>
    </w:p>
    <w:p w:rsidR="006A0DB8" w:rsidRDefault="006A0DB8" w:rsidP="006A0DB8">
      <w:pPr>
        <w:jc w:val="center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CONSELHO REGIONAL DE ENGENHARIA E AGRONOMIA DA PARAÍBA CREA-PB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34B3F">
        <w:rPr>
          <w:b/>
          <w:bCs/>
          <w:color w:val="000000"/>
        </w:rPr>
        <w:t>ANEXO I</w:t>
      </w:r>
    </w:p>
    <w:p w:rsidR="006A0DB8" w:rsidRDefault="006A0DB8" w:rsidP="006A0DB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34B3F">
        <w:rPr>
          <w:b/>
          <w:bCs/>
          <w:color w:val="000000"/>
        </w:rPr>
        <w:t>CARTA DE CREDENCIAMENTO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Ref. Pregão Presencial n º 0</w:t>
      </w:r>
      <w:r w:rsidR="00D62176">
        <w:rPr>
          <w:color w:val="000000"/>
        </w:rPr>
        <w:t>1</w:t>
      </w:r>
      <w:r w:rsidRPr="00E34B3F">
        <w:rPr>
          <w:color w:val="000000"/>
        </w:rPr>
        <w:t>/201</w:t>
      </w:r>
      <w:r w:rsidR="00D62176">
        <w:rPr>
          <w:color w:val="000000"/>
        </w:rPr>
        <w:t>8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Licitante:______________________________________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CNPJ n.º:________________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Tel. n.º:_____________________; Fax n.º:________________________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Endereço:_____________________________________________________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 xml:space="preserve">Pela presente credenciamos </w:t>
      </w:r>
      <w:proofErr w:type="gramStart"/>
      <w:r w:rsidRPr="00E34B3F">
        <w:rPr>
          <w:color w:val="000000"/>
        </w:rPr>
        <w:t>o(</w:t>
      </w:r>
      <w:proofErr w:type="gramEnd"/>
      <w:r w:rsidRPr="00E34B3F">
        <w:rPr>
          <w:color w:val="000000"/>
        </w:rPr>
        <w:t>a) Sr(a)________________,_____(nacionalidade)__________,_____(estado</w:t>
      </w:r>
      <w:r>
        <w:rPr>
          <w:color w:val="000000"/>
        </w:rPr>
        <w:t xml:space="preserve"> </w:t>
      </w:r>
      <w:r w:rsidRPr="00E34B3F">
        <w:rPr>
          <w:color w:val="000000"/>
        </w:rPr>
        <w:t>civil)_______, ___________(profissão)______________, portador(a) da</w:t>
      </w:r>
      <w:r>
        <w:rPr>
          <w:color w:val="000000"/>
        </w:rPr>
        <w:t xml:space="preserve"> </w:t>
      </w:r>
      <w:r w:rsidRPr="00E34B3F">
        <w:rPr>
          <w:color w:val="000000"/>
        </w:rPr>
        <w:t>Cédula de Identidade n.º______e do CPF n.º_________, residente e domiciliado no</w:t>
      </w:r>
      <w:r>
        <w:rPr>
          <w:color w:val="000000"/>
        </w:rPr>
        <w:t xml:space="preserve"> </w:t>
      </w:r>
      <w:proofErr w:type="spellStart"/>
      <w:r w:rsidRPr="00E34B3F">
        <w:rPr>
          <w:color w:val="000000"/>
        </w:rPr>
        <w:t>endereço____________________________</w:t>
      </w:r>
      <w:proofErr w:type="spellEnd"/>
      <w:r w:rsidRPr="00E34B3F">
        <w:rPr>
          <w:color w:val="000000"/>
        </w:rPr>
        <w:t>, a participar do procedimento licitatório,</w:t>
      </w:r>
      <w:r>
        <w:rPr>
          <w:color w:val="000000"/>
        </w:rPr>
        <w:t xml:space="preserve"> </w:t>
      </w:r>
      <w:r w:rsidRPr="00E34B3F">
        <w:rPr>
          <w:color w:val="000000"/>
        </w:rPr>
        <w:t>sob a modalidade Pregão Presencial n.º 0</w:t>
      </w:r>
      <w:r w:rsidR="00D62176">
        <w:rPr>
          <w:color w:val="000000"/>
        </w:rPr>
        <w:t>1</w:t>
      </w:r>
      <w:r w:rsidRPr="00E34B3F">
        <w:rPr>
          <w:color w:val="000000"/>
        </w:rPr>
        <w:t>/201</w:t>
      </w:r>
      <w:r w:rsidR="00D62176">
        <w:rPr>
          <w:color w:val="000000"/>
        </w:rPr>
        <w:t>8</w:t>
      </w:r>
      <w:r w:rsidRPr="00E34B3F">
        <w:rPr>
          <w:color w:val="000000"/>
        </w:rPr>
        <w:t>, instaurado pelo Conselho Regional</w:t>
      </w:r>
      <w:r>
        <w:rPr>
          <w:color w:val="000000"/>
        </w:rPr>
        <w:t xml:space="preserve"> </w:t>
      </w:r>
      <w:r w:rsidRPr="00E34B3F">
        <w:rPr>
          <w:color w:val="000000"/>
        </w:rPr>
        <w:t>de Engenharia e Agronomia d</w:t>
      </w:r>
      <w:r>
        <w:rPr>
          <w:color w:val="000000"/>
        </w:rPr>
        <w:t>a</w:t>
      </w:r>
      <w:r w:rsidRPr="00E34B3F">
        <w:rPr>
          <w:color w:val="000000"/>
        </w:rPr>
        <w:t xml:space="preserve"> </w:t>
      </w:r>
      <w:r>
        <w:rPr>
          <w:color w:val="000000"/>
        </w:rPr>
        <w:t>Paraíba</w:t>
      </w:r>
      <w:r w:rsidRPr="00E34B3F">
        <w:rPr>
          <w:color w:val="000000"/>
        </w:rPr>
        <w:t xml:space="preserve"> – CREA/</w:t>
      </w:r>
      <w:r>
        <w:rPr>
          <w:color w:val="000000"/>
        </w:rPr>
        <w:t>PB</w:t>
      </w:r>
      <w:r w:rsidRPr="00E34B3F">
        <w:rPr>
          <w:color w:val="000000"/>
        </w:rPr>
        <w:t>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Na qualidade de representante legal da empresa _________________</w:t>
      </w:r>
      <w:r>
        <w:rPr>
          <w:color w:val="000000"/>
        </w:rPr>
        <w:t xml:space="preserve">, </w:t>
      </w:r>
      <w:r w:rsidRPr="00E34B3F">
        <w:rPr>
          <w:color w:val="000000"/>
        </w:rPr>
        <w:t xml:space="preserve">acima qualificada, neste ato por mim representada, Eu </w:t>
      </w:r>
      <w:proofErr w:type="gramStart"/>
      <w:r w:rsidRPr="00E34B3F">
        <w:rPr>
          <w:color w:val="000000"/>
        </w:rPr>
        <w:t>Sr(</w:t>
      </w:r>
      <w:proofErr w:type="gramEnd"/>
      <w:r w:rsidRPr="00E34B3F">
        <w:rPr>
          <w:color w:val="000000"/>
        </w:rPr>
        <w:t>a)________________,</w:t>
      </w:r>
      <w:r>
        <w:rPr>
          <w:color w:val="000000"/>
        </w:rPr>
        <w:t xml:space="preserve"> </w:t>
      </w:r>
      <w:r w:rsidRPr="00E34B3F">
        <w:rPr>
          <w:color w:val="000000"/>
        </w:rPr>
        <w:t>_____(nacionalidade)______________, _______________(estado</w:t>
      </w:r>
      <w:r>
        <w:rPr>
          <w:color w:val="000000"/>
        </w:rPr>
        <w:t xml:space="preserve"> </w:t>
      </w:r>
      <w:r w:rsidRPr="00E34B3F">
        <w:rPr>
          <w:color w:val="000000"/>
        </w:rPr>
        <w:t>civil)_______________, ___________(profissão)______________, portador(a) da</w:t>
      </w:r>
      <w:r>
        <w:rPr>
          <w:color w:val="000000"/>
        </w:rPr>
        <w:t xml:space="preserve"> </w:t>
      </w:r>
      <w:r w:rsidRPr="00E34B3F">
        <w:rPr>
          <w:color w:val="000000"/>
        </w:rPr>
        <w:t>Cédula de Identidade n.º______e do CPF n.º_________, residente e domiciliado no</w:t>
      </w:r>
      <w:r>
        <w:rPr>
          <w:color w:val="000000"/>
        </w:rPr>
        <w:t xml:space="preserve"> </w:t>
      </w:r>
      <w:proofErr w:type="spellStart"/>
      <w:r w:rsidRPr="00E34B3F">
        <w:rPr>
          <w:color w:val="000000"/>
        </w:rPr>
        <w:t>endereço____________________________</w:t>
      </w:r>
      <w:proofErr w:type="spellEnd"/>
      <w:r w:rsidRPr="00E34B3F">
        <w:rPr>
          <w:color w:val="000000"/>
        </w:rPr>
        <w:t>, outorga-se ao(à) acima credenciado(a),</w:t>
      </w:r>
      <w:r>
        <w:rPr>
          <w:color w:val="000000"/>
        </w:rPr>
        <w:t xml:space="preserve"> </w:t>
      </w:r>
      <w:r w:rsidRPr="00E34B3F">
        <w:rPr>
          <w:color w:val="000000"/>
        </w:rPr>
        <w:t>dentre outros poderes, o de representá-la extrajudicialmente perante a Autarquia</w:t>
      </w:r>
      <w:r>
        <w:rPr>
          <w:color w:val="000000"/>
        </w:rPr>
        <w:t xml:space="preserve"> </w:t>
      </w:r>
      <w:r w:rsidRPr="00E34B3F">
        <w:rPr>
          <w:color w:val="000000"/>
        </w:rPr>
        <w:t>supramencionada, formular propostas, acordar, discordar e transigir, bem como para</w:t>
      </w:r>
      <w:r>
        <w:rPr>
          <w:color w:val="000000"/>
        </w:rPr>
        <w:t xml:space="preserve"> </w:t>
      </w:r>
      <w:r w:rsidRPr="00E34B3F">
        <w:rPr>
          <w:color w:val="000000"/>
        </w:rPr>
        <w:t>acompanhar e solucionar demais ocorrências, além do poder de renunciar ao direito</w:t>
      </w:r>
      <w:r>
        <w:rPr>
          <w:color w:val="000000"/>
        </w:rPr>
        <w:t xml:space="preserve"> </w:t>
      </w:r>
      <w:r w:rsidRPr="00E34B3F">
        <w:rPr>
          <w:color w:val="000000"/>
        </w:rPr>
        <w:t>de interposição de recurso, assinar Atas, e todos os demais poderes indispensáveis ao</w:t>
      </w:r>
      <w:r>
        <w:rPr>
          <w:color w:val="000000"/>
        </w:rPr>
        <w:t xml:space="preserve"> </w:t>
      </w:r>
      <w:r w:rsidRPr="00E34B3F">
        <w:rPr>
          <w:color w:val="000000"/>
        </w:rPr>
        <w:t>bom andamento do certame, dentre outros:__________________(especificar os demais</w:t>
      </w:r>
      <w:r>
        <w:rPr>
          <w:color w:val="000000"/>
        </w:rPr>
        <w:t xml:space="preserve"> </w:t>
      </w:r>
      <w:r w:rsidRPr="00E34B3F">
        <w:rPr>
          <w:color w:val="000000"/>
        </w:rPr>
        <w:t>poderes)_____________.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center"/>
        <w:rPr>
          <w:color w:val="000000"/>
        </w:rPr>
      </w:pPr>
      <w:r w:rsidRPr="00E34B3F">
        <w:rPr>
          <w:color w:val="000000"/>
        </w:rPr>
        <w:t>(Cidade) – (Estado), (dia) de (mês) de 201</w:t>
      </w:r>
      <w:r w:rsidR="00D62176">
        <w:rPr>
          <w:color w:val="000000"/>
        </w:rPr>
        <w:t>8</w:t>
      </w:r>
      <w:r w:rsidRPr="00E34B3F">
        <w:rPr>
          <w:color w:val="000000"/>
        </w:rPr>
        <w:t>.</w:t>
      </w:r>
    </w:p>
    <w:p w:rsidR="006A0DB8" w:rsidRPr="00E34B3F" w:rsidRDefault="006A0DB8" w:rsidP="006A0DB8">
      <w:pPr>
        <w:autoSpaceDE w:val="0"/>
        <w:autoSpaceDN w:val="0"/>
        <w:adjustRightInd w:val="0"/>
        <w:jc w:val="center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__________________________________________________________________</w:t>
      </w:r>
    </w:p>
    <w:p w:rsidR="006A0DB8" w:rsidRPr="00E34B3F" w:rsidRDefault="006A0DB8" w:rsidP="006A0DB8">
      <w:pPr>
        <w:autoSpaceDE w:val="0"/>
        <w:autoSpaceDN w:val="0"/>
        <w:adjustRightInd w:val="0"/>
        <w:jc w:val="center"/>
        <w:rPr>
          <w:color w:val="000000"/>
        </w:rPr>
      </w:pPr>
      <w:r w:rsidRPr="00E34B3F">
        <w:rPr>
          <w:color w:val="000000"/>
        </w:rPr>
        <w:t>Representante Legal**</w:t>
      </w:r>
    </w:p>
    <w:p w:rsidR="006A0DB8" w:rsidRPr="00E34B3F" w:rsidRDefault="006A0DB8" w:rsidP="006A0DB8">
      <w:pPr>
        <w:autoSpaceDE w:val="0"/>
        <w:autoSpaceDN w:val="0"/>
        <w:adjustRightInd w:val="0"/>
        <w:jc w:val="center"/>
        <w:rPr>
          <w:color w:val="000000"/>
        </w:rPr>
      </w:pPr>
      <w:r w:rsidRPr="00E34B3F">
        <w:rPr>
          <w:color w:val="000000"/>
        </w:rPr>
        <w:t>Cargo/Função na Empresa</w:t>
      </w:r>
    </w:p>
    <w:p w:rsidR="006A0DB8" w:rsidRPr="00E34B3F" w:rsidRDefault="006A0DB8" w:rsidP="006A0DB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34B3F">
        <w:rPr>
          <w:b/>
          <w:bCs/>
          <w:color w:val="000000"/>
        </w:rPr>
        <w:t>** Assinatura do representante da Licitante com firma reconhecida.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jc w:val="center"/>
      </w:pPr>
    </w:p>
    <w:p w:rsidR="00D62176" w:rsidRDefault="00D62176" w:rsidP="006A0DB8">
      <w:pPr>
        <w:jc w:val="center"/>
      </w:pPr>
    </w:p>
    <w:p w:rsidR="00D62176" w:rsidRDefault="00D62176" w:rsidP="006A0DB8">
      <w:pPr>
        <w:jc w:val="center"/>
      </w:pPr>
    </w:p>
    <w:p w:rsidR="00D62176" w:rsidRDefault="00D62176" w:rsidP="006A0DB8">
      <w:pPr>
        <w:jc w:val="center"/>
      </w:pPr>
    </w:p>
    <w:p w:rsidR="006A0DB8" w:rsidRDefault="006A0DB8" w:rsidP="006A0DB8">
      <w:pPr>
        <w:jc w:val="center"/>
      </w:pPr>
      <w:r>
        <w:rPr>
          <w:noProof/>
        </w:rPr>
        <w:lastRenderedPageBreak/>
        <w:drawing>
          <wp:inline distT="0" distB="0" distL="0" distR="0">
            <wp:extent cx="790575" cy="704850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DB8" w:rsidRPr="003E22EE" w:rsidRDefault="006A0DB8" w:rsidP="006A0DB8">
      <w:pPr>
        <w:jc w:val="center"/>
        <w:rPr>
          <w:rFonts w:ascii="Arial Narrow" w:hAnsi="Arial Narrow" w:cs="Arial Narrow"/>
          <w:szCs w:val="22"/>
        </w:rPr>
      </w:pPr>
    </w:p>
    <w:p w:rsidR="006A0DB8" w:rsidRDefault="006A0DB8" w:rsidP="006A0DB8">
      <w:pPr>
        <w:jc w:val="center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SERVIÇO PÚBLICO FEDERAL</w:t>
      </w:r>
    </w:p>
    <w:p w:rsidR="006A0DB8" w:rsidRDefault="006A0DB8" w:rsidP="006A0DB8">
      <w:pPr>
        <w:jc w:val="center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CONSELHO REGIONAL DE ENGENHARIA E AGRONOMIA DA PARAÍBA CREA-PB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34B3F">
        <w:rPr>
          <w:b/>
          <w:bCs/>
          <w:color w:val="000000"/>
        </w:rPr>
        <w:t>ANEXO II</w:t>
      </w:r>
    </w:p>
    <w:p w:rsidR="006A0DB8" w:rsidRPr="00E34B3F" w:rsidRDefault="006A0DB8" w:rsidP="006A0DB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34B3F">
        <w:rPr>
          <w:b/>
          <w:bCs/>
          <w:color w:val="000000"/>
        </w:rPr>
        <w:t>DECLARAÇÃO DE IDONEIDADE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Ref. Pregão Presencial n º 0</w:t>
      </w:r>
      <w:r w:rsidR="00D62176">
        <w:rPr>
          <w:color w:val="000000"/>
        </w:rPr>
        <w:t>1</w:t>
      </w:r>
      <w:r w:rsidRPr="00E34B3F">
        <w:rPr>
          <w:color w:val="000000"/>
        </w:rPr>
        <w:t>/201</w:t>
      </w:r>
      <w:r w:rsidR="00D62176">
        <w:rPr>
          <w:color w:val="000000"/>
        </w:rPr>
        <w:t>8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Licitante:______________________________________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CNPJ n.º:________________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Tel. n.º:_____________________; Fax n.º:________________________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Endereço:_____________________________________________________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A empresa ____________________________________ declara, sob as penas da lei, o</w:t>
      </w:r>
      <w:r>
        <w:rPr>
          <w:color w:val="000000"/>
        </w:rPr>
        <w:t xml:space="preserve"> </w:t>
      </w:r>
      <w:r w:rsidRPr="00E34B3F">
        <w:rPr>
          <w:color w:val="000000"/>
        </w:rPr>
        <w:t>que se segue: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1- Que até a presente data não há qualquer fato impeditivo à sua habilitação;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2- Que após a emissão dos documentos relativos à habilitação preliminar não ocorreu</w:t>
      </w:r>
      <w:r>
        <w:rPr>
          <w:color w:val="000000"/>
        </w:rPr>
        <w:t xml:space="preserve"> </w:t>
      </w:r>
      <w:r w:rsidRPr="00E34B3F">
        <w:rPr>
          <w:color w:val="000000"/>
        </w:rPr>
        <w:t>fato que a impeça de participar da presente Licitação, conforme disposto no § 2º do</w:t>
      </w:r>
      <w:r>
        <w:rPr>
          <w:color w:val="000000"/>
        </w:rPr>
        <w:t xml:space="preserve"> </w:t>
      </w:r>
      <w:r w:rsidRPr="00E34B3F">
        <w:rPr>
          <w:color w:val="000000"/>
        </w:rPr>
        <w:t>art. 32 da Lei n° 8.666/93;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3 - Que não foi declarada inidônea perante o Poder Público;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4 - Que se compromete a informar a superveniência de decisório que a julgue</w:t>
      </w:r>
      <w:r>
        <w:rPr>
          <w:color w:val="000000"/>
        </w:rPr>
        <w:t xml:space="preserve"> </w:t>
      </w:r>
      <w:r w:rsidRPr="00E34B3F">
        <w:rPr>
          <w:color w:val="000000"/>
        </w:rPr>
        <w:t>inidônea, durante a tramitação do procedimento licitatório ou da execução do</w:t>
      </w:r>
      <w:r>
        <w:rPr>
          <w:color w:val="000000"/>
        </w:rPr>
        <w:t xml:space="preserve"> </w:t>
      </w:r>
      <w:r w:rsidRPr="00E34B3F">
        <w:rPr>
          <w:color w:val="000000"/>
        </w:rPr>
        <w:t>Contrato/Ata de Registro de Preços;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5 - Que observa rigorosamente o disposto no artigo 7º, inciso XXXIII da Constituição</w:t>
      </w:r>
      <w:r>
        <w:rPr>
          <w:color w:val="000000"/>
        </w:rPr>
        <w:t xml:space="preserve"> </w:t>
      </w:r>
      <w:r w:rsidRPr="00E34B3F">
        <w:rPr>
          <w:color w:val="000000"/>
        </w:rPr>
        <w:t>Federal.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center"/>
        <w:rPr>
          <w:color w:val="000000"/>
        </w:rPr>
      </w:pPr>
      <w:r w:rsidRPr="00E34B3F">
        <w:rPr>
          <w:color w:val="000000"/>
        </w:rPr>
        <w:t>_________________, de ______________ de 201</w:t>
      </w:r>
      <w:r w:rsidR="00D62176">
        <w:rPr>
          <w:color w:val="000000"/>
        </w:rPr>
        <w:t>8</w:t>
      </w:r>
      <w:r w:rsidRPr="00E34B3F">
        <w:rPr>
          <w:color w:val="000000"/>
        </w:rPr>
        <w:t>.</w:t>
      </w:r>
    </w:p>
    <w:p w:rsidR="006A0DB8" w:rsidRPr="00E34B3F" w:rsidRDefault="006A0DB8" w:rsidP="006A0DB8">
      <w:pPr>
        <w:autoSpaceDE w:val="0"/>
        <w:autoSpaceDN w:val="0"/>
        <w:adjustRightInd w:val="0"/>
        <w:jc w:val="center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center"/>
        <w:rPr>
          <w:color w:val="000000"/>
        </w:rPr>
      </w:pPr>
      <w:r w:rsidRPr="00E34B3F">
        <w:rPr>
          <w:color w:val="000000"/>
        </w:rPr>
        <w:t>____________________________________________</w:t>
      </w:r>
    </w:p>
    <w:p w:rsidR="006A0DB8" w:rsidRPr="00E34B3F" w:rsidRDefault="006A0DB8" w:rsidP="006A0DB8">
      <w:pPr>
        <w:autoSpaceDE w:val="0"/>
        <w:autoSpaceDN w:val="0"/>
        <w:adjustRightInd w:val="0"/>
        <w:jc w:val="center"/>
        <w:rPr>
          <w:color w:val="000000"/>
        </w:rPr>
      </w:pPr>
      <w:r w:rsidRPr="00E34B3F">
        <w:rPr>
          <w:color w:val="000000"/>
        </w:rPr>
        <w:t>(nome/representante legal)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OBS.: A Declaração deverá ser feita em papel timbrado da empresa Licitante e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34B3F">
        <w:rPr>
          <w:color w:val="000000"/>
        </w:rPr>
        <w:t>assinada</w:t>
      </w:r>
      <w:proofErr w:type="gramEnd"/>
      <w:r w:rsidRPr="00E34B3F">
        <w:rPr>
          <w:color w:val="000000"/>
        </w:rPr>
        <w:t xml:space="preserve"> pelo representante legal.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62176" w:rsidRDefault="00D62176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62176" w:rsidRDefault="00D62176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62176" w:rsidRDefault="00D62176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62176" w:rsidRDefault="00D62176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jc w:val="center"/>
      </w:pPr>
      <w:r>
        <w:rPr>
          <w:noProof/>
        </w:rPr>
        <w:lastRenderedPageBreak/>
        <w:drawing>
          <wp:inline distT="0" distB="0" distL="0" distR="0">
            <wp:extent cx="790575" cy="70485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DB8" w:rsidRPr="003E22EE" w:rsidRDefault="006A0DB8" w:rsidP="006A0DB8">
      <w:pPr>
        <w:jc w:val="center"/>
        <w:rPr>
          <w:rFonts w:ascii="Arial Narrow" w:hAnsi="Arial Narrow" w:cs="Arial Narrow"/>
          <w:szCs w:val="22"/>
        </w:rPr>
      </w:pPr>
    </w:p>
    <w:p w:rsidR="006A0DB8" w:rsidRDefault="006A0DB8" w:rsidP="006A0DB8">
      <w:pPr>
        <w:jc w:val="center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SERVIÇO PÚBLICO FEDERAL</w:t>
      </w:r>
    </w:p>
    <w:p w:rsidR="006A0DB8" w:rsidRDefault="006A0DB8" w:rsidP="006A0DB8">
      <w:pPr>
        <w:jc w:val="center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CONSELHO REGIONAL DE ENGENHARIA E AGRONOMIA DA PARAÍBA CREA-PB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34B3F">
        <w:rPr>
          <w:b/>
          <w:bCs/>
          <w:color w:val="000000"/>
        </w:rPr>
        <w:t>ANEXO III</w:t>
      </w:r>
    </w:p>
    <w:p w:rsidR="006A0DB8" w:rsidRPr="00E34B3F" w:rsidRDefault="006A0DB8" w:rsidP="006A0DB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34B3F">
        <w:rPr>
          <w:b/>
          <w:bCs/>
          <w:color w:val="000000"/>
        </w:rPr>
        <w:t>DECLARAÇÃO DE CUMPRIMENTO DE HABILITAÇÃO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Ref. Pregão Presencial n º 0</w:t>
      </w:r>
      <w:r w:rsidR="00D62176">
        <w:rPr>
          <w:color w:val="000000"/>
        </w:rPr>
        <w:t>1</w:t>
      </w:r>
      <w:r w:rsidRPr="00E34B3F">
        <w:rPr>
          <w:color w:val="000000"/>
        </w:rPr>
        <w:t>/201</w:t>
      </w:r>
      <w:r w:rsidR="00D62176">
        <w:rPr>
          <w:color w:val="000000"/>
        </w:rPr>
        <w:t>8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Licitante:______________________________________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CNPJ n.º:________________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Te</w:t>
      </w:r>
      <w:r>
        <w:rPr>
          <w:color w:val="000000"/>
        </w:rPr>
        <w:t>l. n.º:_____________________; F</w:t>
      </w:r>
      <w:r w:rsidRPr="00E34B3F">
        <w:rPr>
          <w:color w:val="000000"/>
        </w:rPr>
        <w:t>ax n.º:________________________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Endereço:_____________________________________________________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(nome da empresa) ________________________________________________________,</w:t>
      </w:r>
      <w:r>
        <w:rPr>
          <w:color w:val="000000"/>
        </w:rPr>
        <w:t xml:space="preserve"> </w:t>
      </w:r>
      <w:r w:rsidRPr="00E34B3F">
        <w:rPr>
          <w:color w:val="000000"/>
        </w:rPr>
        <w:t>CNPJ n° _________________________, por intermédio de seu representante legal,</w:t>
      </w:r>
      <w:r>
        <w:rPr>
          <w:color w:val="000000"/>
        </w:rPr>
        <w:t xml:space="preserve"> </w:t>
      </w:r>
      <w:r w:rsidRPr="00E34B3F">
        <w:rPr>
          <w:color w:val="000000"/>
        </w:rPr>
        <w:t>declara, sob as penas da lei, para fins de participação no Pregão Presencial n.°</w:t>
      </w:r>
      <w:r>
        <w:rPr>
          <w:color w:val="000000"/>
        </w:rPr>
        <w:t xml:space="preserve"> </w:t>
      </w:r>
      <w:r w:rsidRPr="00E34B3F">
        <w:rPr>
          <w:color w:val="000000"/>
        </w:rPr>
        <w:t>0</w:t>
      </w:r>
      <w:r w:rsidR="00D62176">
        <w:rPr>
          <w:color w:val="000000"/>
        </w:rPr>
        <w:t>1</w:t>
      </w:r>
      <w:r w:rsidRPr="00E34B3F">
        <w:rPr>
          <w:color w:val="000000"/>
        </w:rPr>
        <w:t>/201</w:t>
      </w:r>
      <w:r w:rsidR="00D62176">
        <w:rPr>
          <w:color w:val="000000"/>
        </w:rPr>
        <w:t>8</w:t>
      </w:r>
      <w:r w:rsidRPr="00E34B3F">
        <w:rPr>
          <w:color w:val="000000"/>
        </w:rPr>
        <w:t>, que cumpre plenamente os requisitos de habilitação para participação no</w:t>
      </w:r>
      <w:r>
        <w:rPr>
          <w:color w:val="000000"/>
        </w:rPr>
        <w:t xml:space="preserve"> </w:t>
      </w:r>
      <w:r w:rsidRPr="00E34B3F">
        <w:rPr>
          <w:color w:val="000000"/>
        </w:rPr>
        <w:t>aludido procedimento licitatório.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center"/>
        <w:rPr>
          <w:color w:val="000000"/>
        </w:rPr>
      </w:pPr>
      <w:r w:rsidRPr="00E34B3F">
        <w:rPr>
          <w:color w:val="000000"/>
        </w:rPr>
        <w:t>____________________________________________</w:t>
      </w:r>
    </w:p>
    <w:p w:rsidR="006A0DB8" w:rsidRPr="00E34B3F" w:rsidRDefault="006A0DB8" w:rsidP="006A0DB8">
      <w:pPr>
        <w:autoSpaceDE w:val="0"/>
        <w:autoSpaceDN w:val="0"/>
        <w:adjustRightInd w:val="0"/>
        <w:jc w:val="center"/>
        <w:rPr>
          <w:color w:val="000000"/>
        </w:rPr>
      </w:pPr>
      <w:r w:rsidRPr="00E34B3F">
        <w:rPr>
          <w:color w:val="000000"/>
        </w:rPr>
        <w:t>(nome/representante legal)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OBS.: A Declaração deverá ser feita em papel timbrado da empresa Licitante e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34B3F">
        <w:rPr>
          <w:color w:val="000000"/>
        </w:rPr>
        <w:t>assinada</w:t>
      </w:r>
      <w:proofErr w:type="gramEnd"/>
      <w:r w:rsidRPr="00E34B3F">
        <w:rPr>
          <w:color w:val="000000"/>
        </w:rPr>
        <w:t xml:space="preserve"> pelo representante legal.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912F5" w:rsidRDefault="00B912F5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912F5" w:rsidRDefault="00B912F5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912F5" w:rsidRDefault="00B912F5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jc w:val="center"/>
      </w:pPr>
      <w:r>
        <w:rPr>
          <w:noProof/>
        </w:rPr>
        <w:lastRenderedPageBreak/>
        <w:drawing>
          <wp:inline distT="0" distB="0" distL="0" distR="0">
            <wp:extent cx="790575" cy="704850"/>
            <wp:effectExtent l="1905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DB8" w:rsidRPr="003E22EE" w:rsidRDefault="006A0DB8" w:rsidP="006A0DB8">
      <w:pPr>
        <w:jc w:val="center"/>
        <w:rPr>
          <w:rFonts w:ascii="Arial Narrow" w:hAnsi="Arial Narrow" w:cs="Arial Narrow"/>
          <w:szCs w:val="22"/>
        </w:rPr>
      </w:pPr>
    </w:p>
    <w:p w:rsidR="006A0DB8" w:rsidRDefault="006A0DB8" w:rsidP="006A0DB8">
      <w:pPr>
        <w:jc w:val="center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SERVIÇO PÚBLICO FEDERAL</w:t>
      </w:r>
    </w:p>
    <w:p w:rsidR="006A0DB8" w:rsidRDefault="006A0DB8" w:rsidP="006A0DB8">
      <w:pPr>
        <w:jc w:val="center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CONSELHO REGIONAL DE ENGENHARIA E AGRONOMIA DA PARAÍBA CREA-PB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34B3F">
        <w:rPr>
          <w:b/>
          <w:bCs/>
          <w:color w:val="000000"/>
        </w:rPr>
        <w:t>ANEXO IV</w:t>
      </w:r>
    </w:p>
    <w:p w:rsidR="006A0DB8" w:rsidRPr="00E34B3F" w:rsidRDefault="006A0DB8" w:rsidP="006A0DB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34B3F">
        <w:rPr>
          <w:b/>
          <w:bCs/>
          <w:color w:val="000000"/>
        </w:rPr>
        <w:t>DECLARAÇÃO PARA MICROEMPRESA E EMPRESA DE PEQUENO PORTE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Ref. Pregão Presencial n º 0</w:t>
      </w:r>
      <w:r>
        <w:rPr>
          <w:color w:val="000000"/>
        </w:rPr>
        <w:t>2</w:t>
      </w:r>
      <w:r w:rsidRPr="00E34B3F">
        <w:rPr>
          <w:color w:val="000000"/>
        </w:rPr>
        <w:t>/201</w:t>
      </w:r>
      <w:r>
        <w:rPr>
          <w:color w:val="000000"/>
        </w:rPr>
        <w:t>7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Licitante:______________________________________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CNPJ n.º:________________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Tel. n.º:_____________________; Fax n.º:________________________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Endereço:_____________________________________________________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_____________________________________________________________, inscrita no</w:t>
      </w:r>
      <w:r>
        <w:rPr>
          <w:color w:val="000000"/>
        </w:rPr>
        <w:t xml:space="preserve"> </w:t>
      </w:r>
      <w:r w:rsidRPr="00E34B3F">
        <w:rPr>
          <w:color w:val="000000"/>
        </w:rPr>
        <w:t>CNPJ/MF sob o n.º____________________________, por intermédio de seu</w:t>
      </w:r>
      <w:r>
        <w:rPr>
          <w:color w:val="000000"/>
        </w:rPr>
        <w:t xml:space="preserve"> </w:t>
      </w:r>
      <w:r w:rsidRPr="00E34B3F">
        <w:rPr>
          <w:color w:val="000000"/>
        </w:rPr>
        <w:t xml:space="preserve">representante legal, </w:t>
      </w:r>
      <w:proofErr w:type="gramStart"/>
      <w:r w:rsidRPr="00E34B3F">
        <w:rPr>
          <w:color w:val="000000"/>
        </w:rPr>
        <w:t>o(</w:t>
      </w:r>
      <w:proofErr w:type="gramEnd"/>
      <w:r w:rsidRPr="00E34B3F">
        <w:rPr>
          <w:color w:val="000000"/>
        </w:rPr>
        <w:t>a) Sr(a).____________________________________, portador(a)</w:t>
      </w:r>
      <w:r>
        <w:rPr>
          <w:color w:val="000000"/>
        </w:rPr>
        <w:t xml:space="preserve"> </w:t>
      </w:r>
      <w:r w:rsidRPr="00E34B3F">
        <w:rPr>
          <w:color w:val="000000"/>
        </w:rPr>
        <w:t>da Carteira de Identidade RG n.º__________________________________ e do</w:t>
      </w:r>
      <w:r>
        <w:rPr>
          <w:color w:val="000000"/>
        </w:rPr>
        <w:t xml:space="preserve"> </w:t>
      </w:r>
      <w:r w:rsidRPr="00E34B3F">
        <w:rPr>
          <w:color w:val="000000"/>
        </w:rPr>
        <w:t>CPF/MF n.º_____________________________________, DECLARA, para os fins</w:t>
      </w:r>
      <w:r>
        <w:rPr>
          <w:color w:val="000000"/>
        </w:rPr>
        <w:t xml:space="preserve"> </w:t>
      </w:r>
      <w:r w:rsidRPr="00E34B3F">
        <w:rPr>
          <w:color w:val="000000"/>
        </w:rPr>
        <w:t>legais, ser microempresa/empresa de pequeno porte, nos termos da legislação</w:t>
      </w:r>
      <w:r>
        <w:rPr>
          <w:color w:val="000000"/>
        </w:rPr>
        <w:t xml:space="preserve"> </w:t>
      </w:r>
      <w:r w:rsidRPr="00E34B3F">
        <w:rPr>
          <w:color w:val="000000"/>
        </w:rPr>
        <w:t>vigente, em especial no que tange ao conceito trazido pelo artigo 3º da Lei</w:t>
      </w:r>
      <w:r>
        <w:rPr>
          <w:color w:val="000000"/>
        </w:rPr>
        <w:t xml:space="preserve"> </w:t>
      </w:r>
      <w:r w:rsidRPr="00E34B3F">
        <w:rPr>
          <w:color w:val="000000"/>
        </w:rPr>
        <w:t>Complementar n.º 123, de 14 de dezembro de 2006, estando apta a usufruir do</w:t>
      </w:r>
      <w:r>
        <w:rPr>
          <w:color w:val="000000"/>
        </w:rPr>
        <w:t xml:space="preserve"> </w:t>
      </w:r>
      <w:r w:rsidRPr="00E34B3F">
        <w:rPr>
          <w:color w:val="000000"/>
        </w:rPr>
        <w:t xml:space="preserve">tratamento favorecido estabelecido nos artigos </w:t>
      </w:r>
      <w:smartTag w:uri="urn:schemas-microsoft-com:office:smarttags" w:element="metricconverter">
        <w:smartTagPr>
          <w:attr w:name="ProductID" w:val="42 a"/>
        </w:smartTagPr>
        <w:r w:rsidRPr="00E34B3F">
          <w:rPr>
            <w:color w:val="000000"/>
          </w:rPr>
          <w:t>42 a</w:t>
        </w:r>
      </w:smartTag>
      <w:r w:rsidRPr="00E34B3F">
        <w:rPr>
          <w:color w:val="000000"/>
        </w:rPr>
        <w:t xml:space="preserve"> 49 daquela Lei Complementar.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___________________________, em ________ de ________________ de 201</w:t>
      </w:r>
      <w:r>
        <w:rPr>
          <w:color w:val="000000"/>
        </w:rPr>
        <w:t>7</w:t>
      </w:r>
      <w:r w:rsidRPr="00E34B3F">
        <w:rPr>
          <w:color w:val="000000"/>
        </w:rPr>
        <w:t>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center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center"/>
        <w:rPr>
          <w:color w:val="000000"/>
        </w:rPr>
      </w:pPr>
      <w:r w:rsidRPr="00E34B3F">
        <w:rPr>
          <w:color w:val="000000"/>
        </w:rPr>
        <w:t>____________________________________________</w:t>
      </w:r>
    </w:p>
    <w:p w:rsidR="006A0DB8" w:rsidRPr="00E34B3F" w:rsidRDefault="006A0DB8" w:rsidP="006A0DB8">
      <w:pPr>
        <w:autoSpaceDE w:val="0"/>
        <w:autoSpaceDN w:val="0"/>
        <w:adjustRightInd w:val="0"/>
        <w:jc w:val="center"/>
        <w:rPr>
          <w:color w:val="000000"/>
        </w:rPr>
      </w:pPr>
      <w:r w:rsidRPr="00E34B3F">
        <w:rPr>
          <w:color w:val="000000"/>
        </w:rPr>
        <w:t>(nome/representante legal)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r w:rsidRPr="00E34B3F">
        <w:rPr>
          <w:color w:val="000000"/>
        </w:rPr>
        <w:t>OBS.: A Declaração deverá ser feita em papel timbrado da empresa Licitante e</w:t>
      </w:r>
    </w:p>
    <w:p w:rsidR="006A0DB8" w:rsidRPr="00E34B3F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E34B3F">
        <w:rPr>
          <w:color w:val="000000"/>
        </w:rPr>
        <w:t>assinada</w:t>
      </w:r>
      <w:proofErr w:type="gramEnd"/>
      <w:r w:rsidRPr="00E34B3F">
        <w:rPr>
          <w:color w:val="000000"/>
        </w:rPr>
        <w:t xml:space="preserve"> pelo(s) representante(s) legal(ais).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912F5" w:rsidRDefault="00B912F5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912F5" w:rsidRDefault="00B912F5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jc w:val="center"/>
      </w:pPr>
      <w:r>
        <w:rPr>
          <w:noProof/>
        </w:rPr>
        <w:lastRenderedPageBreak/>
        <w:drawing>
          <wp:inline distT="0" distB="0" distL="0" distR="0">
            <wp:extent cx="790575" cy="704850"/>
            <wp:effectExtent l="1905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DB8" w:rsidRPr="003E22EE" w:rsidRDefault="006A0DB8" w:rsidP="006A0DB8">
      <w:pPr>
        <w:jc w:val="center"/>
        <w:rPr>
          <w:rFonts w:ascii="Arial Narrow" w:hAnsi="Arial Narrow" w:cs="Arial Narrow"/>
          <w:szCs w:val="22"/>
        </w:rPr>
      </w:pPr>
    </w:p>
    <w:p w:rsidR="006A0DB8" w:rsidRDefault="006A0DB8" w:rsidP="006A0DB8">
      <w:pPr>
        <w:jc w:val="center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SERVIÇO PÚBLICO FEDERAL</w:t>
      </w:r>
    </w:p>
    <w:p w:rsidR="006A0DB8" w:rsidRDefault="006A0DB8" w:rsidP="006A0DB8">
      <w:pPr>
        <w:jc w:val="center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CONSELHO REGIONAL DE ENGENHARIA E AGRONOMIA DA PARAÍBA CREA-PB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34B3F">
        <w:rPr>
          <w:b/>
          <w:bCs/>
          <w:color w:val="000000"/>
        </w:rPr>
        <w:t>ANEXO V</w:t>
      </w:r>
    </w:p>
    <w:p w:rsidR="006A0DB8" w:rsidRPr="00E34B3F" w:rsidRDefault="006A0DB8" w:rsidP="006A0DB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34B3F">
        <w:rPr>
          <w:b/>
          <w:bCs/>
          <w:color w:val="000000"/>
        </w:rPr>
        <w:t>MODELO DE PROPOSTA COMERCIAL</w:t>
      </w:r>
    </w:p>
    <w:p w:rsidR="006A0DB8" w:rsidRPr="00B912F5" w:rsidRDefault="00B912F5" w:rsidP="00B912F5">
      <w:pPr>
        <w:autoSpaceDE w:val="0"/>
        <w:autoSpaceDN w:val="0"/>
        <w:adjustRightInd w:val="0"/>
        <w:jc w:val="center"/>
        <w:rPr>
          <w:color w:val="000000"/>
        </w:rPr>
      </w:pPr>
      <w:r w:rsidRPr="00B912F5">
        <w:rPr>
          <w:szCs w:val="22"/>
        </w:rPr>
        <w:t>(Em papel timbrado da licitante)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912F5" w:rsidRPr="00B912F5" w:rsidRDefault="00B912F5" w:rsidP="00B912F5">
      <w:pPr>
        <w:autoSpaceDE w:val="0"/>
        <w:autoSpaceDN w:val="0"/>
        <w:adjustRightInd w:val="0"/>
        <w:jc w:val="both"/>
        <w:rPr>
          <w:szCs w:val="22"/>
        </w:rPr>
      </w:pPr>
      <w:r w:rsidRPr="00B912F5">
        <w:rPr>
          <w:szCs w:val="22"/>
        </w:rPr>
        <w:t>Ao</w:t>
      </w:r>
    </w:p>
    <w:p w:rsidR="006A0DB8" w:rsidRDefault="00B912F5" w:rsidP="00B912F5">
      <w:pPr>
        <w:autoSpaceDE w:val="0"/>
        <w:autoSpaceDN w:val="0"/>
        <w:adjustRightInd w:val="0"/>
        <w:jc w:val="both"/>
        <w:rPr>
          <w:szCs w:val="22"/>
        </w:rPr>
      </w:pPr>
      <w:r w:rsidRPr="00B912F5">
        <w:rPr>
          <w:szCs w:val="22"/>
        </w:rPr>
        <w:t>Conselho Regional de Engenharia e Agronomia do Ceará – CREA-</w:t>
      </w:r>
      <w:r>
        <w:rPr>
          <w:szCs w:val="22"/>
        </w:rPr>
        <w:t xml:space="preserve">PB </w:t>
      </w:r>
      <w:r w:rsidRPr="00B912F5">
        <w:rPr>
          <w:szCs w:val="22"/>
        </w:rPr>
        <w:t>Proposta que faz a empresa __________________________________, inscrita no CNPJ</w:t>
      </w:r>
      <w:r>
        <w:rPr>
          <w:szCs w:val="22"/>
        </w:rPr>
        <w:t xml:space="preserve"> </w:t>
      </w:r>
      <w:proofErr w:type="spellStart"/>
      <w:r w:rsidRPr="00B912F5">
        <w:rPr>
          <w:szCs w:val="22"/>
        </w:rPr>
        <w:t>nº_________________________________</w:t>
      </w:r>
      <w:proofErr w:type="spellEnd"/>
      <w:r w:rsidRPr="00B912F5">
        <w:rPr>
          <w:szCs w:val="22"/>
        </w:rPr>
        <w:t>, sediada na _____________ (endereço completo), com contato pelo</w:t>
      </w:r>
      <w:r>
        <w:rPr>
          <w:szCs w:val="22"/>
        </w:rPr>
        <w:t xml:space="preserve"> </w:t>
      </w:r>
      <w:r w:rsidRPr="00B912F5">
        <w:rPr>
          <w:szCs w:val="22"/>
        </w:rPr>
        <w:t xml:space="preserve">_____________________ (telefone/fax/e-mail), em conformidade com o Edital do </w:t>
      </w:r>
      <w:r w:rsidRPr="00B912F5">
        <w:rPr>
          <w:b/>
          <w:bCs/>
          <w:szCs w:val="22"/>
        </w:rPr>
        <w:t xml:space="preserve">PREGÃO PRESENCIAL N.º </w:t>
      </w:r>
      <w:r>
        <w:rPr>
          <w:b/>
          <w:bCs/>
          <w:szCs w:val="22"/>
        </w:rPr>
        <w:t>1</w:t>
      </w:r>
      <w:r w:rsidRPr="00B912F5">
        <w:rPr>
          <w:b/>
          <w:bCs/>
          <w:szCs w:val="22"/>
        </w:rPr>
        <w:t>/2018</w:t>
      </w:r>
      <w:r w:rsidRPr="00B912F5">
        <w:rPr>
          <w:szCs w:val="22"/>
        </w:rPr>
        <w:t>, no(s)</w:t>
      </w:r>
      <w:r>
        <w:rPr>
          <w:szCs w:val="22"/>
        </w:rPr>
        <w:t xml:space="preserve"> </w:t>
      </w:r>
      <w:r w:rsidRPr="00B912F5">
        <w:rPr>
          <w:szCs w:val="22"/>
        </w:rPr>
        <w:t xml:space="preserve">preço(s) a seguir indicado(s), para a realização dos serviços e/ou fornecimento dos bens descritos no ANEXO </w:t>
      </w:r>
      <w:r>
        <w:rPr>
          <w:szCs w:val="22"/>
        </w:rPr>
        <w:t>VII</w:t>
      </w:r>
      <w:r w:rsidRPr="00B912F5">
        <w:rPr>
          <w:szCs w:val="22"/>
        </w:rPr>
        <w:t>I – TERMO DE</w:t>
      </w:r>
      <w:r>
        <w:rPr>
          <w:szCs w:val="22"/>
        </w:rPr>
        <w:t xml:space="preserve"> </w:t>
      </w:r>
      <w:r w:rsidRPr="00B912F5">
        <w:rPr>
          <w:szCs w:val="22"/>
        </w:rPr>
        <w:t>REFERÊNCIA.</w:t>
      </w:r>
    </w:p>
    <w:p w:rsidR="00B912F5" w:rsidRDefault="00B912F5" w:rsidP="00B912F5">
      <w:pPr>
        <w:autoSpaceDE w:val="0"/>
        <w:autoSpaceDN w:val="0"/>
        <w:adjustRightInd w:val="0"/>
        <w:jc w:val="both"/>
        <w:rPr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529"/>
        <w:gridCol w:w="816"/>
        <w:gridCol w:w="963"/>
        <w:gridCol w:w="1081"/>
        <w:gridCol w:w="1445"/>
        <w:gridCol w:w="731"/>
        <w:gridCol w:w="838"/>
        <w:gridCol w:w="695"/>
        <w:gridCol w:w="1138"/>
        <w:gridCol w:w="1052"/>
      </w:tblGrid>
      <w:tr w:rsidR="00B912F5" w:rsidRPr="00B912F5" w:rsidTr="00947CD7">
        <w:tc>
          <w:tcPr>
            <w:tcW w:w="771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ITEM</w:t>
            </w:r>
          </w:p>
        </w:tc>
        <w:tc>
          <w:tcPr>
            <w:tcW w:w="1308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MARCA</w:t>
            </w:r>
          </w:p>
        </w:tc>
        <w:tc>
          <w:tcPr>
            <w:tcW w:w="1388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VEÍCULO</w:t>
            </w:r>
          </w:p>
        </w:tc>
        <w:tc>
          <w:tcPr>
            <w:tcW w:w="1695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ANO/MODELO FÁBRICA</w:t>
            </w:r>
          </w:p>
        </w:tc>
        <w:tc>
          <w:tcPr>
            <w:tcW w:w="2168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CHASSI</w:t>
            </w:r>
          </w:p>
        </w:tc>
        <w:tc>
          <w:tcPr>
            <w:tcW w:w="1134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PLACA</w:t>
            </w:r>
          </w:p>
        </w:tc>
        <w:tc>
          <w:tcPr>
            <w:tcW w:w="1358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VIGÊNCIA PREVISTA</w:t>
            </w:r>
          </w:p>
        </w:tc>
        <w:tc>
          <w:tcPr>
            <w:tcW w:w="1099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CLASSE DE BÔNUS</w:t>
            </w:r>
          </w:p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shd w:val="clear" w:color="auto" w:fill="DDD9C3" w:themeFill="background2" w:themeFillShade="E6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VALOR DO PRÊMIO ANUAL A SER CONSIDERADO R$</w:t>
            </w:r>
          </w:p>
        </w:tc>
        <w:tc>
          <w:tcPr>
            <w:tcW w:w="1453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LOCAL ONDE SE ENCONTRA O VEÍCULO</w:t>
            </w:r>
          </w:p>
        </w:tc>
      </w:tr>
      <w:tr w:rsidR="00B912F5" w:rsidRPr="00B912F5" w:rsidTr="00947CD7">
        <w:tc>
          <w:tcPr>
            <w:tcW w:w="771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GM</w:t>
            </w:r>
          </w:p>
        </w:tc>
        <w:tc>
          <w:tcPr>
            <w:tcW w:w="138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CLASSIC</w:t>
            </w:r>
          </w:p>
        </w:tc>
        <w:tc>
          <w:tcPr>
            <w:tcW w:w="1695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2013/2014</w:t>
            </w:r>
          </w:p>
        </w:tc>
        <w:tc>
          <w:tcPr>
            <w:tcW w:w="216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8AGSU19F0ER145363</w:t>
            </w:r>
            <w:proofErr w:type="gramEnd"/>
          </w:p>
        </w:tc>
        <w:tc>
          <w:tcPr>
            <w:tcW w:w="1134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OGF9715</w:t>
            </w:r>
          </w:p>
        </w:tc>
        <w:tc>
          <w:tcPr>
            <w:tcW w:w="135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 xml:space="preserve"> GUARABIRA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912F5" w:rsidRPr="00B912F5" w:rsidTr="00947CD7">
        <w:tc>
          <w:tcPr>
            <w:tcW w:w="771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GM</w:t>
            </w:r>
          </w:p>
        </w:tc>
        <w:tc>
          <w:tcPr>
            <w:tcW w:w="138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 xml:space="preserve">CLSSIC </w:t>
            </w:r>
          </w:p>
        </w:tc>
        <w:tc>
          <w:tcPr>
            <w:tcW w:w="1695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2013/2014</w:t>
            </w:r>
          </w:p>
        </w:tc>
        <w:tc>
          <w:tcPr>
            <w:tcW w:w="216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8AGSU19F0ER152595</w:t>
            </w:r>
            <w:proofErr w:type="gramEnd"/>
          </w:p>
        </w:tc>
        <w:tc>
          <w:tcPr>
            <w:tcW w:w="1134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OGF9745</w:t>
            </w:r>
          </w:p>
        </w:tc>
        <w:tc>
          <w:tcPr>
            <w:tcW w:w="135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JOÃO PESSOA</w:t>
            </w:r>
          </w:p>
        </w:tc>
      </w:tr>
      <w:tr w:rsidR="00B912F5" w:rsidRPr="00B912F5" w:rsidTr="00947CD7">
        <w:tc>
          <w:tcPr>
            <w:tcW w:w="771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</w:p>
        </w:tc>
        <w:tc>
          <w:tcPr>
            <w:tcW w:w="130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GM</w:t>
            </w:r>
          </w:p>
        </w:tc>
        <w:tc>
          <w:tcPr>
            <w:tcW w:w="138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CLASSIC</w:t>
            </w:r>
          </w:p>
        </w:tc>
        <w:tc>
          <w:tcPr>
            <w:tcW w:w="1695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2013/2014</w:t>
            </w:r>
          </w:p>
        </w:tc>
        <w:tc>
          <w:tcPr>
            <w:tcW w:w="216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9BGSU19F0EB222339</w:t>
            </w:r>
            <w:proofErr w:type="gramEnd"/>
          </w:p>
        </w:tc>
        <w:tc>
          <w:tcPr>
            <w:tcW w:w="1134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OGF9765</w:t>
            </w:r>
          </w:p>
        </w:tc>
        <w:tc>
          <w:tcPr>
            <w:tcW w:w="135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JOÃO PESSOA</w:t>
            </w:r>
          </w:p>
        </w:tc>
      </w:tr>
      <w:tr w:rsidR="00B912F5" w:rsidRPr="00B912F5" w:rsidTr="00947CD7">
        <w:tc>
          <w:tcPr>
            <w:tcW w:w="771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30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 xml:space="preserve">GM </w:t>
            </w:r>
          </w:p>
        </w:tc>
        <w:tc>
          <w:tcPr>
            <w:tcW w:w="138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CLASSIC</w:t>
            </w:r>
          </w:p>
        </w:tc>
        <w:tc>
          <w:tcPr>
            <w:tcW w:w="1695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2013/2014</w:t>
            </w:r>
          </w:p>
        </w:tc>
        <w:tc>
          <w:tcPr>
            <w:tcW w:w="216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9BGSU19F0B222356</w:t>
            </w:r>
            <w:proofErr w:type="gramEnd"/>
          </w:p>
        </w:tc>
        <w:tc>
          <w:tcPr>
            <w:tcW w:w="1134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OGF9725</w:t>
            </w:r>
          </w:p>
        </w:tc>
        <w:tc>
          <w:tcPr>
            <w:tcW w:w="135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JOÃO PESSOA</w:t>
            </w:r>
          </w:p>
        </w:tc>
      </w:tr>
      <w:tr w:rsidR="00B912F5" w:rsidRPr="00B912F5" w:rsidTr="00947CD7">
        <w:tc>
          <w:tcPr>
            <w:tcW w:w="771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proofErr w:type="gramEnd"/>
          </w:p>
        </w:tc>
        <w:tc>
          <w:tcPr>
            <w:tcW w:w="130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GM</w:t>
            </w:r>
          </w:p>
        </w:tc>
        <w:tc>
          <w:tcPr>
            <w:tcW w:w="138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CLASSIC</w:t>
            </w:r>
          </w:p>
        </w:tc>
        <w:tc>
          <w:tcPr>
            <w:tcW w:w="1695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2013/2014</w:t>
            </w:r>
          </w:p>
        </w:tc>
        <w:tc>
          <w:tcPr>
            <w:tcW w:w="216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9BGSU19F0EB213832</w:t>
            </w:r>
            <w:proofErr w:type="gramEnd"/>
          </w:p>
        </w:tc>
        <w:tc>
          <w:tcPr>
            <w:tcW w:w="1134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OGF9705</w:t>
            </w:r>
          </w:p>
        </w:tc>
        <w:tc>
          <w:tcPr>
            <w:tcW w:w="135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JOÃO PESSOA</w:t>
            </w:r>
          </w:p>
        </w:tc>
      </w:tr>
      <w:tr w:rsidR="00B912F5" w:rsidRPr="00B912F5" w:rsidTr="00947CD7">
        <w:tc>
          <w:tcPr>
            <w:tcW w:w="771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30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GM</w:t>
            </w:r>
          </w:p>
        </w:tc>
        <w:tc>
          <w:tcPr>
            <w:tcW w:w="138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 xml:space="preserve">CLASSIC </w:t>
            </w:r>
          </w:p>
        </w:tc>
        <w:tc>
          <w:tcPr>
            <w:tcW w:w="1695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2013/2014</w:t>
            </w:r>
          </w:p>
        </w:tc>
        <w:tc>
          <w:tcPr>
            <w:tcW w:w="216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9BGSU19F0EB222468</w:t>
            </w:r>
            <w:proofErr w:type="gramEnd"/>
          </w:p>
        </w:tc>
        <w:tc>
          <w:tcPr>
            <w:tcW w:w="1134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OGF9735</w:t>
            </w:r>
          </w:p>
        </w:tc>
        <w:tc>
          <w:tcPr>
            <w:tcW w:w="135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JOÃO PESSOA</w:t>
            </w:r>
          </w:p>
        </w:tc>
      </w:tr>
      <w:tr w:rsidR="00B912F5" w:rsidRPr="00B912F5" w:rsidTr="00947CD7">
        <w:tc>
          <w:tcPr>
            <w:tcW w:w="771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30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GM</w:t>
            </w:r>
          </w:p>
        </w:tc>
        <w:tc>
          <w:tcPr>
            <w:tcW w:w="138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 xml:space="preserve">S/10 DIESEL </w:t>
            </w: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CAB.</w:t>
            </w:r>
            <w:proofErr w:type="gramEnd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DUP.2.8</w:t>
            </w:r>
          </w:p>
        </w:tc>
        <w:tc>
          <w:tcPr>
            <w:tcW w:w="1695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2013/2014</w:t>
            </w:r>
          </w:p>
        </w:tc>
        <w:tc>
          <w:tcPr>
            <w:tcW w:w="216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9BG148FK0EC418403</w:t>
            </w:r>
            <w:proofErr w:type="gramEnd"/>
          </w:p>
        </w:tc>
        <w:tc>
          <w:tcPr>
            <w:tcW w:w="1134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OGF9685</w:t>
            </w:r>
          </w:p>
        </w:tc>
        <w:tc>
          <w:tcPr>
            <w:tcW w:w="135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JOÃO PESSOA</w:t>
            </w:r>
          </w:p>
        </w:tc>
      </w:tr>
      <w:tr w:rsidR="00B912F5" w:rsidRPr="00B912F5" w:rsidTr="00947CD7">
        <w:tc>
          <w:tcPr>
            <w:tcW w:w="771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proofErr w:type="gramEnd"/>
          </w:p>
        </w:tc>
        <w:tc>
          <w:tcPr>
            <w:tcW w:w="130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GM</w:t>
            </w:r>
          </w:p>
        </w:tc>
        <w:tc>
          <w:tcPr>
            <w:tcW w:w="138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 xml:space="preserve">S/10 DIESEL </w:t>
            </w: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CAB.</w:t>
            </w:r>
            <w:proofErr w:type="gramEnd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DUP 2.8</w:t>
            </w:r>
          </w:p>
        </w:tc>
        <w:tc>
          <w:tcPr>
            <w:tcW w:w="1695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2013/2014</w:t>
            </w:r>
          </w:p>
        </w:tc>
        <w:tc>
          <w:tcPr>
            <w:tcW w:w="216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9BG148FK0EC416497</w:t>
            </w:r>
            <w:proofErr w:type="gramEnd"/>
          </w:p>
        </w:tc>
        <w:tc>
          <w:tcPr>
            <w:tcW w:w="1134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OGF9775</w:t>
            </w:r>
          </w:p>
        </w:tc>
        <w:tc>
          <w:tcPr>
            <w:tcW w:w="135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CAMPINA GRANDE</w:t>
            </w:r>
          </w:p>
        </w:tc>
      </w:tr>
      <w:tr w:rsidR="00B912F5" w:rsidRPr="00B912F5" w:rsidTr="00947CD7">
        <w:tc>
          <w:tcPr>
            <w:tcW w:w="771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proofErr w:type="gramEnd"/>
          </w:p>
        </w:tc>
        <w:tc>
          <w:tcPr>
            <w:tcW w:w="130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</w:p>
        </w:tc>
        <w:tc>
          <w:tcPr>
            <w:tcW w:w="138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SANDERO</w:t>
            </w:r>
          </w:p>
        </w:tc>
        <w:tc>
          <w:tcPr>
            <w:tcW w:w="1695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2016/2016</w:t>
            </w:r>
          </w:p>
        </w:tc>
        <w:tc>
          <w:tcPr>
            <w:tcW w:w="216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93Y5SRD04GJ573448</w:t>
            </w:r>
            <w:proofErr w:type="gramEnd"/>
          </w:p>
        </w:tc>
        <w:tc>
          <w:tcPr>
            <w:tcW w:w="1134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QFU2556</w:t>
            </w:r>
          </w:p>
        </w:tc>
        <w:tc>
          <w:tcPr>
            <w:tcW w:w="135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CAJAZEIRAS</w:t>
            </w:r>
          </w:p>
        </w:tc>
      </w:tr>
      <w:tr w:rsidR="00B912F5" w:rsidRPr="00B912F5" w:rsidTr="00947CD7">
        <w:tc>
          <w:tcPr>
            <w:tcW w:w="771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</w:p>
        </w:tc>
        <w:tc>
          <w:tcPr>
            <w:tcW w:w="138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 xml:space="preserve">SANDERO </w:t>
            </w:r>
          </w:p>
        </w:tc>
        <w:tc>
          <w:tcPr>
            <w:tcW w:w="1695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2016/2016</w:t>
            </w:r>
          </w:p>
        </w:tc>
        <w:tc>
          <w:tcPr>
            <w:tcW w:w="216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93Y5SRD04GJ573448</w:t>
            </w:r>
            <w:proofErr w:type="gramEnd"/>
          </w:p>
        </w:tc>
        <w:tc>
          <w:tcPr>
            <w:tcW w:w="1134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QFU2546</w:t>
            </w:r>
          </w:p>
        </w:tc>
        <w:tc>
          <w:tcPr>
            <w:tcW w:w="135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PATOS</w:t>
            </w:r>
          </w:p>
        </w:tc>
      </w:tr>
      <w:tr w:rsidR="00B912F5" w:rsidRPr="00B912F5" w:rsidTr="00947CD7">
        <w:tc>
          <w:tcPr>
            <w:tcW w:w="771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</w:p>
        </w:tc>
        <w:tc>
          <w:tcPr>
            <w:tcW w:w="138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SANDERO</w:t>
            </w:r>
          </w:p>
        </w:tc>
        <w:tc>
          <w:tcPr>
            <w:tcW w:w="1695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2016/2016</w:t>
            </w:r>
          </w:p>
        </w:tc>
        <w:tc>
          <w:tcPr>
            <w:tcW w:w="216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93Y5SRD04GJ573449</w:t>
            </w:r>
            <w:proofErr w:type="gramEnd"/>
          </w:p>
        </w:tc>
        <w:tc>
          <w:tcPr>
            <w:tcW w:w="1134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QFU2516</w:t>
            </w:r>
          </w:p>
        </w:tc>
        <w:tc>
          <w:tcPr>
            <w:tcW w:w="135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SOUSA</w:t>
            </w:r>
          </w:p>
        </w:tc>
      </w:tr>
      <w:tr w:rsidR="00B912F5" w:rsidRPr="00B912F5" w:rsidTr="00947CD7">
        <w:tc>
          <w:tcPr>
            <w:tcW w:w="771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0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</w:p>
        </w:tc>
        <w:tc>
          <w:tcPr>
            <w:tcW w:w="138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SANDERO</w:t>
            </w:r>
          </w:p>
        </w:tc>
        <w:tc>
          <w:tcPr>
            <w:tcW w:w="1695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2016/2016</w:t>
            </w:r>
          </w:p>
        </w:tc>
        <w:tc>
          <w:tcPr>
            <w:tcW w:w="216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93Y5SRD04GJ573417</w:t>
            </w:r>
            <w:proofErr w:type="gramEnd"/>
          </w:p>
        </w:tc>
        <w:tc>
          <w:tcPr>
            <w:tcW w:w="1134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QFU2646</w:t>
            </w:r>
          </w:p>
        </w:tc>
        <w:tc>
          <w:tcPr>
            <w:tcW w:w="135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PATOS</w:t>
            </w:r>
          </w:p>
        </w:tc>
      </w:tr>
      <w:tr w:rsidR="00B912F5" w:rsidRPr="00B912F5" w:rsidTr="00947CD7">
        <w:tc>
          <w:tcPr>
            <w:tcW w:w="771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30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</w:p>
        </w:tc>
        <w:tc>
          <w:tcPr>
            <w:tcW w:w="138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SANDERO</w:t>
            </w:r>
          </w:p>
        </w:tc>
        <w:tc>
          <w:tcPr>
            <w:tcW w:w="1695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2016/2016</w:t>
            </w:r>
          </w:p>
        </w:tc>
        <w:tc>
          <w:tcPr>
            <w:tcW w:w="216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93Y5SRD04GJ573460</w:t>
            </w:r>
            <w:proofErr w:type="gramEnd"/>
          </w:p>
        </w:tc>
        <w:tc>
          <w:tcPr>
            <w:tcW w:w="1134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QFU2486</w:t>
            </w:r>
          </w:p>
        </w:tc>
        <w:tc>
          <w:tcPr>
            <w:tcW w:w="135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POMBAL</w:t>
            </w:r>
          </w:p>
        </w:tc>
      </w:tr>
      <w:tr w:rsidR="00B912F5" w:rsidRPr="00B912F5" w:rsidTr="00947CD7">
        <w:tc>
          <w:tcPr>
            <w:tcW w:w="771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0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</w:p>
        </w:tc>
        <w:tc>
          <w:tcPr>
            <w:tcW w:w="138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 xml:space="preserve">RANGER </w:t>
            </w: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CAB.</w:t>
            </w:r>
            <w:proofErr w:type="gramEnd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DUP. 2.5 XLS</w:t>
            </w:r>
          </w:p>
        </w:tc>
        <w:tc>
          <w:tcPr>
            <w:tcW w:w="1695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2014/2015</w:t>
            </w:r>
          </w:p>
        </w:tc>
        <w:tc>
          <w:tcPr>
            <w:tcW w:w="216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8AFAR23L5FJ284233</w:t>
            </w:r>
            <w:proofErr w:type="gramEnd"/>
          </w:p>
        </w:tc>
        <w:tc>
          <w:tcPr>
            <w:tcW w:w="1134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QFT1610</w:t>
            </w:r>
          </w:p>
        </w:tc>
        <w:tc>
          <w:tcPr>
            <w:tcW w:w="135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PATOS</w:t>
            </w:r>
          </w:p>
        </w:tc>
      </w:tr>
      <w:tr w:rsidR="00B912F5" w:rsidRPr="00B912F5" w:rsidTr="00947CD7">
        <w:tc>
          <w:tcPr>
            <w:tcW w:w="771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0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</w:p>
        </w:tc>
        <w:tc>
          <w:tcPr>
            <w:tcW w:w="138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SANDERO</w:t>
            </w:r>
          </w:p>
        </w:tc>
        <w:tc>
          <w:tcPr>
            <w:tcW w:w="1695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2016/2016</w:t>
            </w:r>
          </w:p>
        </w:tc>
        <w:tc>
          <w:tcPr>
            <w:tcW w:w="216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93Y5SRD04GJ573432</w:t>
            </w:r>
            <w:proofErr w:type="gramEnd"/>
          </w:p>
        </w:tc>
        <w:tc>
          <w:tcPr>
            <w:tcW w:w="1134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QFU2616</w:t>
            </w:r>
          </w:p>
        </w:tc>
        <w:tc>
          <w:tcPr>
            <w:tcW w:w="135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JOÃO PESSOA</w:t>
            </w:r>
          </w:p>
        </w:tc>
      </w:tr>
      <w:tr w:rsidR="00B912F5" w:rsidRPr="00B912F5" w:rsidTr="00947CD7">
        <w:tc>
          <w:tcPr>
            <w:tcW w:w="771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30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</w:p>
        </w:tc>
        <w:tc>
          <w:tcPr>
            <w:tcW w:w="138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SANDERO</w:t>
            </w:r>
          </w:p>
        </w:tc>
        <w:tc>
          <w:tcPr>
            <w:tcW w:w="1695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2016/2016</w:t>
            </w:r>
          </w:p>
        </w:tc>
        <w:tc>
          <w:tcPr>
            <w:tcW w:w="216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93Y5SRD04GJ573383</w:t>
            </w:r>
            <w:proofErr w:type="gramEnd"/>
          </w:p>
        </w:tc>
        <w:tc>
          <w:tcPr>
            <w:tcW w:w="1134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QFU1406</w:t>
            </w:r>
          </w:p>
        </w:tc>
        <w:tc>
          <w:tcPr>
            <w:tcW w:w="135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JOÃO PESSOA</w:t>
            </w:r>
          </w:p>
        </w:tc>
      </w:tr>
      <w:tr w:rsidR="00B912F5" w:rsidRPr="00B912F5" w:rsidTr="00947CD7">
        <w:tc>
          <w:tcPr>
            <w:tcW w:w="771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0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</w:p>
        </w:tc>
        <w:tc>
          <w:tcPr>
            <w:tcW w:w="138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SANDERO</w:t>
            </w:r>
          </w:p>
        </w:tc>
        <w:tc>
          <w:tcPr>
            <w:tcW w:w="1695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2016/2016</w:t>
            </w:r>
          </w:p>
        </w:tc>
        <w:tc>
          <w:tcPr>
            <w:tcW w:w="216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93Y5SRD04GJ573393</w:t>
            </w:r>
            <w:proofErr w:type="gramEnd"/>
          </w:p>
        </w:tc>
        <w:tc>
          <w:tcPr>
            <w:tcW w:w="1134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QFU1426</w:t>
            </w:r>
          </w:p>
        </w:tc>
        <w:tc>
          <w:tcPr>
            <w:tcW w:w="135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JOÃO PESSOA</w:t>
            </w:r>
          </w:p>
        </w:tc>
      </w:tr>
      <w:tr w:rsidR="00B912F5" w:rsidRPr="00B912F5" w:rsidTr="00947CD7">
        <w:tc>
          <w:tcPr>
            <w:tcW w:w="771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0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RENAULT</w:t>
            </w:r>
          </w:p>
        </w:tc>
        <w:tc>
          <w:tcPr>
            <w:tcW w:w="138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SANDERO</w:t>
            </w:r>
          </w:p>
        </w:tc>
        <w:tc>
          <w:tcPr>
            <w:tcW w:w="1695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2016/2016</w:t>
            </w:r>
          </w:p>
        </w:tc>
        <w:tc>
          <w:tcPr>
            <w:tcW w:w="216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93YRSRD04GJ573286</w:t>
            </w:r>
            <w:proofErr w:type="gramEnd"/>
          </w:p>
        </w:tc>
        <w:tc>
          <w:tcPr>
            <w:tcW w:w="1134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QFU1376</w:t>
            </w:r>
          </w:p>
        </w:tc>
        <w:tc>
          <w:tcPr>
            <w:tcW w:w="135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JOÃO PESSOA</w:t>
            </w:r>
          </w:p>
        </w:tc>
      </w:tr>
      <w:tr w:rsidR="00B912F5" w:rsidRPr="00B912F5" w:rsidTr="00947CD7">
        <w:tc>
          <w:tcPr>
            <w:tcW w:w="771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0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GM</w:t>
            </w:r>
          </w:p>
        </w:tc>
        <w:tc>
          <w:tcPr>
            <w:tcW w:w="138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 xml:space="preserve">CLASSIC </w:t>
            </w:r>
          </w:p>
        </w:tc>
        <w:tc>
          <w:tcPr>
            <w:tcW w:w="1695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2014/2015</w:t>
            </w:r>
          </w:p>
        </w:tc>
        <w:tc>
          <w:tcPr>
            <w:tcW w:w="216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8AGSU19F0FR133355</w:t>
            </w:r>
            <w:proofErr w:type="gramEnd"/>
          </w:p>
        </w:tc>
        <w:tc>
          <w:tcPr>
            <w:tcW w:w="1134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QFL3550</w:t>
            </w:r>
          </w:p>
        </w:tc>
        <w:tc>
          <w:tcPr>
            <w:tcW w:w="135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CAMPINA GRANDE</w:t>
            </w:r>
          </w:p>
        </w:tc>
      </w:tr>
      <w:tr w:rsidR="00B912F5" w:rsidRPr="00B912F5" w:rsidTr="00947CD7">
        <w:tc>
          <w:tcPr>
            <w:tcW w:w="771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GM</w:t>
            </w:r>
          </w:p>
        </w:tc>
        <w:tc>
          <w:tcPr>
            <w:tcW w:w="138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CLASSIC</w:t>
            </w:r>
          </w:p>
        </w:tc>
        <w:tc>
          <w:tcPr>
            <w:tcW w:w="1695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2014/2015</w:t>
            </w:r>
          </w:p>
        </w:tc>
        <w:tc>
          <w:tcPr>
            <w:tcW w:w="216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8AGSU19F0FR136897</w:t>
            </w:r>
            <w:proofErr w:type="gramEnd"/>
          </w:p>
        </w:tc>
        <w:tc>
          <w:tcPr>
            <w:tcW w:w="1134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QFL3480</w:t>
            </w:r>
          </w:p>
        </w:tc>
        <w:tc>
          <w:tcPr>
            <w:tcW w:w="135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CAMPINA GRANDE</w:t>
            </w:r>
          </w:p>
        </w:tc>
      </w:tr>
      <w:tr w:rsidR="00B912F5" w:rsidRPr="00B912F5" w:rsidTr="00947CD7">
        <w:tc>
          <w:tcPr>
            <w:tcW w:w="771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0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GM</w:t>
            </w:r>
          </w:p>
        </w:tc>
        <w:tc>
          <w:tcPr>
            <w:tcW w:w="138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CLASSIC</w:t>
            </w:r>
          </w:p>
        </w:tc>
        <w:tc>
          <w:tcPr>
            <w:tcW w:w="1695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2014/2015</w:t>
            </w:r>
          </w:p>
        </w:tc>
        <w:tc>
          <w:tcPr>
            <w:tcW w:w="216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8AGSU19F0FR138325</w:t>
            </w:r>
            <w:proofErr w:type="gramEnd"/>
          </w:p>
        </w:tc>
        <w:tc>
          <w:tcPr>
            <w:tcW w:w="1134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QFL3690</w:t>
            </w:r>
          </w:p>
        </w:tc>
        <w:tc>
          <w:tcPr>
            <w:tcW w:w="135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SOUSA</w:t>
            </w:r>
          </w:p>
        </w:tc>
      </w:tr>
      <w:tr w:rsidR="00B912F5" w:rsidRPr="00B912F5" w:rsidTr="00947CD7">
        <w:tc>
          <w:tcPr>
            <w:tcW w:w="771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0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GM</w:t>
            </w:r>
          </w:p>
        </w:tc>
        <w:tc>
          <w:tcPr>
            <w:tcW w:w="138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CLASSIC</w:t>
            </w:r>
          </w:p>
        </w:tc>
        <w:tc>
          <w:tcPr>
            <w:tcW w:w="1695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2014/2015</w:t>
            </w:r>
          </w:p>
        </w:tc>
        <w:tc>
          <w:tcPr>
            <w:tcW w:w="216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8AGSU19F0FR136274</w:t>
            </w:r>
            <w:proofErr w:type="gramEnd"/>
          </w:p>
        </w:tc>
        <w:tc>
          <w:tcPr>
            <w:tcW w:w="1134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QFL3620</w:t>
            </w:r>
          </w:p>
        </w:tc>
        <w:tc>
          <w:tcPr>
            <w:tcW w:w="135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CAMPINA GRANDE</w:t>
            </w:r>
          </w:p>
        </w:tc>
      </w:tr>
      <w:tr w:rsidR="00B912F5" w:rsidRPr="00B912F5" w:rsidTr="00947CD7">
        <w:tc>
          <w:tcPr>
            <w:tcW w:w="771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0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GM</w:t>
            </w:r>
          </w:p>
        </w:tc>
        <w:tc>
          <w:tcPr>
            <w:tcW w:w="138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CLASSIC</w:t>
            </w:r>
          </w:p>
        </w:tc>
        <w:tc>
          <w:tcPr>
            <w:tcW w:w="1695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2014/2015</w:t>
            </w:r>
          </w:p>
        </w:tc>
        <w:tc>
          <w:tcPr>
            <w:tcW w:w="216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8AGSU19F0FR138351</w:t>
            </w:r>
            <w:proofErr w:type="gramEnd"/>
          </w:p>
        </w:tc>
        <w:tc>
          <w:tcPr>
            <w:tcW w:w="1134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QFL3580</w:t>
            </w:r>
          </w:p>
        </w:tc>
        <w:tc>
          <w:tcPr>
            <w:tcW w:w="135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JOÃO PESSOA</w:t>
            </w:r>
          </w:p>
        </w:tc>
      </w:tr>
      <w:tr w:rsidR="00B912F5" w:rsidRPr="00B912F5" w:rsidTr="00947CD7">
        <w:tc>
          <w:tcPr>
            <w:tcW w:w="771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0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GM</w:t>
            </w:r>
          </w:p>
        </w:tc>
        <w:tc>
          <w:tcPr>
            <w:tcW w:w="138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CLASSIC</w:t>
            </w:r>
          </w:p>
        </w:tc>
        <w:tc>
          <w:tcPr>
            <w:tcW w:w="1695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2014/2015</w:t>
            </w:r>
          </w:p>
        </w:tc>
        <w:tc>
          <w:tcPr>
            <w:tcW w:w="216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8AGSU19F0FR136682</w:t>
            </w:r>
            <w:proofErr w:type="gramEnd"/>
          </w:p>
        </w:tc>
        <w:tc>
          <w:tcPr>
            <w:tcW w:w="1134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QFL2920</w:t>
            </w:r>
          </w:p>
        </w:tc>
        <w:tc>
          <w:tcPr>
            <w:tcW w:w="135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ITAPORANGA</w:t>
            </w:r>
          </w:p>
        </w:tc>
      </w:tr>
      <w:tr w:rsidR="00B912F5" w:rsidRPr="00B912F5" w:rsidTr="00947CD7">
        <w:tc>
          <w:tcPr>
            <w:tcW w:w="771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0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GM</w:t>
            </w:r>
          </w:p>
        </w:tc>
        <w:tc>
          <w:tcPr>
            <w:tcW w:w="138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CLASSIC</w:t>
            </w:r>
          </w:p>
        </w:tc>
        <w:tc>
          <w:tcPr>
            <w:tcW w:w="1695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2014/2015</w:t>
            </w:r>
          </w:p>
        </w:tc>
        <w:tc>
          <w:tcPr>
            <w:tcW w:w="216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8AGSU19F0FR136678</w:t>
            </w:r>
            <w:proofErr w:type="gramEnd"/>
          </w:p>
        </w:tc>
        <w:tc>
          <w:tcPr>
            <w:tcW w:w="1134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QFL2770</w:t>
            </w:r>
          </w:p>
        </w:tc>
        <w:tc>
          <w:tcPr>
            <w:tcW w:w="135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JOÃO PESSOA</w:t>
            </w:r>
          </w:p>
        </w:tc>
      </w:tr>
      <w:tr w:rsidR="00B912F5" w:rsidRPr="00B912F5" w:rsidTr="00947CD7">
        <w:tc>
          <w:tcPr>
            <w:tcW w:w="771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30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GM</w:t>
            </w:r>
          </w:p>
        </w:tc>
        <w:tc>
          <w:tcPr>
            <w:tcW w:w="138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CLASSIC</w:t>
            </w:r>
          </w:p>
        </w:tc>
        <w:tc>
          <w:tcPr>
            <w:tcW w:w="1695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2014/2015</w:t>
            </w:r>
          </w:p>
        </w:tc>
        <w:tc>
          <w:tcPr>
            <w:tcW w:w="216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8AGSU19F0FR138193</w:t>
            </w:r>
            <w:proofErr w:type="gramEnd"/>
          </w:p>
        </w:tc>
        <w:tc>
          <w:tcPr>
            <w:tcW w:w="1134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QFL3370</w:t>
            </w:r>
          </w:p>
        </w:tc>
        <w:tc>
          <w:tcPr>
            <w:tcW w:w="1358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B912F5" w:rsidRPr="00B912F5" w:rsidRDefault="00B912F5" w:rsidP="00947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B912F5" w:rsidRPr="00B912F5" w:rsidRDefault="00B912F5" w:rsidP="00947C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12F5">
              <w:rPr>
                <w:rFonts w:ascii="Times New Roman" w:hAnsi="Times New Roman" w:cs="Times New Roman"/>
                <w:sz w:val="20"/>
                <w:szCs w:val="20"/>
              </w:rPr>
              <w:t>JOÃO PESSOA</w:t>
            </w:r>
          </w:p>
        </w:tc>
      </w:tr>
    </w:tbl>
    <w:p w:rsidR="00B912F5" w:rsidRPr="00B912F5" w:rsidRDefault="00B912F5" w:rsidP="00B912F5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B912F5" w:rsidRPr="00B912F5" w:rsidRDefault="00B912F5" w:rsidP="00B912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912F5">
        <w:rPr>
          <w:sz w:val="24"/>
          <w:szCs w:val="24"/>
        </w:rPr>
        <w:t>E assim sendo, para melhor atendimento, o VALOR GLOBAL para o(s) item(s) ofertado</w:t>
      </w:r>
      <w:r>
        <w:rPr>
          <w:sz w:val="24"/>
          <w:szCs w:val="24"/>
        </w:rPr>
        <w:t xml:space="preserve"> </w:t>
      </w:r>
      <w:r w:rsidRPr="00B912F5">
        <w:rPr>
          <w:sz w:val="24"/>
          <w:szCs w:val="24"/>
        </w:rPr>
        <w:t>em nossa proposta é o seguinte: R$_____</w:t>
      </w:r>
      <w:proofErr w:type="gramStart"/>
      <w:r w:rsidRPr="00B912F5">
        <w:rPr>
          <w:sz w:val="24"/>
          <w:szCs w:val="24"/>
        </w:rPr>
        <w:t>(</w:t>
      </w:r>
      <w:proofErr w:type="gramEnd"/>
      <w:r w:rsidRPr="00B912F5">
        <w:rPr>
          <w:sz w:val="24"/>
          <w:szCs w:val="24"/>
        </w:rPr>
        <w:t>_____________________).</w:t>
      </w:r>
    </w:p>
    <w:p w:rsidR="00B912F5" w:rsidRPr="00B912F5" w:rsidRDefault="00B912F5" w:rsidP="00B912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912F5">
        <w:rPr>
          <w:sz w:val="24"/>
          <w:szCs w:val="24"/>
        </w:rPr>
        <w:t>A presente proposta tem validade de ___ (_____________) dias corridos, a contar da</w:t>
      </w:r>
      <w:r>
        <w:rPr>
          <w:sz w:val="24"/>
          <w:szCs w:val="24"/>
        </w:rPr>
        <w:t xml:space="preserve"> </w:t>
      </w:r>
      <w:r w:rsidRPr="00B912F5">
        <w:rPr>
          <w:sz w:val="24"/>
          <w:szCs w:val="24"/>
        </w:rPr>
        <w:t>data de sua apresentação.</w:t>
      </w:r>
    </w:p>
    <w:p w:rsidR="00B912F5" w:rsidRPr="00B912F5" w:rsidRDefault="00B912F5" w:rsidP="00B912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912F5">
        <w:rPr>
          <w:sz w:val="24"/>
          <w:szCs w:val="24"/>
        </w:rPr>
        <w:t>Declara expressamente a proponente que os preços aqui contidos incluem todos os</w:t>
      </w:r>
      <w:r>
        <w:rPr>
          <w:sz w:val="24"/>
          <w:szCs w:val="24"/>
        </w:rPr>
        <w:t xml:space="preserve"> </w:t>
      </w:r>
      <w:r w:rsidRPr="00B912F5">
        <w:rPr>
          <w:sz w:val="24"/>
          <w:szCs w:val="24"/>
        </w:rPr>
        <w:t>custos e despesas, sem se limitar a: custos diretos e indiretos, tributos incidentes,</w:t>
      </w:r>
      <w:r>
        <w:rPr>
          <w:sz w:val="24"/>
          <w:szCs w:val="24"/>
        </w:rPr>
        <w:t xml:space="preserve"> </w:t>
      </w:r>
      <w:r w:rsidRPr="00B912F5">
        <w:rPr>
          <w:sz w:val="24"/>
          <w:szCs w:val="24"/>
        </w:rPr>
        <w:t>taxa de administração, materiais, serviços, encargos sociais, trabalhistas, seguros,</w:t>
      </w:r>
      <w:r>
        <w:rPr>
          <w:sz w:val="24"/>
          <w:szCs w:val="24"/>
        </w:rPr>
        <w:t xml:space="preserve"> </w:t>
      </w:r>
      <w:r w:rsidRPr="00B912F5">
        <w:rPr>
          <w:sz w:val="24"/>
          <w:szCs w:val="24"/>
        </w:rPr>
        <w:t xml:space="preserve">lucro e outros necessários ao cumprimento integral do objeto do Edital do </w:t>
      </w:r>
      <w:r w:rsidRPr="00B912F5">
        <w:rPr>
          <w:b/>
          <w:bCs/>
          <w:sz w:val="24"/>
          <w:szCs w:val="24"/>
        </w:rPr>
        <w:t>PREGÃO</w:t>
      </w:r>
      <w:r>
        <w:rPr>
          <w:b/>
          <w:bCs/>
          <w:sz w:val="24"/>
          <w:szCs w:val="24"/>
        </w:rPr>
        <w:t xml:space="preserve"> </w:t>
      </w:r>
      <w:r w:rsidRPr="00B912F5">
        <w:rPr>
          <w:b/>
          <w:bCs/>
          <w:sz w:val="24"/>
          <w:szCs w:val="24"/>
        </w:rPr>
        <w:t xml:space="preserve">PRESENCIAL N.º </w:t>
      </w:r>
      <w:r>
        <w:rPr>
          <w:b/>
          <w:bCs/>
          <w:sz w:val="24"/>
          <w:szCs w:val="24"/>
        </w:rPr>
        <w:t>1</w:t>
      </w:r>
      <w:r w:rsidRPr="00B912F5">
        <w:rPr>
          <w:b/>
          <w:bCs/>
          <w:sz w:val="24"/>
          <w:szCs w:val="24"/>
        </w:rPr>
        <w:t xml:space="preserve">/2018 </w:t>
      </w:r>
      <w:r w:rsidRPr="00B912F5">
        <w:rPr>
          <w:sz w:val="24"/>
          <w:szCs w:val="24"/>
        </w:rPr>
        <w:t>e seus Anexos.</w:t>
      </w:r>
    </w:p>
    <w:p w:rsidR="00B912F5" w:rsidRPr="00B912F5" w:rsidRDefault="00B912F5" w:rsidP="00B912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912F5">
        <w:rPr>
          <w:sz w:val="24"/>
          <w:szCs w:val="24"/>
        </w:rPr>
        <w:t>Declara expressamente a proponente que o objeto será fornecido em conformidade</w:t>
      </w:r>
      <w:r>
        <w:rPr>
          <w:sz w:val="24"/>
          <w:szCs w:val="24"/>
        </w:rPr>
        <w:t xml:space="preserve"> </w:t>
      </w:r>
      <w:r w:rsidRPr="00B912F5">
        <w:rPr>
          <w:sz w:val="24"/>
          <w:szCs w:val="24"/>
        </w:rPr>
        <w:t xml:space="preserve">com as especificações contidas no </w:t>
      </w:r>
      <w:r w:rsidRPr="00B912F5"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</w:rPr>
        <w:t>VII</w:t>
      </w:r>
      <w:r w:rsidRPr="00B912F5">
        <w:rPr>
          <w:b/>
          <w:bCs/>
          <w:sz w:val="24"/>
          <w:szCs w:val="24"/>
        </w:rPr>
        <w:t xml:space="preserve">I – TERMO DE REFERÊNCIA, </w:t>
      </w:r>
      <w:r w:rsidRPr="00B912F5">
        <w:rPr>
          <w:sz w:val="24"/>
          <w:szCs w:val="24"/>
        </w:rPr>
        <w:t>deste</w:t>
      </w:r>
      <w:r>
        <w:rPr>
          <w:sz w:val="24"/>
          <w:szCs w:val="24"/>
        </w:rPr>
        <w:t xml:space="preserve"> </w:t>
      </w:r>
      <w:r w:rsidRPr="00B912F5">
        <w:rPr>
          <w:sz w:val="24"/>
          <w:szCs w:val="24"/>
        </w:rPr>
        <w:t>Edital.</w:t>
      </w:r>
    </w:p>
    <w:p w:rsidR="00B912F5" w:rsidRDefault="00B912F5" w:rsidP="00B912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12F5" w:rsidRDefault="00B912F5" w:rsidP="00B912F5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João Pessoa</w:t>
      </w:r>
      <w:r w:rsidRPr="00B912F5">
        <w:rPr>
          <w:sz w:val="24"/>
          <w:szCs w:val="24"/>
        </w:rPr>
        <w:t>, ______ de __________de 2018</w:t>
      </w:r>
    </w:p>
    <w:p w:rsidR="00B912F5" w:rsidRPr="00B912F5" w:rsidRDefault="00B912F5" w:rsidP="00B912F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F5" w:rsidRPr="00B912F5" w:rsidRDefault="00B912F5" w:rsidP="00B912F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912F5">
        <w:rPr>
          <w:sz w:val="24"/>
          <w:szCs w:val="24"/>
        </w:rPr>
        <w:t>______________________________________________</w:t>
      </w:r>
    </w:p>
    <w:p w:rsidR="006A0DB8" w:rsidRPr="00B912F5" w:rsidRDefault="00B912F5" w:rsidP="00B912F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912F5">
        <w:rPr>
          <w:b/>
          <w:bCs/>
          <w:sz w:val="24"/>
          <w:szCs w:val="24"/>
        </w:rPr>
        <w:t>Nome e assinatura do representante da empresa</w:t>
      </w:r>
    </w:p>
    <w:p w:rsidR="006A0DB8" w:rsidRPr="00B912F5" w:rsidRDefault="006A0DB8" w:rsidP="00B912F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A0DB8" w:rsidRPr="00B912F5" w:rsidRDefault="006A0DB8" w:rsidP="00B912F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912F5" w:rsidRPr="00B912F5" w:rsidRDefault="00B912F5" w:rsidP="006A0DB8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6A0DB8" w:rsidRDefault="006A0DB8" w:rsidP="006A0DB8">
      <w:pPr>
        <w:jc w:val="center"/>
      </w:pPr>
      <w:r>
        <w:rPr>
          <w:noProof/>
        </w:rPr>
        <w:lastRenderedPageBreak/>
        <w:drawing>
          <wp:inline distT="0" distB="0" distL="0" distR="0">
            <wp:extent cx="790575" cy="704850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DB8" w:rsidRPr="003E22EE" w:rsidRDefault="006A0DB8" w:rsidP="006A0DB8">
      <w:pPr>
        <w:jc w:val="center"/>
        <w:rPr>
          <w:rFonts w:ascii="Arial Narrow" w:hAnsi="Arial Narrow" w:cs="Arial Narrow"/>
          <w:szCs w:val="22"/>
        </w:rPr>
      </w:pPr>
    </w:p>
    <w:p w:rsidR="006A0DB8" w:rsidRDefault="006A0DB8" w:rsidP="006A0DB8">
      <w:pPr>
        <w:jc w:val="center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SERVIÇO PÚBLICO FEDERAL</w:t>
      </w:r>
    </w:p>
    <w:p w:rsidR="006A0DB8" w:rsidRDefault="006A0DB8" w:rsidP="006A0DB8">
      <w:pPr>
        <w:jc w:val="center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CONSELHO REGIONAL DE ENGENHARIA E AGRONOMIA DA PARAÍBA CREA-PB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 w:rsidRPr="00E34B3F">
        <w:rPr>
          <w:b/>
          <w:bCs/>
          <w:color w:val="000000"/>
        </w:rPr>
        <w:t>ANEXO VI</w:t>
      </w:r>
      <w:proofErr w:type="gramEnd"/>
    </w:p>
    <w:p w:rsidR="006A0DB8" w:rsidRPr="00E34B3F" w:rsidRDefault="006A0DB8" w:rsidP="006A0DB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A0DB8" w:rsidRPr="008D3B01" w:rsidRDefault="006A0DB8" w:rsidP="006A0DB8">
      <w:pPr>
        <w:autoSpaceDE w:val="0"/>
        <w:jc w:val="center"/>
        <w:rPr>
          <w:rFonts w:eastAsia="Calibri"/>
        </w:rPr>
      </w:pPr>
      <w:r w:rsidRPr="008D3B01">
        <w:rPr>
          <w:rFonts w:eastAsia="Calibri"/>
        </w:rPr>
        <w:t>MODELO DE PROCURAÇÃO</w:t>
      </w:r>
    </w:p>
    <w:p w:rsidR="006A0DB8" w:rsidRPr="008D3B01" w:rsidRDefault="006A0DB8" w:rsidP="006A0DB8">
      <w:pPr>
        <w:autoSpaceDE w:val="0"/>
        <w:jc w:val="center"/>
        <w:rPr>
          <w:rFonts w:eastAsia="Calibri"/>
        </w:rPr>
      </w:pPr>
      <w:r w:rsidRPr="008D3B01">
        <w:rPr>
          <w:rFonts w:eastAsia="Calibri"/>
        </w:rPr>
        <w:t>PAPEL TIMBRADO</w:t>
      </w:r>
    </w:p>
    <w:p w:rsidR="006A0DB8" w:rsidRPr="008D3B01" w:rsidRDefault="006A0DB8" w:rsidP="006A0DB8">
      <w:pPr>
        <w:autoSpaceDE w:val="0"/>
        <w:jc w:val="center"/>
        <w:rPr>
          <w:rFonts w:eastAsia="Calibri"/>
        </w:rPr>
      </w:pPr>
      <w:r w:rsidRPr="008D3B01">
        <w:rPr>
          <w:rFonts w:eastAsia="Calibri"/>
        </w:rPr>
        <w:t>(nome da empresa, CNPJ, endereço completo, fone e fax)</w:t>
      </w:r>
    </w:p>
    <w:p w:rsidR="006A0DB8" w:rsidRPr="00684C60" w:rsidRDefault="006A0DB8" w:rsidP="006A0DB8">
      <w:pPr>
        <w:rPr>
          <w:rFonts w:eastAsia="Calibri"/>
        </w:rPr>
      </w:pPr>
      <w:r w:rsidRPr="00684C60">
        <w:rPr>
          <w:rFonts w:eastAsia="Calibri"/>
        </w:rPr>
        <w:t>P R O C U R A Ç Ã O</w:t>
      </w:r>
    </w:p>
    <w:p w:rsidR="006A0DB8" w:rsidRDefault="006A0DB8" w:rsidP="006A0DB8">
      <w:pPr>
        <w:autoSpaceDE w:val="0"/>
        <w:rPr>
          <w:rFonts w:eastAsia="Calibri"/>
        </w:rPr>
      </w:pPr>
    </w:p>
    <w:p w:rsidR="006A0DB8" w:rsidRPr="00684C60" w:rsidRDefault="006A0DB8" w:rsidP="006A0DB8">
      <w:pPr>
        <w:autoSpaceDE w:val="0"/>
        <w:rPr>
          <w:rFonts w:eastAsia="Calibri"/>
        </w:rPr>
      </w:pPr>
      <w:r w:rsidRPr="00684C60">
        <w:rPr>
          <w:rFonts w:eastAsia="Calibri"/>
        </w:rPr>
        <w:t xml:space="preserve">REF.: </w:t>
      </w:r>
      <w:r w:rsidRPr="00684C60">
        <w:t>Pregão Presencial</w:t>
      </w:r>
      <w:r w:rsidRPr="00684C60">
        <w:rPr>
          <w:rFonts w:eastAsia="Calibri"/>
        </w:rPr>
        <w:t xml:space="preserve"> Nº </w:t>
      </w:r>
      <w:r>
        <w:rPr>
          <w:rFonts w:eastAsia="Calibri"/>
        </w:rPr>
        <w:t>0</w:t>
      </w:r>
      <w:r w:rsidR="00B912F5">
        <w:rPr>
          <w:rFonts w:eastAsia="Calibri"/>
        </w:rPr>
        <w:t>1</w:t>
      </w:r>
      <w:r w:rsidRPr="00684C60">
        <w:rPr>
          <w:rFonts w:eastAsia="Calibri"/>
        </w:rPr>
        <w:t>/201</w:t>
      </w:r>
      <w:r w:rsidR="00B912F5">
        <w:rPr>
          <w:rFonts w:eastAsia="Calibri"/>
        </w:rPr>
        <w:t>8</w:t>
      </w:r>
      <w:r w:rsidRPr="00684C60">
        <w:rPr>
          <w:rFonts w:eastAsia="Calibri"/>
        </w:rPr>
        <w:t xml:space="preserve"> – CREA-PB</w:t>
      </w:r>
    </w:p>
    <w:p w:rsidR="006A0DB8" w:rsidRDefault="006A0DB8" w:rsidP="006A0DB8">
      <w:pPr>
        <w:autoSpaceDE w:val="0"/>
        <w:rPr>
          <w:rFonts w:eastAsia="Calibri"/>
        </w:rPr>
      </w:pPr>
    </w:p>
    <w:p w:rsidR="006A0DB8" w:rsidRPr="00684C60" w:rsidRDefault="006A0DB8" w:rsidP="006A0DB8">
      <w:pPr>
        <w:autoSpaceDE w:val="0"/>
        <w:rPr>
          <w:rFonts w:eastAsia="Calibri"/>
        </w:rPr>
      </w:pPr>
      <w:r w:rsidRPr="00DC1072">
        <w:rPr>
          <w:rFonts w:eastAsia="Calibri"/>
        </w:rPr>
        <w:t>PROCESSO Nº 10</w:t>
      </w:r>
      <w:r w:rsidR="00B912F5">
        <w:rPr>
          <w:rFonts w:eastAsia="Calibri"/>
        </w:rPr>
        <w:t>86241</w:t>
      </w:r>
      <w:r w:rsidRPr="00DC1072">
        <w:rPr>
          <w:rFonts w:eastAsia="Calibri"/>
        </w:rPr>
        <w:t>/201</w:t>
      </w:r>
      <w:r w:rsidR="00B912F5">
        <w:rPr>
          <w:rFonts w:eastAsia="Calibri"/>
        </w:rPr>
        <w:t>8</w:t>
      </w:r>
      <w:r w:rsidRPr="00684C60">
        <w:rPr>
          <w:rFonts w:eastAsia="Calibri"/>
        </w:rPr>
        <w:t xml:space="preserve"> – CREA-PB</w:t>
      </w:r>
    </w:p>
    <w:p w:rsidR="006A0DB8" w:rsidRPr="00684C60" w:rsidRDefault="006A0DB8" w:rsidP="006A0DB8">
      <w:pPr>
        <w:autoSpaceDE w:val="0"/>
        <w:jc w:val="both"/>
        <w:rPr>
          <w:rFonts w:eastAsia="Calibri"/>
        </w:rPr>
      </w:pPr>
      <w:r w:rsidRPr="00684C60">
        <w:rPr>
          <w:rFonts w:eastAsia="Calibri"/>
        </w:rPr>
        <w:t xml:space="preserve">A </w:t>
      </w:r>
      <w:proofErr w:type="gramStart"/>
      <w:r w:rsidRPr="00684C60">
        <w:rPr>
          <w:rFonts w:eastAsia="Calibri"/>
        </w:rPr>
        <w:t>empresa .</w:t>
      </w:r>
      <w:proofErr w:type="gramEnd"/>
      <w:r w:rsidRPr="00684C60">
        <w:rPr>
          <w:rFonts w:eastAsia="Calibri"/>
        </w:rPr>
        <w:t xml:space="preserve"> . . . . . . .  . . . . . . . . . . . . . . . . . . . . . </w:t>
      </w:r>
      <w:proofErr w:type="gramStart"/>
      <w:r w:rsidRPr="00684C60">
        <w:rPr>
          <w:rFonts w:eastAsia="Calibri"/>
        </w:rPr>
        <w:t>.,</w:t>
      </w:r>
      <w:proofErr w:type="gramEnd"/>
      <w:r w:rsidRPr="00684C60">
        <w:rPr>
          <w:rFonts w:eastAsia="Calibri"/>
        </w:rPr>
        <w:t xml:space="preserve"> por meio de seu representante legal o</w:t>
      </w:r>
    </w:p>
    <w:p w:rsidR="006A0DB8" w:rsidRPr="00684C60" w:rsidRDefault="006A0DB8" w:rsidP="006A0DB8">
      <w:pPr>
        <w:autoSpaceDE w:val="0"/>
        <w:jc w:val="both"/>
        <w:rPr>
          <w:rFonts w:eastAsia="Calibri"/>
        </w:rPr>
      </w:pPr>
      <w:r w:rsidRPr="00684C60">
        <w:rPr>
          <w:rFonts w:eastAsia="Calibri"/>
        </w:rPr>
        <w:t xml:space="preserve">(a) </w:t>
      </w:r>
      <w:proofErr w:type="gramStart"/>
      <w:r w:rsidRPr="00684C60">
        <w:rPr>
          <w:rFonts w:eastAsia="Calibri"/>
        </w:rPr>
        <w:t>Sr.</w:t>
      </w:r>
      <w:proofErr w:type="gramEnd"/>
      <w:r w:rsidRPr="00684C60">
        <w:rPr>
          <w:rFonts w:eastAsia="Calibri"/>
        </w:rPr>
        <w:t xml:space="preserve"> (a) . . . . . . . . . . . . . . . . . . . . . . . . . . . . . . . . </w:t>
      </w:r>
      <w:proofErr w:type="gramStart"/>
      <w:r w:rsidRPr="00684C60">
        <w:rPr>
          <w:rFonts w:eastAsia="Calibri"/>
        </w:rPr>
        <w:t>.,</w:t>
      </w:r>
      <w:proofErr w:type="gramEnd"/>
      <w:r w:rsidRPr="00684C60">
        <w:rPr>
          <w:rFonts w:eastAsia="Calibri"/>
        </w:rPr>
        <w:t xml:space="preserve"> Carteira de Identidade n.º . . . . . . . . . </w:t>
      </w:r>
      <w:proofErr w:type="gramStart"/>
      <w:r w:rsidRPr="00684C60">
        <w:rPr>
          <w:rFonts w:eastAsia="Calibri"/>
        </w:rPr>
        <w:t>..</w:t>
      </w:r>
      <w:proofErr w:type="gramEnd"/>
      <w:r w:rsidRPr="00684C60">
        <w:rPr>
          <w:rFonts w:eastAsia="Calibri"/>
        </w:rPr>
        <w:t xml:space="preserve"> . . . . . . . . . . . . . . . . . . . . . </w:t>
      </w:r>
      <w:proofErr w:type="gramStart"/>
      <w:r w:rsidRPr="00684C60">
        <w:rPr>
          <w:rFonts w:eastAsia="Calibri"/>
        </w:rPr>
        <w:t>.,</w:t>
      </w:r>
      <w:proofErr w:type="gramEnd"/>
      <w:r w:rsidRPr="00684C60">
        <w:rPr>
          <w:rFonts w:eastAsia="Calibri"/>
        </w:rPr>
        <w:t xml:space="preserve"> CPF n.º . . . . . . . . . . . . . . . . . . . . . . . </w:t>
      </w:r>
      <w:proofErr w:type="gramStart"/>
      <w:r w:rsidRPr="00684C60">
        <w:rPr>
          <w:rFonts w:eastAsia="Calibri"/>
        </w:rPr>
        <w:t>..</w:t>
      </w:r>
      <w:proofErr w:type="gramEnd"/>
      <w:r w:rsidRPr="00684C60">
        <w:rPr>
          <w:rFonts w:eastAsia="Calibri"/>
        </w:rPr>
        <w:t xml:space="preserve"> . . . . . . </w:t>
      </w:r>
      <w:proofErr w:type="gramStart"/>
      <w:r w:rsidRPr="00684C60">
        <w:rPr>
          <w:rFonts w:eastAsia="Calibri"/>
        </w:rPr>
        <w:t>.,</w:t>
      </w:r>
      <w:proofErr w:type="gramEnd"/>
      <w:r w:rsidRPr="00684C60">
        <w:rPr>
          <w:rFonts w:eastAsia="Calibri"/>
        </w:rPr>
        <w:t xml:space="preserve"> nomeia seu (sua) bastante procurador (a) . . . . . . . . ... . . . . . . . . . . . . . . . . . . . </w:t>
      </w:r>
      <w:proofErr w:type="gramStart"/>
      <w:r w:rsidRPr="00684C60">
        <w:rPr>
          <w:rFonts w:eastAsia="Calibri"/>
        </w:rPr>
        <w:t>o</w:t>
      </w:r>
      <w:proofErr w:type="gramEnd"/>
      <w:r w:rsidRPr="00684C60">
        <w:rPr>
          <w:rFonts w:eastAsia="Calibri"/>
        </w:rPr>
        <w:t xml:space="preserve"> (a) Sr. (a) . . . . . . . . . . . . . . . . . . . . . . . . . . . . . . . . </w:t>
      </w:r>
      <w:proofErr w:type="gramStart"/>
      <w:r w:rsidRPr="00684C60">
        <w:rPr>
          <w:rFonts w:eastAsia="Calibri"/>
        </w:rPr>
        <w:t>.,</w:t>
      </w:r>
      <w:proofErr w:type="gramEnd"/>
      <w:r w:rsidRPr="00684C60">
        <w:rPr>
          <w:rFonts w:eastAsia="Calibri"/>
        </w:rPr>
        <w:t xml:space="preserve"> Carteira de Identidade n.º . . . . . . . . . . . . . . . . . . . . . . . . . . . . </w:t>
      </w:r>
      <w:proofErr w:type="gramStart"/>
      <w:r w:rsidRPr="00684C60">
        <w:rPr>
          <w:rFonts w:eastAsia="Calibri"/>
        </w:rPr>
        <w:t>..</w:t>
      </w:r>
      <w:proofErr w:type="gramEnd"/>
      <w:r w:rsidRPr="00684C60">
        <w:rPr>
          <w:rFonts w:eastAsia="Calibri"/>
        </w:rPr>
        <w:t xml:space="preserve"> . . </w:t>
      </w:r>
      <w:proofErr w:type="gramStart"/>
      <w:r w:rsidRPr="00684C60">
        <w:rPr>
          <w:rFonts w:eastAsia="Calibri"/>
        </w:rPr>
        <w:t>.,</w:t>
      </w:r>
      <w:proofErr w:type="gramEnd"/>
      <w:r w:rsidRPr="00684C60">
        <w:rPr>
          <w:rFonts w:eastAsia="Calibri"/>
        </w:rPr>
        <w:t xml:space="preserve"> CPF n.º . . . . . . . . . . . . . . . . . . . . . . . . </w:t>
      </w:r>
      <w:proofErr w:type="gramStart"/>
      <w:r w:rsidRPr="00684C60">
        <w:rPr>
          <w:rFonts w:eastAsia="Calibri"/>
        </w:rPr>
        <w:t>.,</w:t>
      </w:r>
      <w:proofErr w:type="gramEnd"/>
      <w:r w:rsidRPr="00684C60">
        <w:rPr>
          <w:rFonts w:eastAsia="Calibri"/>
        </w:rPr>
        <w:t xml:space="preserve"> com poderes para praticar todos os atos referentes ao </w:t>
      </w:r>
      <w:r w:rsidRPr="00684C60">
        <w:t>Pregão Presencial</w:t>
      </w:r>
      <w:r w:rsidRPr="00684C60">
        <w:rPr>
          <w:rFonts w:eastAsia="Calibri"/>
        </w:rPr>
        <w:t xml:space="preserve"> Nº </w:t>
      </w:r>
      <w:r>
        <w:rPr>
          <w:rFonts w:eastAsia="Calibri"/>
        </w:rPr>
        <w:t>0</w:t>
      </w:r>
      <w:r w:rsidR="00B912F5">
        <w:rPr>
          <w:rFonts w:eastAsia="Calibri"/>
        </w:rPr>
        <w:t>1</w:t>
      </w:r>
      <w:r w:rsidRPr="00684C60">
        <w:rPr>
          <w:rFonts w:eastAsia="Calibri"/>
        </w:rPr>
        <w:t>/201</w:t>
      </w:r>
      <w:r w:rsidR="00B912F5">
        <w:rPr>
          <w:rFonts w:eastAsia="Calibri"/>
        </w:rPr>
        <w:t>8</w:t>
      </w:r>
      <w:r w:rsidRPr="00684C60">
        <w:rPr>
          <w:rFonts w:eastAsia="Calibri"/>
        </w:rPr>
        <w:t xml:space="preserve"> – CREA-PB (inclusive param em nome do proponente, formular ofertas e lances de preços, interpor ou desistir de interpor recursos, bem como, pronunciar-se, decidir, assinar ATA, e qualquer outra manifestação no tocante ao referido Certame.</w:t>
      </w:r>
    </w:p>
    <w:p w:rsidR="006A0DB8" w:rsidRPr="008D3B01" w:rsidRDefault="006A0DB8" w:rsidP="006A0DB8">
      <w:pPr>
        <w:autoSpaceDE w:val="0"/>
        <w:rPr>
          <w:rFonts w:eastAsia="Calibri"/>
        </w:rPr>
      </w:pPr>
    </w:p>
    <w:p w:rsidR="006A0DB8" w:rsidRDefault="006A0DB8" w:rsidP="006A0DB8">
      <w:pPr>
        <w:autoSpaceDE w:val="0"/>
        <w:jc w:val="center"/>
      </w:pPr>
      <w:r w:rsidRPr="008D3B01">
        <w:rPr>
          <w:rFonts w:eastAsia="Calibri"/>
        </w:rPr>
        <w:t>_________________/_____, _____ de _________________ de _______.</w:t>
      </w:r>
    </w:p>
    <w:p w:rsidR="006A0DB8" w:rsidRPr="008D3B01" w:rsidRDefault="006A0DB8" w:rsidP="006A0DB8">
      <w:pPr>
        <w:autoSpaceDE w:val="0"/>
        <w:jc w:val="center"/>
        <w:rPr>
          <w:rFonts w:eastAsia="Calibri"/>
        </w:rPr>
      </w:pPr>
    </w:p>
    <w:p w:rsidR="006A0DB8" w:rsidRPr="008D3B01" w:rsidRDefault="006A0DB8" w:rsidP="006A0DB8">
      <w:pPr>
        <w:autoSpaceDE w:val="0"/>
        <w:jc w:val="center"/>
        <w:rPr>
          <w:rFonts w:eastAsia="Calibri"/>
        </w:rPr>
      </w:pPr>
      <w:r w:rsidRPr="008D3B01">
        <w:rPr>
          <w:rFonts w:eastAsia="Calibri"/>
        </w:rPr>
        <w:t>_________________________________________________</w:t>
      </w:r>
    </w:p>
    <w:p w:rsidR="006A0DB8" w:rsidRPr="008D3B01" w:rsidRDefault="006A0DB8" w:rsidP="006A0DB8">
      <w:pPr>
        <w:autoSpaceDE w:val="0"/>
        <w:jc w:val="center"/>
        <w:rPr>
          <w:rFonts w:eastAsia="Calibri"/>
        </w:rPr>
      </w:pPr>
      <w:r w:rsidRPr="008D3B01">
        <w:rPr>
          <w:rFonts w:eastAsia="Calibri"/>
        </w:rPr>
        <w:t>Nome legível e assinatura do representante legal da empresa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B912F5" w:rsidRDefault="00B912F5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B912F5" w:rsidRDefault="00B912F5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jc w:val="center"/>
      </w:pPr>
      <w:r>
        <w:rPr>
          <w:noProof/>
        </w:rPr>
        <w:lastRenderedPageBreak/>
        <w:drawing>
          <wp:inline distT="0" distB="0" distL="0" distR="0">
            <wp:extent cx="790575" cy="704850"/>
            <wp:effectExtent l="1905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DB8" w:rsidRPr="003E22EE" w:rsidRDefault="006A0DB8" w:rsidP="006A0DB8">
      <w:pPr>
        <w:jc w:val="center"/>
        <w:rPr>
          <w:rFonts w:ascii="Arial Narrow" w:hAnsi="Arial Narrow" w:cs="Arial Narrow"/>
          <w:szCs w:val="22"/>
        </w:rPr>
      </w:pPr>
    </w:p>
    <w:p w:rsidR="006A0DB8" w:rsidRDefault="006A0DB8" w:rsidP="006A0DB8">
      <w:pPr>
        <w:jc w:val="center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SERVIÇO PÚBLICO FEDERAL</w:t>
      </w:r>
    </w:p>
    <w:p w:rsidR="006A0DB8" w:rsidRDefault="006A0DB8" w:rsidP="006A0DB8">
      <w:pPr>
        <w:jc w:val="center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CONSELHO REGIONAL DE ENGENHARIA E AGRONOMIA DA PARAÍBA CREA-PB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34B3F">
        <w:rPr>
          <w:b/>
          <w:bCs/>
          <w:color w:val="000000"/>
        </w:rPr>
        <w:t>ANEXO VII</w:t>
      </w:r>
    </w:p>
    <w:p w:rsidR="006A0DB8" w:rsidRDefault="006A0DB8" w:rsidP="006A0DB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A0DB8" w:rsidRPr="00E34B3F" w:rsidRDefault="006A0DB8" w:rsidP="006A0DB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34B3F">
        <w:rPr>
          <w:b/>
          <w:bCs/>
          <w:color w:val="000000"/>
        </w:rPr>
        <w:t>MINUTA D</w:t>
      </w:r>
      <w:r w:rsidR="00947CD7">
        <w:rPr>
          <w:b/>
          <w:bCs/>
          <w:color w:val="000000"/>
        </w:rPr>
        <w:t>O TERMO DE CONTRATO</w:t>
      </w:r>
    </w:p>
    <w:p w:rsidR="006A0DB8" w:rsidRDefault="006A0DB8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szCs w:val="22"/>
        </w:rPr>
        <w:t xml:space="preserve">Termo de Contrato que entre si celebram o </w:t>
      </w:r>
      <w:r w:rsidRPr="00E34B3F">
        <w:rPr>
          <w:b/>
          <w:bCs/>
          <w:color w:val="000000"/>
        </w:rPr>
        <w:t>CONSELHO REGIONAL</w:t>
      </w:r>
      <w:r>
        <w:rPr>
          <w:b/>
          <w:bCs/>
          <w:color w:val="000000"/>
        </w:rPr>
        <w:t xml:space="preserve"> </w:t>
      </w:r>
      <w:r w:rsidRPr="00E34B3F">
        <w:rPr>
          <w:b/>
          <w:bCs/>
          <w:color w:val="000000"/>
        </w:rPr>
        <w:t>DE ENGENHARIA</w:t>
      </w:r>
      <w:r>
        <w:rPr>
          <w:b/>
          <w:bCs/>
          <w:color w:val="000000"/>
        </w:rPr>
        <w:t xml:space="preserve"> E</w:t>
      </w:r>
      <w:r w:rsidRPr="00E34B3F">
        <w:rPr>
          <w:b/>
          <w:bCs/>
          <w:color w:val="000000"/>
        </w:rPr>
        <w:t xml:space="preserve"> AGRONOMIA D</w:t>
      </w:r>
      <w:r>
        <w:rPr>
          <w:b/>
          <w:bCs/>
          <w:color w:val="000000"/>
        </w:rPr>
        <w:t>A</w:t>
      </w:r>
      <w:r w:rsidRPr="00E34B3F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PARAÍBA</w:t>
      </w:r>
      <w:r w:rsidRPr="00E34B3F">
        <w:rPr>
          <w:b/>
          <w:bCs/>
          <w:color w:val="000000"/>
        </w:rPr>
        <w:t xml:space="preserve"> –</w:t>
      </w:r>
      <w:r>
        <w:rPr>
          <w:b/>
          <w:bCs/>
          <w:color w:val="000000"/>
        </w:rPr>
        <w:t xml:space="preserve"> </w:t>
      </w:r>
      <w:r w:rsidRPr="00E34B3F">
        <w:rPr>
          <w:b/>
          <w:bCs/>
          <w:color w:val="000000"/>
        </w:rPr>
        <w:t>CREA/</w:t>
      </w:r>
      <w:r>
        <w:rPr>
          <w:b/>
          <w:bCs/>
          <w:color w:val="000000"/>
        </w:rPr>
        <w:t>PB</w:t>
      </w:r>
      <w:r w:rsidRPr="00E34B3F">
        <w:rPr>
          <w:color w:val="000000"/>
        </w:rPr>
        <w:t xml:space="preserve">, com sede em </w:t>
      </w:r>
      <w:r>
        <w:rPr>
          <w:color w:val="000000"/>
        </w:rPr>
        <w:t>João Pessoa</w:t>
      </w:r>
      <w:r w:rsidRPr="00E34B3F">
        <w:rPr>
          <w:color w:val="000000"/>
        </w:rPr>
        <w:t>/</w:t>
      </w:r>
      <w:r>
        <w:rPr>
          <w:color w:val="000000"/>
        </w:rPr>
        <w:t>PB</w:t>
      </w:r>
      <w:r w:rsidRPr="00E34B3F">
        <w:rPr>
          <w:color w:val="000000"/>
        </w:rPr>
        <w:t xml:space="preserve">, na </w:t>
      </w:r>
      <w:r>
        <w:rPr>
          <w:color w:val="000000"/>
        </w:rPr>
        <w:t>Avenida Dom Pedro I</w:t>
      </w:r>
      <w:r w:rsidRPr="00E34B3F">
        <w:rPr>
          <w:color w:val="000000"/>
        </w:rPr>
        <w:t xml:space="preserve">, nº </w:t>
      </w:r>
      <w:r>
        <w:rPr>
          <w:color w:val="000000"/>
        </w:rPr>
        <w:t>809</w:t>
      </w:r>
      <w:r w:rsidRPr="00E34B3F">
        <w:rPr>
          <w:color w:val="000000"/>
        </w:rPr>
        <w:t>,</w:t>
      </w:r>
      <w:r>
        <w:rPr>
          <w:color w:val="000000"/>
        </w:rPr>
        <w:t xml:space="preserve"> </w:t>
      </w:r>
      <w:r w:rsidRPr="00E34B3F">
        <w:rPr>
          <w:color w:val="000000"/>
        </w:rPr>
        <w:t xml:space="preserve">inscrito no CNPJ/MF sob o nº </w:t>
      </w:r>
      <w:r>
        <w:rPr>
          <w:color w:val="000000"/>
        </w:rPr>
        <w:t>08.667.024/</w:t>
      </w:r>
      <w:r w:rsidRPr="00204784">
        <w:t>0001-00</w:t>
      </w:r>
      <w:r w:rsidRPr="00204784">
        <w:rPr>
          <w:szCs w:val="22"/>
        </w:rPr>
        <w:t xml:space="preserve">, neste ato representado por seu </w:t>
      </w:r>
      <w:r w:rsidRPr="00204784">
        <w:rPr>
          <w:b/>
          <w:bCs/>
          <w:szCs w:val="22"/>
        </w:rPr>
        <w:t xml:space="preserve">Presidente Eng. Civil Antônio Carlos de Aragão, CPF </w:t>
      </w:r>
      <w:r w:rsidR="00204784" w:rsidRPr="00204784">
        <w:rPr>
          <w:b/>
          <w:bCs/>
          <w:szCs w:val="22"/>
        </w:rPr>
        <w:t>322</w:t>
      </w:r>
      <w:r w:rsidRPr="00204784">
        <w:rPr>
          <w:b/>
          <w:bCs/>
          <w:szCs w:val="22"/>
        </w:rPr>
        <w:t>.</w:t>
      </w:r>
      <w:r w:rsidR="00204784" w:rsidRPr="00204784">
        <w:rPr>
          <w:b/>
          <w:bCs/>
          <w:szCs w:val="22"/>
        </w:rPr>
        <w:t>339</w:t>
      </w:r>
      <w:r w:rsidRPr="00204784">
        <w:rPr>
          <w:b/>
          <w:bCs/>
          <w:szCs w:val="22"/>
        </w:rPr>
        <w:t>.</w:t>
      </w:r>
      <w:r w:rsidR="00204784" w:rsidRPr="00204784">
        <w:rPr>
          <w:b/>
          <w:bCs/>
          <w:szCs w:val="22"/>
        </w:rPr>
        <w:t>064</w:t>
      </w:r>
      <w:r w:rsidRPr="00204784">
        <w:rPr>
          <w:b/>
          <w:bCs/>
          <w:szCs w:val="22"/>
        </w:rPr>
        <w:t>-</w:t>
      </w:r>
      <w:r w:rsidR="00204784" w:rsidRPr="00204784">
        <w:rPr>
          <w:b/>
          <w:bCs/>
          <w:szCs w:val="22"/>
        </w:rPr>
        <w:t>20</w:t>
      </w:r>
      <w:r w:rsidRPr="00204784">
        <w:rPr>
          <w:szCs w:val="22"/>
        </w:rPr>
        <w:t xml:space="preserve">, de agora em diante denominado simplesmente de </w:t>
      </w:r>
      <w:r w:rsidRPr="00204784">
        <w:rPr>
          <w:b/>
          <w:bCs/>
          <w:szCs w:val="22"/>
        </w:rPr>
        <w:t xml:space="preserve">CONTRATANTE </w:t>
      </w:r>
      <w:r w:rsidRPr="00204784">
        <w:rPr>
          <w:szCs w:val="22"/>
        </w:rPr>
        <w:t xml:space="preserve">e de outro lado a </w:t>
      </w:r>
      <w:r w:rsidRPr="00204784">
        <w:rPr>
          <w:b/>
          <w:bCs/>
          <w:szCs w:val="22"/>
        </w:rPr>
        <w:t>___________</w:t>
      </w:r>
      <w:r w:rsidRPr="00204784">
        <w:rPr>
          <w:szCs w:val="22"/>
        </w:rPr>
        <w:t>,</w:t>
      </w:r>
      <w:r w:rsidRPr="00947CD7">
        <w:rPr>
          <w:szCs w:val="22"/>
        </w:rPr>
        <w:t xml:space="preserve"> pessoa jurídica de direito privado, inscrita no CNPJ/MF sob nº.</w:t>
      </w:r>
      <w:r>
        <w:rPr>
          <w:szCs w:val="22"/>
        </w:rPr>
        <w:t xml:space="preserve"> </w:t>
      </w:r>
      <w:r w:rsidRPr="00947CD7">
        <w:rPr>
          <w:szCs w:val="22"/>
        </w:rPr>
        <w:t>______, com sede na Rua ___, nº. ___, na cidade de ______, Estado de ____, neste</w:t>
      </w:r>
      <w:r>
        <w:rPr>
          <w:szCs w:val="22"/>
        </w:rPr>
        <w:t xml:space="preserve"> </w:t>
      </w:r>
      <w:r w:rsidRPr="00947CD7">
        <w:rPr>
          <w:szCs w:val="22"/>
        </w:rPr>
        <w:t xml:space="preserve">ato representada pelo </w:t>
      </w:r>
      <w:proofErr w:type="gramStart"/>
      <w:r w:rsidRPr="00947CD7">
        <w:rPr>
          <w:szCs w:val="22"/>
        </w:rPr>
        <w:t>Sr.</w:t>
      </w:r>
      <w:proofErr w:type="gramEnd"/>
      <w:r w:rsidRPr="00947CD7">
        <w:rPr>
          <w:szCs w:val="22"/>
        </w:rPr>
        <w:t xml:space="preserve"> ______, ____ da empresa Contratada, de agora em diante</w:t>
      </w:r>
      <w:r>
        <w:rPr>
          <w:szCs w:val="22"/>
        </w:rPr>
        <w:t xml:space="preserve"> </w:t>
      </w:r>
      <w:r w:rsidRPr="00947CD7">
        <w:rPr>
          <w:szCs w:val="22"/>
        </w:rPr>
        <w:t xml:space="preserve">denominada simplesmente de </w:t>
      </w:r>
      <w:r w:rsidRPr="00947CD7">
        <w:rPr>
          <w:b/>
          <w:bCs/>
          <w:szCs w:val="22"/>
        </w:rPr>
        <w:t>CONTRATADA</w:t>
      </w:r>
      <w:r w:rsidRPr="00947CD7">
        <w:rPr>
          <w:szCs w:val="22"/>
        </w:rPr>
        <w:t>, para o cumprimento do objeto deste</w:t>
      </w:r>
      <w:r>
        <w:rPr>
          <w:szCs w:val="22"/>
        </w:rPr>
        <w:t xml:space="preserve"> </w:t>
      </w:r>
      <w:r w:rsidRPr="00947CD7">
        <w:rPr>
          <w:szCs w:val="22"/>
        </w:rPr>
        <w:t>contrato, de acordo com as normas consubstanciadas na Lei Federal nº. 8.666/93,</w:t>
      </w:r>
      <w:r>
        <w:rPr>
          <w:szCs w:val="22"/>
        </w:rPr>
        <w:t xml:space="preserve"> </w:t>
      </w:r>
      <w:r w:rsidRPr="00947CD7">
        <w:rPr>
          <w:szCs w:val="22"/>
        </w:rPr>
        <w:t>Decreto 8.538/2015, Lei Federal nº 10520/2002, pela Lei Complementar nº</w:t>
      </w:r>
      <w:r>
        <w:rPr>
          <w:szCs w:val="22"/>
        </w:rPr>
        <w:t xml:space="preserve"> </w:t>
      </w:r>
      <w:r w:rsidRPr="00947CD7">
        <w:rPr>
          <w:szCs w:val="22"/>
        </w:rPr>
        <w:t>123/2006, Lei Complementar nº147/2014 e demais alterações e Lei Complementar</w:t>
      </w:r>
      <w:r>
        <w:rPr>
          <w:szCs w:val="22"/>
        </w:rPr>
        <w:t xml:space="preserve"> </w:t>
      </w:r>
      <w:proofErr w:type="gramStart"/>
      <w:r w:rsidRPr="00947CD7">
        <w:rPr>
          <w:szCs w:val="22"/>
        </w:rPr>
        <w:t>155/2016 ,</w:t>
      </w:r>
      <w:proofErr w:type="gramEnd"/>
      <w:r w:rsidRPr="00947CD7">
        <w:rPr>
          <w:szCs w:val="22"/>
        </w:rPr>
        <w:t xml:space="preserve"> pelo </w:t>
      </w:r>
      <w:r w:rsidRPr="00947CD7">
        <w:rPr>
          <w:b/>
          <w:bCs/>
          <w:szCs w:val="22"/>
        </w:rPr>
        <w:t xml:space="preserve">PREGÃO PRESENCIAL N.º </w:t>
      </w:r>
      <w:r>
        <w:rPr>
          <w:b/>
          <w:bCs/>
          <w:szCs w:val="22"/>
        </w:rPr>
        <w:t>1</w:t>
      </w:r>
      <w:r w:rsidRPr="00947CD7">
        <w:rPr>
          <w:b/>
          <w:bCs/>
          <w:szCs w:val="22"/>
        </w:rPr>
        <w:t xml:space="preserve">/2018 </w:t>
      </w:r>
      <w:r w:rsidRPr="00947CD7">
        <w:rPr>
          <w:szCs w:val="22"/>
        </w:rPr>
        <w:t xml:space="preserve">do </w:t>
      </w:r>
      <w:r w:rsidRPr="00947CD7">
        <w:rPr>
          <w:b/>
          <w:bCs/>
          <w:szCs w:val="22"/>
        </w:rPr>
        <w:t>Crea-</w:t>
      </w:r>
      <w:r>
        <w:rPr>
          <w:b/>
          <w:bCs/>
          <w:szCs w:val="22"/>
        </w:rPr>
        <w:t>PB</w:t>
      </w:r>
      <w:r w:rsidRPr="00947CD7">
        <w:rPr>
          <w:b/>
          <w:bCs/>
          <w:szCs w:val="22"/>
        </w:rPr>
        <w:t xml:space="preserve"> </w:t>
      </w:r>
      <w:r w:rsidRPr="00947CD7">
        <w:rPr>
          <w:szCs w:val="22"/>
        </w:rPr>
        <w:t>e também pelas</w:t>
      </w:r>
      <w:r>
        <w:rPr>
          <w:szCs w:val="22"/>
        </w:rPr>
        <w:t xml:space="preserve"> </w:t>
      </w:r>
      <w:r w:rsidRPr="00947CD7">
        <w:rPr>
          <w:szCs w:val="22"/>
        </w:rPr>
        <w:t>cláusulas que se enunciam:</w:t>
      </w: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947CD7">
        <w:rPr>
          <w:b/>
          <w:bCs/>
          <w:szCs w:val="22"/>
        </w:rPr>
        <w:t>CLÁUSULA PRIMEIRA: DA FUNDAMENTAÇÃO</w:t>
      </w: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947CD7">
        <w:rPr>
          <w:b/>
          <w:bCs/>
          <w:szCs w:val="22"/>
        </w:rPr>
        <w:t>1.</w:t>
      </w:r>
      <w:r w:rsidRPr="00947CD7">
        <w:rPr>
          <w:b/>
          <w:szCs w:val="22"/>
        </w:rPr>
        <w:t>1</w:t>
      </w:r>
      <w:r>
        <w:rPr>
          <w:szCs w:val="22"/>
        </w:rPr>
        <w:t xml:space="preserve"> </w:t>
      </w:r>
      <w:r w:rsidRPr="00947CD7">
        <w:rPr>
          <w:szCs w:val="22"/>
        </w:rPr>
        <w:t xml:space="preserve">O objeto do presente Contrato rege-se quanto a sua execução, pela Lei Federal nº 8.666/93 e alterações, pelas normas contidas no </w:t>
      </w:r>
      <w:r w:rsidRPr="00947CD7">
        <w:rPr>
          <w:b/>
          <w:bCs/>
          <w:szCs w:val="22"/>
        </w:rPr>
        <w:t xml:space="preserve">PREGÃO PRESENCIAL N.º 1/2018 do </w:t>
      </w:r>
      <w:proofErr w:type="gramStart"/>
      <w:r w:rsidRPr="00947CD7">
        <w:rPr>
          <w:b/>
          <w:bCs/>
          <w:szCs w:val="22"/>
        </w:rPr>
        <w:t>Crea</w:t>
      </w:r>
      <w:proofErr w:type="gramEnd"/>
      <w:r w:rsidRPr="00947CD7">
        <w:rPr>
          <w:b/>
          <w:bCs/>
          <w:szCs w:val="22"/>
        </w:rPr>
        <w:t>-PB.</w:t>
      </w:r>
    </w:p>
    <w:p w:rsidR="00947CD7" w:rsidRPr="00947CD7" w:rsidRDefault="00947CD7" w:rsidP="00947CD7">
      <w:pPr>
        <w:rPr>
          <w:b/>
          <w:bCs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947CD7">
        <w:rPr>
          <w:b/>
          <w:bCs/>
          <w:szCs w:val="22"/>
        </w:rPr>
        <w:t>CLÁUSULA SEGUNDA: DO OBJETO</w:t>
      </w:r>
    </w:p>
    <w:p w:rsid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2.1 </w:t>
      </w:r>
      <w:r w:rsidRPr="00947CD7">
        <w:rPr>
          <w:szCs w:val="22"/>
        </w:rPr>
        <w:t xml:space="preserve">O Objeto deste Contrato é a </w:t>
      </w:r>
      <w:r w:rsidRPr="00947CD7">
        <w:rPr>
          <w:b/>
          <w:bCs/>
          <w:szCs w:val="22"/>
        </w:rPr>
        <w:t>CONTRATAÇÃO DE EMPRESA ESPECIALIZADA</w:t>
      </w:r>
      <w:r>
        <w:rPr>
          <w:b/>
          <w:bCs/>
          <w:szCs w:val="22"/>
        </w:rPr>
        <w:t xml:space="preserve"> </w:t>
      </w:r>
      <w:r w:rsidRPr="00947CD7">
        <w:rPr>
          <w:b/>
          <w:bCs/>
          <w:szCs w:val="22"/>
        </w:rPr>
        <w:t>NA PRESTAÇÃO DE SERVIÇO DE SEGURO DE FROTA DE VEÍCULOS</w:t>
      </w:r>
      <w:r>
        <w:rPr>
          <w:b/>
          <w:bCs/>
          <w:szCs w:val="22"/>
        </w:rPr>
        <w:t xml:space="preserve"> </w:t>
      </w:r>
      <w:r w:rsidRPr="00947CD7">
        <w:rPr>
          <w:b/>
          <w:bCs/>
          <w:szCs w:val="22"/>
        </w:rPr>
        <w:t>CONFORME INFORMAÇÕES CONSTANTES DOS ANEXOS PARA ATENDER AS</w:t>
      </w:r>
      <w:r>
        <w:rPr>
          <w:b/>
          <w:bCs/>
          <w:szCs w:val="22"/>
        </w:rPr>
        <w:t xml:space="preserve"> </w:t>
      </w:r>
      <w:r w:rsidRPr="00947CD7">
        <w:rPr>
          <w:b/>
          <w:bCs/>
          <w:szCs w:val="22"/>
        </w:rPr>
        <w:t>NECESSIDADES DESTA AUTARQUIA</w:t>
      </w:r>
      <w:r w:rsidRPr="00947CD7">
        <w:rPr>
          <w:szCs w:val="22"/>
        </w:rPr>
        <w:t xml:space="preserve">, de acordo com o edital </w:t>
      </w:r>
      <w:r w:rsidRPr="00947CD7">
        <w:rPr>
          <w:b/>
          <w:bCs/>
          <w:szCs w:val="22"/>
        </w:rPr>
        <w:t>PREGÃO</w:t>
      </w:r>
      <w:r>
        <w:rPr>
          <w:b/>
          <w:bCs/>
          <w:szCs w:val="22"/>
        </w:rPr>
        <w:t xml:space="preserve"> </w:t>
      </w:r>
      <w:r w:rsidRPr="00947CD7">
        <w:rPr>
          <w:b/>
          <w:bCs/>
          <w:szCs w:val="22"/>
        </w:rPr>
        <w:t xml:space="preserve">PRESENCIAL Nº </w:t>
      </w:r>
      <w:r>
        <w:rPr>
          <w:b/>
          <w:bCs/>
          <w:szCs w:val="22"/>
        </w:rPr>
        <w:t>1</w:t>
      </w:r>
      <w:r w:rsidRPr="00947CD7">
        <w:rPr>
          <w:b/>
          <w:bCs/>
          <w:szCs w:val="22"/>
        </w:rPr>
        <w:t xml:space="preserve">/2018, </w:t>
      </w:r>
      <w:r w:rsidRPr="00947CD7">
        <w:rPr>
          <w:szCs w:val="22"/>
        </w:rPr>
        <w:t>em seus anexos, bem como proposta da contratada.</w:t>
      </w: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947CD7">
        <w:rPr>
          <w:b/>
          <w:bCs/>
          <w:szCs w:val="22"/>
        </w:rPr>
        <w:t>CLÁUSULA TERCEIRA – DOS DOCUMENTOS QUE INTEGRAM O CONTRATO</w:t>
      </w:r>
    </w:p>
    <w:p w:rsid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3.1 </w:t>
      </w:r>
      <w:r w:rsidRPr="00947CD7">
        <w:rPr>
          <w:szCs w:val="22"/>
        </w:rPr>
        <w:t>São partes integrantes e complementares deste contrato, independentemente da</w:t>
      </w:r>
      <w:r>
        <w:rPr>
          <w:szCs w:val="22"/>
        </w:rPr>
        <w:t xml:space="preserve"> </w:t>
      </w:r>
      <w:r w:rsidRPr="00947CD7">
        <w:rPr>
          <w:szCs w:val="22"/>
        </w:rPr>
        <w:t>transcrição:</w:t>
      </w: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947CD7">
        <w:rPr>
          <w:b/>
          <w:bCs/>
          <w:szCs w:val="22"/>
        </w:rPr>
        <w:t xml:space="preserve">a) PREGÃO PRESENCIAL N.º </w:t>
      </w:r>
      <w:r>
        <w:rPr>
          <w:b/>
          <w:bCs/>
          <w:szCs w:val="22"/>
        </w:rPr>
        <w:t>1</w:t>
      </w:r>
      <w:r w:rsidRPr="00947CD7">
        <w:rPr>
          <w:b/>
          <w:bCs/>
          <w:szCs w:val="22"/>
        </w:rPr>
        <w:t>/2018;</w:t>
      </w: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szCs w:val="22"/>
        </w:rPr>
        <w:t>b) Proposta apresentada pela Contratada.</w:t>
      </w:r>
    </w:p>
    <w:p w:rsid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947CD7">
        <w:rPr>
          <w:b/>
          <w:bCs/>
          <w:szCs w:val="22"/>
        </w:rPr>
        <w:t>CLÁUSULA QUARTA – DA EXECUÇÃO DOS SERVIÇOS</w:t>
      </w:r>
    </w:p>
    <w:p w:rsid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4.1 </w:t>
      </w:r>
      <w:r w:rsidRPr="00947CD7">
        <w:rPr>
          <w:szCs w:val="22"/>
        </w:rPr>
        <w:t>O objeto desta licitação deverá ser executado em estrita observância ao disposto</w:t>
      </w:r>
      <w:r>
        <w:rPr>
          <w:szCs w:val="22"/>
        </w:rPr>
        <w:t xml:space="preserve"> </w:t>
      </w:r>
      <w:r w:rsidRPr="00947CD7">
        <w:rPr>
          <w:szCs w:val="22"/>
        </w:rPr>
        <w:t xml:space="preserve">no Edital de </w:t>
      </w:r>
      <w:r w:rsidRPr="00947CD7">
        <w:rPr>
          <w:b/>
          <w:bCs/>
          <w:szCs w:val="22"/>
        </w:rPr>
        <w:t xml:space="preserve">PREGÃO PRESENCIAL N.º </w:t>
      </w:r>
      <w:r>
        <w:rPr>
          <w:b/>
          <w:bCs/>
          <w:szCs w:val="22"/>
        </w:rPr>
        <w:t>1</w:t>
      </w:r>
      <w:r w:rsidRPr="00947CD7">
        <w:rPr>
          <w:b/>
          <w:bCs/>
          <w:szCs w:val="22"/>
        </w:rPr>
        <w:t>/2018</w:t>
      </w:r>
      <w:r w:rsidRPr="00947CD7">
        <w:rPr>
          <w:szCs w:val="22"/>
        </w:rPr>
        <w:t>, bem como nas especificações</w:t>
      </w:r>
      <w:r>
        <w:rPr>
          <w:szCs w:val="22"/>
        </w:rPr>
        <w:t xml:space="preserve"> </w:t>
      </w:r>
      <w:r w:rsidRPr="00947CD7">
        <w:rPr>
          <w:szCs w:val="22"/>
        </w:rPr>
        <w:t>contidas em seus anexos</w:t>
      </w:r>
      <w:r>
        <w:rPr>
          <w:szCs w:val="22"/>
        </w:rPr>
        <w:t>.</w:t>
      </w: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947CD7">
        <w:rPr>
          <w:b/>
          <w:bCs/>
          <w:szCs w:val="22"/>
        </w:rPr>
        <w:lastRenderedPageBreak/>
        <w:t>CLÁUSULA QUINTA: DO PREÇO E CONDIÇÕES DE PAGAMENTO</w:t>
      </w: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947CD7">
        <w:rPr>
          <w:b/>
          <w:bCs/>
          <w:szCs w:val="22"/>
        </w:rPr>
        <w:t xml:space="preserve">5.1 </w:t>
      </w:r>
      <w:r w:rsidRPr="00947CD7">
        <w:rPr>
          <w:szCs w:val="22"/>
        </w:rPr>
        <w:t xml:space="preserve">O pagamento será efetuado com recursos orçamentários oriundo do </w:t>
      </w:r>
      <w:proofErr w:type="gramStart"/>
      <w:r w:rsidRPr="00947CD7">
        <w:rPr>
          <w:b/>
          <w:bCs/>
          <w:szCs w:val="22"/>
        </w:rPr>
        <w:t>Crea</w:t>
      </w:r>
      <w:proofErr w:type="gramEnd"/>
      <w:r w:rsidRPr="00947CD7">
        <w:rPr>
          <w:b/>
          <w:bCs/>
          <w:szCs w:val="22"/>
        </w:rPr>
        <w:t>-</w:t>
      </w:r>
      <w:r>
        <w:rPr>
          <w:b/>
          <w:bCs/>
          <w:szCs w:val="22"/>
        </w:rPr>
        <w:t>PB</w:t>
      </w:r>
      <w:r w:rsidRPr="00947CD7">
        <w:rPr>
          <w:szCs w:val="22"/>
        </w:rPr>
        <w:t>,</w:t>
      </w:r>
      <w:r>
        <w:rPr>
          <w:szCs w:val="22"/>
        </w:rPr>
        <w:t xml:space="preserve"> </w:t>
      </w:r>
      <w:r w:rsidRPr="00947CD7">
        <w:rPr>
          <w:szCs w:val="22"/>
        </w:rPr>
        <w:t xml:space="preserve">com a seguinte dotação orçamentária: </w:t>
      </w:r>
      <w:r w:rsidRPr="00947CD7">
        <w:rPr>
          <w:b/>
          <w:bCs/>
          <w:szCs w:val="22"/>
        </w:rPr>
        <w:t>6.2.2.1.1.01.04.09.023 Seguros de Bens</w:t>
      </w:r>
      <w:r>
        <w:rPr>
          <w:b/>
          <w:bCs/>
          <w:szCs w:val="22"/>
        </w:rPr>
        <w:t xml:space="preserve"> </w:t>
      </w:r>
      <w:r w:rsidRPr="00947CD7">
        <w:rPr>
          <w:b/>
          <w:bCs/>
          <w:szCs w:val="22"/>
        </w:rPr>
        <w:t>Móveis.</w:t>
      </w: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5.2 </w:t>
      </w:r>
      <w:r w:rsidRPr="00947CD7">
        <w:rPr>
          <w:szCs w:val="22"/>
        </w:rPr>
        <w:t>O pagamento somente será efetuado após apresentação da Nota Fiscal/Fatura</w:t>
      </w:r>
      <w:r>
        <w:rPr>
          <w:szCs w:val="22"/>
        </w:rPr>
        <w:t xml:space="preserve"> </w:t>
      </w:r>
      <w:r w:rsidRPr="00947CD7">
        <w:rPr>
          <w:szCs w:val="22"/>
        </w:rPr>
        <w:t xml:space="preserve">devidamente atestada pelos servidores, fiscais do Contrato, indicados na </w:t>
      </w:r>
      <w:r w:rsidRPr="00947CD7">
        <w:rPr>
          <w:b/>
          <w:bCs/>
          <w:szCs w:val="22"/>
        </w:rPr>
        <w:t>MINUTA</w:t>
      </w:r>
      <w:r>
        <w:rPr>
          <w:b/>
          <w:bCs/>
          <w:szCs w:val="22"/>
        </w:rPr>
        <w:t xml:space="preserve"> </w:t>
      </w:r>
      <w:r w:rsidRPr="00947CD7">
        <w:rPr>
          <w:b/>
          <w:bCs/>
          <w:szCs w:val="22"/>
        </w:rPr>
        <w:t xml:space="preserve">DO CONTRATO – ANEXO </w:t>
      </w:r>
      <w:r>
        <w:rPr>
          <w:b/>
          <w:bCs/>
          <w:szCs w:val="22"/>
        </w:rPr>
        <w:t>VII</w:t>
      </w:r>
      <w:r w:rsidRPr="00947CD7">
        <w:rPr>
          <w:szCs w:val="22"/>
        </w:rPr>
        <w:t>, cujo</w:t>
      </w:r>
      <w:r>
        <w:rPr>
          <w:szCs w:val="22"/>
        </w:rPr>
        <w:t xml:space="preserve"> </w:t>
      </w:r>
      <w:r w:rsidRPr="00947CD7">
        <w:rPr>
          <w:szCs w:val="22"/>
        </w:rPr>
        <w:t xml:space="preserve">vencimento dar-se-á após </w:t>
      </w:r>
      <w:r w:rsidRPr="00947CD7">
        <w:rPr>
          <w:b/>
          <w:bCs/>
          <w:szCs w:val="22"/>
        </w:rPr>
        <w:t>10 (dez) dias úteis</w:t>
      </w:r>
      <w:r>
        <w:rPr>
          <w:b/>
          <w:bCs/>
          <w:szCs w:val="22"/>
        </w:rPr>
        <w:t xml:space="preserve"> </w:t>
      </w:r>
      <w:r w:rsidRPr="00947CD7">
        <w:rPr>
          <w:szCs w:val="22"/>
        </w:rPr>
        <w:t>contados da atestação da respectiva fatura.</w:t>
      </w: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5.2.1 </w:t>
      </w:r>
      <w:r w:rsidRPr="00947CD7">
        <w:rPr>
          <w:szCs w:val="22"/>
        </w:rPr>
        <w:t>Para pagamento será verificada a retenção na fonte ou solidária de impostos e</w:t>
      </w:r>
      <w:r>
        <w:rPr>
          <w:szCs w:val="22"/>
        </w:rPr>
        <w:t xml:space="preserve"> </w:t>
      </w:r>
      <w:r w:rsidRPr="00947CD7">
        <w:rPr>
          <w:szCs w:val="22"/>
        </w:rPr>
        <w:t>contribuições sociais, conforme as Legislações pertinentes ao ramo de atividade, que</w:t>
      </w:r>
      <w:r>
        <w:rPr>
          <w:szCs w:val="22"/>
        </w:rPr>
        <w:t xml:space="preserve"> </w:t>
      </w:r>
      <w:r w:rsidRPr="00947CD7">
        <w:rPr>
          <w:szCs w:val="22"/>
        </w:rPr>
        <w:t>devem vir expressas na Nota Fiscal.</w:t>
      </w: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5.3 </w:t>
      </w:r>
      <w:r w:rsidRPr="00947CD7">
        <w:rPr>
          <w:szCs w:val="22"/>
        </w:rPr>
        <w:t xml:space="preserve">O documento de cobrança deverá ser remetido a </w:t>
      </w:r>
      <w:r>
        <w:rPr>
          <w:szCs w:val="22"/>
        </w:rPr>
        <w:t xml:space="preserve">Gerência de </w:t>
      </w:r>
      <w:proofErr w:type="spellStart"/>
      <w:r>
        <w:rPr>
          <w:szCs w:val="22"/>
        </w:rPr>
        <w:t>Infraestrutura</w:t>
      </w:r>
      <w:proofErr w:type="spellEnd"/>
      <w:r>
        <w:rPr>
          <w:szCs w:val="22"/>
        </w:rPr>
        <w:t xml:space="preserve"> d</w:t>
      </w:r>
      <w:r w:rsidRPr="00947CD7">
        <w:rPr>
          <w:b/>
          <w:bCs/>
          <w:szCs w:val="22"/>
        </w:rPr>
        <w:t xml:space="preserve">o </w:t>
      </w:r>
      <w:proofErr w:type="spellStart"/>
      <w:proofErr w:type="gramStart"/>
      <w:r w:rsidRPr="00947CD7">
        <w:rPr>
          <w:b/>
          <w:bCs/>
          <w:szCs w:val="22"/>
        </w:rPr>
        <w:t>Crea</w:t>
      </w:r>
      <w:proofErr w:type="spellEnd"/>
      <w:proofErr w:type="gramEnd"/>
      <w:r w:rsidRPr="00947CD7">
        <w:rPr>
          <w:b/>
          <w:bCs/>
          <w:szCs w:val="22"/>
        </w:rPr>
        <w:t>-</w:t>
      </w:r>
      <w:r>
        <w:rPr>
          <w:b/>
          <w:bCs/>
          <w:szCs w:val="22"/>
        </w:rPr>
        <w:t xml:space="preserve"> PB</w:t>
      </w:r>
      <w:r w:rsidRPr="00947CD7">
        <w:rPr>
          <w:b/>
          <w:bCs/>
          <w:szCs w:val="22"/>
        </w:rPr>
        <w:t xml:space="preserve">, </w:t>
      </w:r>
      <w:r w:rsidRPr="00947CD7">
        <w:rPr>
          <w:szCs w:val="22"/>
        </w:rPr>
        <w:t xml:space="preserve">dentro do horário comercial, com antecedência mínima de </w:t>
      </w:r>
      <w:r w:rsidRPr="00947CD7">
        <w:rPr>
          <w:b/>
          <w:bCs/>
          <w:szCs w:val="22"/>
        </w:rPr>
        <w:t>5 (cinco) dias úteis</w:t>
      </w:r>
      <w:r>
        <w:rPr>
          <w:b/>
          <w:bCs/>
          <w:szCs w:val="22"/>
        </w:rPr>
        <w:t xml:space="preserve"> </w:t>
      </w:r>
      <w:r w:rsidRPr="00947CD7">
        <w:rPr>
          <w:szCs w:val="22"/>
        </w:rPr>
        <w:t>da data de seu vencimento, observado o disposto acima.</w:t>
      </w: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5.4. </w:t>
      </w:r>
      <w:r w:rsidRPr="00947CD7">
        <w:rPr>
          <w:szCs w:val="22"/>
        </w:rPr>
        <w:t>Para fins de pagamento serão deduzidos das faturas os valores correspondentes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às Multas/Sanções Administrativas referidas neste Contrato.</w:t>
      </w:r>
    </w:p>
    <w:p w:rsidR="004928A0" w:rsidRPr="00947CD7" w:rsidRDefault="004928A0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5.5 </w:t>
      </w:r>
      <w:r w:rsidRPr="00947CD7">
        <w:rPr>
          <w:szCs w:val="22"/>
        </w:rPr>
        <w:t>O pagamento será feito mediante crédito em conta bancária. A contratada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deverá indicar no documento de cobrança os números do banco, da agência e da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conta-corrente na qual deseja que seja efetuado o crédito.</w:t>
      </w:r>
    </w:p>
    <w:p w:rsidR="004928A0" w:rsidRPr="00947CD7" w:rsidRDefault="004928A0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5.6 </w:t>
      </w:r>
      <w:r w:rsidRPr="00947CD7">
        <w:rPr>
          <w:szCs w:val="22"/>
        </w:rPr>
        <w:t xml:space="preserve">O </w:t>
      </w:r>
      <w:r w:rsidRPr="00947CD7">
        <w:rPr>
          <w:b/>
          <w:bCs/>
          <w:szCs w:val="22"/>
        </w:rPr>
        <w:t>CREA-</w:t>
      </w:r>
      <w:r w:rsidR="004928A0">
        <w:rPr>
          <w:b/>
          <w:bCs/>
          <w:szCs w:val="22"/>
        </w:rPr>
        <w:t>PB</w:t>
      </w:r>
      <w:r w:rsidRPr="00947CD7">
        <w:rPr>
          <w:b/>
          <w:bCs/>
          <w:szCs w:val="22"/>
        </w:rPr>
        <w:t xml:space="preserve"> </w:t>
      </w:r>
      <w:r w:rsidRPr="00947CD7">
        <w:rPr>
          <w:szCs w:val="22"/>
        </w:rPr>
        <w:t>não efetuará aceite de títulos negociados com terceiros, isentando</w:t>
      </w:r>
      <w:r w:rsidR="004928A0">
        <w:rPr>
          <w:szCs w:val="22"/>
        </w:rPr>
        <w:t>-</w:t>
      </w:r>
      <w:r w:rsidRPr="00947CD7">
        <w:rPr>
          <w:szCs w:val="22"/>
        </w:rPr>
        <w:t>se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de quaisquer consequências surgidas e responsabilizando a contratada por perdas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e danos em decorrência de tais transações.</w:t>
      </w:r>
    </w:p>
    <w:p w:rsidR="004928A0" w:rsidRPr="00947CD7" w:rsidRDefault="004928A0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5.7 </w:t>
      </w:r>
      <w:r w:rsidRPr="00947CD7">
        <w:rPr>
          <w:szCs w:val="22"/>
        </w:rPr>
        <w:t xml:space="preserve">O </w:t>
      </w:r>
      <w:r w:rsidRPr="00947CD7">
        <w:rPr>
          <w:b/>
          <w:bCs/>
          <w:szCs w:val="22"/>
        </w:rPr>
        <w:t>CREA-</w:t>
      </w:r>
      <w:r w:rsidR="004928A0">
        <w:rPr>
          <w:b/>
          <w:bCs/>
          <w:szCs w:val="22"/>
        </w:rPr>
        <w:t>PB</w:t>
      </w:r>
      <w:r w:rsidRPr="00947CD7">
        <w:rPr>
          <w:b/>
          <w:bCs/>
          <w:szCs w:val="22"/>
        </w:rPr>
        <w:t xml:space="preserve"> </w:t>
      </w:r>
      <w:r w:rsidRPr="00947CD7">
        <w:rPr>
          <w:szCs w:val="22"/>
        </w:rPr>
        <w:t>não pagará juros de mora por atraso de pagamentos com ausência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total ou parcial de documentação hábil ou pendente de cumprimento, de quaisquer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cláusulas constantes deste Edital e do Contrato.</w:t>
      </w:r>
    </w:p>
    <w:p w:rsidR="004928A0" w:rsidRPr="00947CD7" w:rsidRDefault="004928A0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947CD7">
        <w:rPr>
          <w:b/>
          <w:bCs/>
          <w:szCs w:val="22"/>
        </w:rPr>
        <w:t>CLÁUSULA SEXTA – DA VIGÊNCIA E DA PRORROGAÇÃO DO CONTRATO</w:t>
      </w:r>
    </w:p>
    <w:p w:rsidR="004928A0" w:rsidRDefault="004928A0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>6.1</w:t>
      </w:r>
      <w:r w:rsidR="004928A0">
        <w:rPr>
          <w:b/>
          <w:bCs/>
          <w:szCs w:val="22"/>
        </w:rPr>
        <w:t xml:space="preserve"> </w:t>
      </w:r>
      <w:r w:rsidRPr="00947CD7">
        <w:rPr>
          <w:szCs w:val="22"/>
        </w:rPr>
        <w:t xml:space="preserve">A vigência do contrato será de </w:t>
      </w:r>
      <w:r w:rsidRPr="00947CD7">
        <w:rPr>
          <w:b/>
          <w:bCs/>
          <w:szCs w:val="22"/>
        </w:rPr>
        <w:t xml:space="preserve">12 (doze) </w:t>
      </w:r>
      <w:r w:rsidRPr="00947CD7">
        <w:rPr>
          <w:szCs w:val="22"/>
        </w:rPr>
        <w:t xml:space="preserve">meses, a contar </w:t>
      </w:r>
      <w:proofErr w:type="gramStart"/>
      <w:r w:rsidRPr="00947CD7">
        <w:rPr>
          <w:szCs w:val="22"/>
        </w:rPr>
        <w:t>das 0</w:t>
      </w:r>
      <w:proofErr w:type="gramEnd"/>
      <w:r w:rsidRPr="00947CD7">
        <w:rPr>
          <w:szCs w:val="22"/>
        </w:rPr>
        <w:t xml:space="preserve"> (zero) do dia da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emissão da(s) apólice(s) de seguro respectiva(s), podendo ser renovado com base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no inc. II do art. 57 da Lei 8666, de 1993, conforme PARECER Nº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06,/2015/CPLC/DEPCONSU/PGF/AGU e Acórdão do TCU nº 600/2015 – Plenário.</w:t>
      </w:r>
    </w:p>
    <w:p w:rsidR="004928A0" w:rsidRPr="00947CD7" w:rsidRDefault="004928A0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947CD7">
        <w:rPr>
          <w:b/>
          <w:bCs/>
          <w:szCs w:val="22"/>
        </w:rPr>
        <w:t>CLÁUSULA SÉTIMA: DA FISCALIZAÇÃO</w:t>
      </w:r>
    </w:p>
    <w:p w:rsidR="004928A0" w:rsidRDefault="004928A0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7.1 </w:t>
      </w:r>
      <w:r w:rsidRPr="00947CD7">
        <w:rPr>
          <w:szCs w:val="22"/>
        </w:rPr>
        <w:t xml:space="preserve">A execução do contrato será acompanhada pela </w:t>
      </w:r>
      <w:r w:rsidR="004928A0">
        <w:rPr>
          <w:szCs w:val="22"/>
        </w:rPr>
        <w:t>Assessoria Jurídica</w:t>
      </w:r>
      <w:r w:rsidRPr="00947CD7">
        <w:rPr>
          <w:szCs w:val="22"/>
        </w:rPr>
        <w:t xml:space="preserve"> </w:t>
      </w:r>
      <w:r w:rsidR="004928A0">
        <w:rPr>
          <w:b/>
          <w:bCs/>
          <w:szCs w:val="22"/>
        </w:rPr>
        <w:t>Gustavo Eugênio Barroca</w:t>
      </w:r>
      <w:r w:rsidRPr="00947CD7">
        <w:rPr>
          <w:szCs w:val="22"/>
        </w:rPr>
        <w:t xml:space="preserve">, </w:t>
      </w:r>
      <w:proofErr w:type="gramStart"/>
      <w:r w:rsidRPr="00947CD7">
        <w:rPr>
          <w:szCs w:val="22"/>
        </w:rPr>
        <w:t>nomeado(</w:t>
      </w:r>
      <w:proofErr w:type="gramEnd"/>
      <w:r w:rsidRPr="00947CD7">
        <w:rPr>
          <w:szCs w:val="22"/>
        </w:rPr>
        <w:t>a) por meio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de Portaria da Presidência do CREA-</w:t>
      </w:r>
      <w:r w:rsidR="004928A0">
        <w:rPr>
          <w:szCs w:val="22"/>
        </w:rPr>
        <w:t>PB</w:t>
      </w:r>
      <w:r w:rsidRPr="00947CD7">
        <w:rPr>
          <w:szCs w:val="22"/>
        </w:rPr>
        <w:t>, assim designado nos termos do Artigo 67 da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Lei 8.666/93, e que na sua ausência o seu substituto será o responsável pela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fiscalização e acompanhamento do Contrato.</w:t>
      </w:r>
    </w:p>
    <w:p w:rsidR="004928A0" w:rsidRDefault="004928A0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7.2 </w:t>
      </w:r>
      <w:r w:rsidRPr="00947CD7">
        <w:rPr>
          <w:szCs w:val="22"/>
        </w:rPr>
        <w:t xml:space="preserve">O gestor do contrato deverá comunicar à </w:t>
      </w:r>
      <w:r w:rsidR="004928A0">
        <w:rPr>
          <w:szCs w:val="22"/>
        </w:rPr>
        <w:t>Presidência</w:t>
      </w:r>
      <w:r w:rsidRPr="00947CD7">
        <w:rPr>
          <w:szCs w:val="22"/>
        </w:rPr>
        <w:t xml:space="preserve"> do </w:t>
      </w:r>
      <w:proofErr w:type="gramStart"/>
      <w:r w:rsidRPr="00947CD7">
        <w:rPr>
          <w:b/>
          <w:bCs/>
          <w:szCs w:val="22"/>
        </w:rPr>
        <w:t>Crea</w:t>
      </w:r>
      <w:proofErr w:type="gramEnd"/>
      <w:r w:rsidRPr="00947CD7">
        <w:rPr>
          <w:b/>
          <w:bCs/>
          <w:szCs w:val="22"/>
        </w:rPr>
        <w:t>-</w:t>
      </w:r>
      <w:r w:rsidR="004928A0">
        <w:rPr>
          <w:b/>
          <w:bCs/>
          <w:szCs w:val="22"/>
        </w:rPr>
        <w:t>PB</w:t>
      </w:r>
      <w:r w:rsidRPr="00947CD7">
        <w:rPr>
          <w:b/>
          <w:bCs/>
          <w:szCs w:val="22"/>
        </w:rPr>
        <w:t xml:space="preserve"> </w:t>
      </w:r>
      <w:r w:rsidRPr="00947CD7">
        <w:rPr>
          <w:szCs w:val="22"/>
        </w:rPr>
        <w:t>qualquer fato relevante que obste a execução do contrato ou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o perfeito exercício de suas obrigações;</w:t>
      </w:r>
    </w:p>
    <w:p w:rsidR="004928A0" w:rsidRPr="00947CD7" w:rsidRDefault="004928A0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7.3 </w:t>
      </w:r>
      <w:r w:rsidRPr="00947CD7">
        <w:rPr>
          <w:szCs w:val="22"/>
        </w:rPr>
        <w:t>Não obstante a CONTRATADA seja a única e exclusiva responsável pela execução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de todos os serviços, a Administração se reserva o direito de, sem que de qualquer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forma restrinja a plenitude desta responsabilidade, exercer a mais ampla e completa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fiscalização sobre os serviços, diretamente ou pelo preposto designado.</w:t>
      </w:r>
    </w:p>
    <w:p w:rsid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947CD7">
        <w:rPr>
          <w:b/>
          <w:bCs/>
          <w:szCs w:val="22"/>
        </w:rPr>
        <w:lastRenderedPageBreak/>
        <w:t>CLÁUSULA OITAVA: OBRIGAÇÕES DA CONTRATADA</w:t>
      </w:r>
    </w:p>
    <w:p w:rsidR="004928A0" w:rsidRPr="00947CD7" w:rsidRDefault="004928A0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947CD7">
        <w:rPr>
          <w:b/>
          <w:bCs/>
          <w:szCs w:val="22"/>
        </w:rPr>
        <w:t xml:space="preserve">8.1 </w:t>
      </w:r>
      <w:r w:rsidRPr="00947CD7">
        <w:rPr>
          <w:szCs w:val="22"/>
        </w:rPr>
        <w:t xml:space="preserve">A CONTRATADA obrigar-se-á a prestar o serviço a que se refere a </w:t>
      </w:r>
      <w:r w:rsidRPr="00947CD7">
        <w:rPr>
          <w:b/>
          <w:bCs/>
          <w:szCs w:val="22"/>
        </w:rPr>
        <w:t>PREGÃO</w:t>
      </w:r>
      <w:r w:rsidR="004928A0">
        <w:rPr>
          <w:b/>
          <w:bCs/>
          <w:szCs w:val="22"/>
        </w:rPr>
        <w:t xml:space="preserve"> </w:t>
      </w:r>
      <w:r w:rsidRPr="00947CD7">
        <w:rPr>
          <w:b/>
          <w:bCs/>
          <w:szCs w:val="22"/>
        </w:rPr>
        <w:t xml:space="preserve">PRESENCIAL Nº </w:t>
      </w:r>
      <w:r w:rsidR="004928A0">
        <w:rPr>
          <w:b/>
          <w:bCs/>
          <w:szCs w:val="22"/>
        </w:rPr>
        <w:t>1</w:t>
      </w:r>
      <w:r w:rsidRPr="00947CD7">
        <w:rPr>
          <w:b/>
          <w:bCs/>
          <w:szCs w:val="22"/>
        </w:rPr>
        <w:t xml:space="preserve">/2018, </w:t>
      </w:r>
      <w:r w:rsidRPr="00947CD7">
        <w:rPr>
          <w:szCs w:val="22"/>
        </w:rPr>
        <w:t>estritamente de acordo com as especificações descritas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no objeto do mesmo</w:t>
      </w:r>
      <w:r w:rsidR="004928A0">
        <w:rPr>
          <w:szCs w:val="22"/>
        </w:rPr>
        <w:t>.</w:t>
      </w:r>
    </w:p>
    <w:p w:rsidR="004928A0" w:rsidRPr="00947CD7" w:rsidRDefault="004928A0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8.2 </w:t>
      </w:r>
      <w:r w:rsidRPr="00947CD7">
        <w:rPr>
          <w:szCs w:val="22"/>
        </w:rPr>
        <w:t xml:space="preserve">As cláusulas </w:t>
      </w:r>
      <w:proofErr w:type="gramStart"/>
      <w:r w:rsidRPr="00947CD7">
        <w:rPr>
          <w:szCs w:val="22"/>
        </w:rPr>
        <w:t>desses Contrato</w:t>
      </w:r>
      <w:proofErr w:type="gramEnd"/>
      <w:r w:rsidRPr="00947CD7">
        <w:rPr>
          <w:szCs w:val="22"/>
        </w:rPr>
        <w:t xml:space="preserve"> deverão ser obedecidas, sob pena de aplicação das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penalidades previstas na Lei 8.666/93 e suas alterações.</w:t>
      </w:r>
    </w:p>
    <w:p w:rsidR="004928A0" w:rsidRPr="00947CD7" w:rsidRDefault="004928A0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8.3 </w:t>
      </w:r>
      <w:r w:rsidRPr="00947CD7">
        <w:rPr>
          <w:szCs w:val="22"/>
        </w:rPr>
        <w:t>Além daquelas determinadas por leis, decretos, regulamentos e demais normas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legais pertinentes à contratação de seguro veicular, também se incluem nas</w:t>
      </w:r>
      <w:r w:rsidR="004928A0">
        <w:rPr>
          <w:szCs w:val="22"/>
        </w:rPr>
        <w:t xml:space="preserve"> </w:t>
      </w:r>
      <w:r w:rsidRPr="00947CD7">
        <w:rPr>
          <w:szCs w:val="22"/>
        </w:rPr>
        <w:t xml:space="preserve">obrigações da </w:t>
      </w:r>
      <w:r w:rsidRPr="00947CD7">
        <w:rPr>
          <w:b/>
          <w:bCs/>
          <w:szCs w:val="22"/>
        </w:rPr>
        <w:t xml:space="preserve">CONTRATADA </w:t>
      </w:r>
      <w:r w:rsidRPr="00947CD7">
        <w:rPr>
          <w:szCs w:val="22"/>
        </w:rPr>
        <w:t>o seguinte:</w:t>
      </w:r>
    </w:p>
    <w:p w:rsidR="004928A0" w:rsidRDefault="004928A0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8.3.1 </w:t>
      </w:r>
      <w:r w:rsidRPr="00947CD7">
        <w:rPr>
          <w:szCs w:val="22"/>
        </w:rPr>
        <w:t>Realizar o pagamento das indenizações de eventuais sinistros em prazo não</w:t>
      </w: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proofErr w:type="gramStart"/>
      <w:r w:rsidRPr="00947CD7">
        <w:rPr>
          <w:szCs w:val="22"/>
        </w:rPr>
        <w:t>superior</w:t>
      </w:r>
      <w:proofErr w:type="gramEnd"/>
      <w:r w:rsidRPr="00947CD7">
        <w:rPr>
          <w:szCs w:val="22"/>
        </w:rPr>
        <w:t xml:space="preserve"> a </w:t>
      </w:r>
      <w:r w:rsidRPr="00947CD7">
        <w:rPr>
          <w:b/>
          <w:bCs/>
          <w:szCs w:val="22"/>
        </w:rPr>
        <w:t xml:space="preserve">30(trinta) </w:t>
      </w:r>
      <w:r w:rsidRPr="00947CD7">
        <w:rPr>
          <w:szCs w:val="22"/>
        </w:rPr>
        <w:t>dias;</w:t>
      </w:r>
    </w:p>
    <w:p w:rsidR="004928A0" w:rsidRDefault="004928A0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8.3.2 </w:t>
      </w:r>
      <w:r w:rsidRPr="00947CD7">
        <w:rPr>
          <w:szCs w:val="22"/>
        </w:rPr>
        <w:t>Fornecer manual ou documento equivalente, contendo informações relativas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ao funcionamento do seguro de automóveis para os veículos objeto desta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contratação;</w:t>
      </w:r>
    </w:p>
    <w:p w:rsidR="004928A0" w:rsidRPr="00947CD7" w:rsidRDefault="004928A0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8.3.3 </w:t>
      </w:r>
      <w:r w:rsidRPr="00947CD7">
        <w:rPr>
          <w:szCs w:val="22"/>
        </w:rPr>
        <w:t>Entregar as apólices ao CONTRATANTE em até 20 (vinte) dias corridos, a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contar da data de início de vigência da apólice.</w:t>
      </w:r>
    </w:p>
    <w:p w:rsidR="004928A0" w:rsidRPr="00947CD7" w:rsidRDefault="004928A0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8.4 A CONTRATADA </w:t>
      </w:r>
      <w:r w:rsidRPr="00947CD7">
        <w:rPr>
          <w:szCs w:val="22"/>
        </w:rPr>
        <w:t>é totalmente responsável pelo recolhimento de todos os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encargos sociais, previdenciários, trabalhistas, fiscais e outros decorrentes da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presente contratação.</w:t>
      </w:r>
    </w:p>
    <w:p w:rsidR="004928A0" w:rsidRDefault="004928A0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947CD7">
        <w:rPr>
          <w:b/>
          <w:bCs/>
          <w:szCs w:val="22"/>
        </w:rPr>
        <w:t>CLÁUSULA NONA: OBRIGAÇÕES DA CONTRATANTE</w:t>
      </w:r>
    </w:p>
    <w:p w:rsidR="004928A0" w:rsidRDefault="004928A0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9.1 </w:t>
      </w:r>
      <w:r w:rsidRPr="00947CD7">
        <w:rPr>
          <w:szCs w:val="22"/>
        </w:rPr>
        <w:t>Proporcionar todas as facilidades necessárias à boa execução dos serviços.</w:t>
      </w:r>
    </w:p>
    <w:p w:rsidR="004928A0" w:rsidRDefault="004928A0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9.2 </w:t>
      </w:r>
      <w:r w:rsidRPr="00947CD7">
        <w:rPr>
          <w:szCs w:val="22"/>
        </w:rPr>
        <w:t>Prestar informações atinentes ao objeto da contratação que venham a ser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solicitadas pela Contratada.</w:t>
      </w:r>
    </w:p>
    <w:p w:rsidR="004928A0" w:rsidRPr="00947CD7" w:rsidRDefault="004928A0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9.3 </w:t>
      </w:r>
      <w:r w:rsidRPr="00947CD7">
        <w:rPr>
          <w:szCs w:val="22"/>
        </w:rPr>
        <w:t>Promover o acompanhamento e fiscalização dos serviços, através de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funcionário que será nomeado através de portaria, e em seus impedimentos legais,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por seus substitutos eventuais.</w:t>
      </w:r>
    </w:p>
    <w:p w:rsidR="004928A0" w:rsidRDefault="004928A0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9.4 </w:t>
      </w:r>
      <w:r w:rsidRPr="00947CD7">
        <w:rPr>
          <w:szCs w:val="22"/>
        </w:rPr>
        <w:t>Efetuar o pagamento à CONTRATADA, de acordo com as condições de preço e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prazo estabelecidas, desde que cumpridas todas as formalidades e exigências do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instrumento contratual.</w:t>
      </w:r>
    </w:p>
    <w:p w:rsidR="004928A0" w:rsidRDefault="004928A0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947CD7">
        <w:rPr>
          <w:b/>
          <w:bCs/>
          <w:szCs w:val="22"/>
        </w:rPr>
        <w:t>CLÁUSULA DÉCIMA: DO PREÇO</w:t>
      </w:r>
    </w:p>
    <w:p w:rsidR="004928A0" w:rsidRDefault="004928A0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947CD7">
        <w:rPr>
          <w:b/>
          <w:bCs/>
          <w:szCs w:val="22"/>
        </w:rPr>
        <w:t xml:space="preserve">10.1 </w:t>
      </w:r>
      <w:r w:rsidRPr="00947CD7">
        <w:rPr>
          <w:szCs w:val="22"/>
        </w:rPr>
        <w:t>O valor total da presente contratação é de R$ _________________, na forma</w:t>
      </w:r>
      <w:r w:rsidR="004928A0">
        <w:rPr>
          <w:szCs w:val="22"/>
        </w:rPr>
        <w:t xml:space="preserve"> </w:t>
      </w:r>
      <w:r w:rsidRPr="00947CD7">
        <w:rPr>
          <w:szCs w:val="22"/>
        </w:rPr>
        <w:t xml:space="preserve">da proposta da </w:t>
      </w:r>
      <w:r w:rsidRPr="00947CD7">
        <w:rPr>
          <w:b/>
          <w:bCs/>
          <w:szCs w:val="22"/>
        </w:rPr>
        <w:t>CONTRATADA.</w:t>
      </w:r>
    </w:p>
    <w:p w:rsidR="004928A0" w:rsidRPr="00947CD7" w:rsidRDefault="004928A0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947CD7">
        <w:rPr>
          <w:b/>
          <w:bCs/>
          <w:szCs w:val="22"/>
        </w:rPr>
        <w:t>CLÁUSULA DÉCIMA PRIMEIRA: DA CESSÃO OU TRANSFERÊNCIA</w:t>
      </w:r>
    </w:p>
    <w:p w:rsidR="004928A0" w:rsidRDefault="004928A0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11.1 </w:t>
      </w:r>
      <w:proofErr w:type="gramStart"/>
      <w:r w:rsidRPr="00947CD7">
        <w:rPr>
          <w:szCs w:val="22"/>
        </w:rPr>
        <w:t>É</w:t>
      </w:r>
      <w:proofErr w:type="gramEnd"/>
      <w:r w:rsidRPr="00947CD7">
        <w:rPr>
          <w:szCs w:val="22"/>
        </w:rPr>
        <w:t xml:space="preserve"> vedada a cessão, transferência ou subcontratação do presente Contrato, no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todo ou em parte, salvo com autorização por escrito da CONTRATANTE.</w:t>
      </w:r>
    </w:p>
    <w:p w:rsidR="004928A0" w:rsidRPr="00947CD7" w:rsidRDefault="004928A0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947CD7">
        <w:rPr>
          <w:b/>
          <w:bCs/>
          <w:szCs w:val="22"/>
        </w:rPr>
        <w:t>CLÁUSULA DÉCIMA SEGUNDA: DAS PENALIDADES</w:t>
      </w:r>
    </w:p>
    <w:p w:rsidR="004928A0" w:rsidRDefault="004928A0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12.1 </w:t>
      </w:r>
      <w:proofErr w:type="gramStart"/>
      <w:r w:rsidRPr="00947CD7">
        <w:rPr>
          <w:szCs w:val="22"/>
        </w:rPr>
        <w:t>Será</w:t>
      </w:r>
      <w:proofErr w:type="gramEnd"/>
      <w:r w:rsidRPr="00947CD7">
        <w:rPr>
          <w:szCs w:val="22"/>
        </w:rPr>
        <w:t xml:space="preserve"> aplicada a multa de </w:t>
      </w:r>
      <w:r w:rsidRPr="00947CD7">
        <w:rPr>
          <w:b/>
          <w:bCs/>
          <w:szCs w:val="22"/>
        </w:rPr>
        <w:t xml:space="preserve">1% (um por cento) </w:t>
      </w:r>
      <w:r w:rsidRPr="00947CD7">
        <w:rPr>
          <w:szCs w:val="22"/>
        </w:rPr>
        <w:t>por dia de atraso na execução</w:t>
      </w:r>
      <w:r w:rsidR="004928A0">
        <w:rPr>
          <w:szCs w:val="22"/>
        </w:rPr>
        <w:t xml:space="preserve"> </w:t>
      </w:r>
      <w:r w:rsidRPr="00947CD7">
        <w:rPr>
          <w:szCs w:val="22"/>
        </w:rPr>
        <w:t xml:space="preserve">do serviço, até o máximo de </w:t>
      </w:r>
      <w:r w:rsidRPr="00947CD7">
        <w:rPr>
          <w:b/>
          <w:bCs/>
          <w:szCs w:val="22"/>
        </w:rPr>
        <w:t xml:space="preserve">5% (cinco) </w:t>
      </w:r>
      <w:r w:rsidRPr="00947CD7">
        <w:rPr>
          <w:szCs w:val="22"/>
        </w:rPr>
        <w:t>por cento, calculada sobre o valor de cada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item, parcela ou saldo do Contrato em atraso e demais multas previstas no Contrato.</w:t>
      </w:r>
    </w:p>
    <w:p w:rsidR="004928A0" w:rsidRPr="00947CD7" w:rsidRDefault="004928A0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lastRenderedPageBreak/>
        <w:t xml:space="preserve">12.2 </w:t>
      </w:r>
      <w:r w:rsidRPr="00947CD7">
        <w:rPr>
          <w:szCs w:val="22"/>
        </w:rPr>
        <w:t>Pela inexecução total ou parcial da prestação do serviço objeto desta licitação,</w:t>
      </w:r>
      <w:r w:rsidR="004928A0">
        <w:rPr>
          <w:szCs w:val="22"/>
        </w:rPr>
        <w:t xml:space="preserve"> </w:t>
      </w:r>
      <w:r w:rsidRPr="00947CD7">
        <w:rPr>
          <w:szCs w:val="22"/>
        </w:rPr>
        <w:t xml:space="preserve">a adjudicatária, garantida a defesa prévia no prazo de </w:t>
      </w:r>
      <w:proofErr w:type="gramStart"/>
      <w:r w:rsidRPr="00947CD7">
        <w:rPr>
          <w:szCs w:val="22"/>
        </w:rPr>
        <w:t>5</w:t>
      </w:r>
      <w:proofErr w:type="gramEnd"/>
      <w:r w:rsidRPr="00947CD7">
        <w:rPr>
          <w:szCs w:val="22"/>
        </w:rPr>
        <w:t xml:space="preserve"> (cinco) dias úteis da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intimação, ficará sujeita à suspensão de 2 (dois) anos do direito de participar de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licitação e impedimento de contratar com o Crea-</w:t>
      </w:r>
      <w:r w:rsidR="004928A0">
        <w:rPr>
          <w:szCs w:val="22"/>
        </w:rPr>
        <w:t>PB</w:t>
      </w:r>
      <w:r w:rsidRPr="00947CD7">
        <w:rPr>
          <w:szCs w:val="22"/>
        </w:rPr>
        <w:t xml:space="preserve"> e a multa até o limite de 5%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(cinco por cento) sobre o preço global do serviço;</w:t>
      </w:r>
    </w:p>
    <w:p w:rsidR="004928A0" w:rsidRDefault="004928A0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12.3 </w:t>
      </w:r>
      <w:r w:rsidRPr="00947CD7">
        <w:rPr>
          <w:szCs w:val="22"/>
        </w:rPr>
        <w:t>A recusa injustificada da adjudicatária em assinar o contrato, aceitar ou retirar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o instrumento equivalente no prazo estabelecido no subitem 12.3 do Edital,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caracterizará o descumprimento total da obrigação assumida, sujeitando a</w:t>
      </w:r>
      <w:r w:rsidR="004928A0">
        <w:rPr>
          <w:szCs w:val="22"/>
        </w:rPr>
        <w:t xml:space="preserve"> </w:t>
      </w:r>
      <w:r w:rsidRPr="00947CD7">
        <w:rPr>
          <w:szCs w:val="22"/>
        </w:rPr>
        <w:t xml:space="preserve">adjudicatária a uma multa equivalente a </w:t>
      </w:r>
      <w:r w:rsidRPr="00947CD7">
        <w:rPr>
          <w:b/>
          <w:bCs/>
          <w:szCs w:val="22"/>
        </w:rPr>
        <w:t xml:space="preserve">5% (cinco por cento) </w:t>
      </w:r>
      <w:r w:rsidRPr="00947CD7">
        <w:rPr>
          <w:szCs w:val="22"/>
        </w:rPr>
        <w:t>do valor total do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contrato;</w:t>
      </w:r>
    </w:p>
    <w:p w:rsidR="004928A0" w:rsidRPr="00947CD7" w:rsidRDefault="004928A0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12.4 </w:t>
      </w:r>
      <w:r w:rsidRPr="00947CD7">
        <w:rPr>
          <w:szCs w:val="22"/>
        </w:rPr>
        <w:t xml:space="preserve">O </w:t>
      </w:r>
      <w:proofErr w:type="gramStart"/>
      <w:r w:rsidRPr="00947CD7">
        <w:rPr>
          <w:szCs w:val="22"/>
        </w:rPr>
        <w:t>Crea</w:t>
      </w:r>
      <w:proofErr w:type="gramEnd"/>
      <w:r w:rsidRPr="00947CD7">
        <w:rPr>
          <w:szCs w:val="22"/>
        </w:rPr>
        <w:t>-</w:t>
      </w:r>
      <w:r w:rsidR="004928A0">
        <w:rPr>
          <w:szCs w:val="22"/>
        </w:rPr>
        <w:t>PB</w:t>
      </w:r>
      <w:r w:rsidRPr="00947CD7">
        <w:rPr>
          <w:szCs w:val="22"/>
        </w:rPr>
        <w:t xml:space="preserve"> poderá rescindir o Contrato, se ocorrer qualquer das hipóteses</w:t>
      </w:r>
      <w:r w:rsidR="004928A0">
        <w:rPr>
          <w:szCs w:val="22"/>
        </w:rPr>
        <w:t xml:space="preserve"> </w:t>
      </w:r>
      <w:r w:rsidRPr="00947CD7">
        <w:rPr>
          <w:szCs w:val="22"/>
        </w:rPr>
        <w:t xml:space="preserve">previstas nos </w:t>
      </w:r>
      <w:proofErr w:type="spellStart"/>
      <w:r w:rsidRPr="00947CD7">
        <w:rPr>
          <w:szCs w:val="22"/>
        </w:rPr>
        <w:t>Arts</w:t>
      </w:r>
      <w:proofErr w:type="spellEnd"/>
      <w:r w:rsidRPr="00947CD7">
        <w:rPr>
          <w:szCs w:val="22"/>
        </w:rPr>
        <w:t>. 77 e 78 da Lei nº 8.666/1993 e, nas condições indicadas no Art.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79 do mencionado diploma legal;</w:t>
      </w:r>
    </w:p>
    <w:p w:rsidR="004928A0" w:rsidRDefault="004928A0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12.5 </w:t>
      </w:r>
      <w:r w:rsidRPr="00947CD7">
        <w:rPr>
          <w:szCs w:val="22"/>
        </w:rPr>
        <w:t>Constitui motivo bastante para anulação ou rescisão do Contrato, a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subcontratação total ou parcial do objeto desta licitação, sem aprovação expressa do</w:t>
      </w:r>
      <w:r w:rsidR="004928A0">
        <w:rPr>
          <w:szCs w:val="22"/>
        </w:rPr>
        <w:t xml:space="preserve"> </w:t>
      </w:r>
      <w:proofErr w:type="gramStart"/>
      <w:r w:rsidRPr="00947CD7">
        <w:rPr>
          <w:szCs w:val="22"/>
        </w:rPr>
        <w:t>Crea</w:t>
      </w:r>
      <w:proofErr w:type="gramEnd"/>
      <w:r w:rsidRPr="00947CD7">
        <w:rPr>
          <w:szCs w:val="22"/>
        </w:rPr>
        <w:t>-</w:t>
      </w:r>
      <w:r w:rsidR="004928A0">
        <w:rPr>
          <w:szCs w:val="22"/>
        </w:rPr>
        <w:t>PB</w:t>
      </w:r>
      <w:r w:rsidRPr="00947CD7">
        <w:rPr>
          <w:szCs w:val="22"/>
        </w:rPr>
        <w:t>;</w:t>
      </w:r>
    </w:p>
    <w:p w:rsidR="004928A0" w:rsidRPr="00947CD7" w:rsidRDefault="004928A0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12.6 </w:t>
      </w:r>
      <w:r w:rsidRPr="00947CD7">
        <w:rPr>
          <w:szCs w:val="22"/>
        </w:rPr>
        <w:t xml:space="preserve">As multas constantes dos </w:t>
      </w:r>
      <w:r w:rsidRPr="00947CD7">
        <w:rPr>
          <w:b/>
          <w:bCs/>
          <w:szCs w:val="22"/>
        </w:rPr>
        <w:t>itens 12.1 a 12.3</w:t>
      </w:r>
      <w:r w:rsidRPr="00947CD7">
        <w:rPr>
          <w:szCs w:val="22"/>
        </w:rPr>
        <w:t>, poderão ser aplicadas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cumulativamente, são meramente moratórias, não isentando a contratada do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ressarcimento por perdas e danos pelos prejuízos a que der causa;</w:t>
      </w:r>
    </w:p>
    <w:p w:rsidR="004928A0" w:rsidRPr="00947CD7" w:rsidRDefault="004928A0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12.7 </w:t>
      </w:r>
      <w:r w:rsidRPr="00947CD7">
        <w:rPr>
          <w:szCs w:val="22"/>
        </w:rPr>
        <w:t>Na hipótese de eventual atraso de pagamento, por culpa exclusiva da</w:t>
      </w:r>
      <w:r w:rsidR="004928A0">
        <w:rPr>
          <w:szCs w:val="22"/>
        </w:rPr>
        <w:t xml:space="preserve"> </w:t>
      </w:r>
      <w:r w:rsidRPr="00947CD7">
        <w:rPr>
          <w:szCs w:val="22"/>
        </w:rPr>
        <w:t xml:space="preserve">CONTRATANTE, serão acrescidos juros de mora 0,5% (cinco décimos </w:t>
      </w:r>
      <w:proofErr w:type="spellStart"/>
      <w:r w:rsidRPr="00947CD7">
        <w:rPr>
          <w:szCs w:val="22"/>
        </w:rPr>
        <w:t>porcento</w:t>
      </w:r>
      <w:proofErr w:type="spellEnd"/>
      <w:r w:rsidRPr="00947CD7">
        <w:rPr>
          <w:szCs w:val="22"/>
        </w:rPr>
        <w:t>) ao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mês, sobre o respectivo valor faturado, aplicando-se a PRO-RATA-DIE, da data de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vencimento, até a data do efetivo pagamento.</w:t>
      </w:r>
    </w:p>
    <w:p w:rsidR="004928A0" w:rsidRDefault="004928A0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947CD7">
        <w:rPr>
          <w:b/>
          <w:bCs/>
          <w:szCs w:val="22"/>
        </w:rPr>
        <w:t>CLÁUSULA DÉCIMA TERCEIRA: RESCISÃO</w:t>
      </w:r>
    </w:p>
    <w:p w:rsidR="004928A0" w:rsidRDefault="004928A0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13.1 </w:t>
      </w:r>
      <w:r w:rsidRPr="00947CD7">
        <w:rPr>
          <w:szCs w:val="22"/>
        </w:rPr>
        <w:t>A rescisão do presente poderá ser:</w:t>
      </w:r>
    </w:p>
    <w:p w:rsidR="004928A0" w:rsidRDefault="004928A0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Pr="004928A0" w:rsidRDefault="004928A0" w:rsidP="004928A0">
      <w:pPr>
        <w:autoSpaceDE w:val="0"/>
        <w:autoSpaceDN w:val="0"/>
        <w:adjustRightInd w:val="0"/>
        <w:jc w:val="both"/>
        <w:rPr>
          <w:szCs w:val="22"/>
        </w:rPr>
      </w:pPr>
      <w:r w:rsidRPr="004928A0">
        <w:rPr>
          <w:b/>
          <w:bCs/>
          <w:szCs w:val="22"/>
        </w:rPr>
        <w:t>a)</w:t>
      </w:r>
      <w:r>
        <w:rPr>
          <w:b/>
          <w:bCs/>
          <w:szCs w:val="22"/>
        </w:rPr>
        <w:t xml:space="preserve"> </w:t>
      </w:r>
      <w:r w:rsidR="00947CD7" w:rsidRPr="004928A0">
        <w:rPr>
          <w:b/>
          <w:bCs/>
          <w:szCs w:val="22"/>
        </w:rPr>
        <w:t xml:space="preserve">determinada por ato unilateral e escrito do </w:t>
      </w:r>
      <w:proofErr w:type="gramStart"/>
      <w:r w:rsidR="00947CD7" w:rsidRPr="004928A0">
        <w:rPr>
          <w:b/>
          <w:bCs/>
          <w:szCs w:val="22"/>
        </w:rPr>
        <w:t>Crea</w:t>
      </w:r>
      <w:proofErr w:type="gramEnd"/>
      <w:r w:rsidR="00947CD7" w:rsidRPr="004928A0">
        <w:rPr>
          <w:b/>
          <w:bCs/>
          <w:szCs w:val="22"/>
        </w:rPr>
        <w:t>-</w:t>
      </w:r>
      <w:r w:rsidRPr="004928A0">
        <w:rPr>
          <w:b/>
          <w:bCs/>
          <w:szCs w:val="22"/>
        </w:rPr>
        <w:t>PB</w:t>
      </w:r>
      <w:r w:rsidR="00947CD7" w:rsidRPr="004928A0">
        <w:rPr>
          <w:b/>
          <w:bCs/>
          <w:szCs w:val="22"/>
        </w:rPr>
        <w:t xml:space="preserve">, </w:t>
      </w:r>
      <w:r w:rsidR="00947CD7" w:rsidRPr="004928A0">
        <w:rPr>
          <w:szCs w:val="22"/>
        </w:rPr>
        <w:t>nos casos</w:t>
      </w:r>
      <w:r w:rsidRPr="004928A0">
        <w:rPr>
          <w:szCs w:val="22"/>
        </w:rPr>
        <w:t xml:space="preserve"> </w:t>
      </w:r>
      <w:r w:rsidR="00947CD7" w:rsidRPr="004928A0">
        <w:rPr>
          <w:szCs w:val="22"/>
        </w:rPr>
        <w:t>enumerados nos incisos I a XII e XVII do artigo 78 da Lei 8.666/93 e</w:t>
      </w:r>
      <w:r w:rsidRPr="004928A0">
        <w:rPr>
          <w:szCs w:val="22"/>
        </w:rPr>
        <w:t xml:space="preserve"> </w:t>
      </w:r>
      <w:r w:rsidR="00947CD7" w:rsidRPr="004928A0">
        <w:rPr>
          <w:szCs w:val="22"/>
        </w:rPr>
        <w:t>alterações posteriores;</w:t>
      </w:r>
    </w:p>
    <w:p w:rsidR="004928A0" w:rsidRPr="004928A0" w:rsidRDefault="004928A0" w:rsidP="004928A0"/>
    <w:p w:rsidR="00947CD7" w:rsidRP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szCs w:val="22"/>
        </w:rPr>
        <w:t xml:space="preserve">b) </w:t>
      </w:r>
      <w:r w:rsidRPr="00947CD7">
        <w:rPr>
          <w:b/>
          <w:bCs/>
          <w:szCs w:val="22"/>
        </w:rPr>
        <w:t xml:space="preserve">amigável por acordo entre as partes, </w:t>
      </w:r>
      <w:r w:rsidRPr="00947CD7">
        <w:rPr>
          <w:szCs w:val="22"/>
        </w:rPr>
        <w:t>mediante autorização escrita e</w:t>
      </w: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proofErr w:type="gramStart"/>
      <w:r w:rsidRPr="00947CD7">
        <w:rPr>
          <w:szCs w:val="22"/>
        </w:rPr>
        <w:t>fundamentada</w:t>
      </w:r>
      <w:proofErr w:type="gramEnd"/>
      <w:r w:rsidRPr="00947CD7">
        <w:rPr>
          <w:szCs w:val="22"/>
        </w:rPr>
        <w:t xml:space="preserve"> da autoridade competente, reduzida a termo no processo licitatório,</w:t>
      </w: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proofErr w:type="gramStart"/>
      <w:r w:rsidRPr="00947CD7">
        <w:rPr>
          <w:szCs w:val="22"/>
        </w:rPr>
        <w:t>desde</w:t>
      </w:r>
      <w:proofErr w:type="gramEnd"/>
      <w:r w:rsidRPr="00947CD7">
        <w:rPr>
          <w:szCs w:val="22"/>
        </w:rPr>
        <w:t xml:space="preserve"> que haja conveniência;</w:t>
      </w:r>
    </w:p>
    <w:p w:rsidR="004928A0" w:rsidRDefault="004928A0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szCs w:val="22"/>
        </w:rPr>
        <w:t>c) j</w:t>
      </w:r>
      <w:r w:rsidRPr="00947CD7">
        <w:rPr>
          <w:b/>
          <w:bCs/>
          <w:szCs w:val="22"/>
        </w:rPr>
        <w:t>udicial</w:t>
      </w:r>
      <w:r w:rsidRPr="00947CD7">
        <w:rPr>
          <w:szCs w:val="22"/>
        </w:rPr>
        <w:t>, nos termos da legislação.</w:t>
      </w:r>
    </w:p>
    <w:p w:rsidR="004928A0" w:rsidRPr="00947CD7" w:rsidRDefault="004928A0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947CD7">
        <w:rPr>
          <w:b/>
          <w:bCs/>
          <w:szCs w:val="22"/>
        </w:rPr>
        <w:t xml:space="preserve">13.2 </w:t>
      </w:r>
      <w:r w:rsidRPr="00947CD7">
        <w:rPr>
          <w:szCs w:val="22"/>
        </w:rPr>
        <w:t xml:space="preserve">A inexecução total ou parcial do presente, enseja a sua rescisão pelo </w:t>
      </w:r>
      <w:proofErr w:type="gramStart"/>
      <w:r w:rsidRPr="00947CD7">
        <w:rPr>
          <w:szCs w:val="22"/>
        </w:rPr>
        <w:t>Crea</w:t>
      </w:r>
      <w:proofErr w:type="gramEnd"/>
      <w:r w:rsidRPr="00947CD7">
        <w:rPr>
          <w:szCs w:val="22"/>
        </w:rPr>
        <w:t>-</w:t>
      </w:r>
      <w:r w:rsidR="004928A0">
        <w:rPr>
          <w:szCs w:val="22"/>
        </w:rPr>
        <w:t xml:space="preserve">PB </w:t>
      </w:r>
      <w:r w:rsidRPr="00947CD7">
        <w:rPr>
          <w:szCs w:val="22"/>
        </w:rPr>
        <w:t xml:space="preserve">com as consequências previstas no </w:t>
      </w:r>
      <w:r w:rsidRPr="00947CD7">
        <w:rPr>
          <w:b/>
          <w:bCs/>
          <w:szCs w:val="22"/>
        </w:rPr>
        <w:t xml:space="preserve">PREGÃO PRESENCIAL N.º </w:t>
      </w:r>
      <w:r w:rsidR="004928A0">
        <w:rPr>
          <w:b/>
          <w:bCs/>
          <w:szCs w:val="22"/>
        </w:rPr>
        <w:t>1</w:t>
      </w:r>
      <w:r w:rsidRPr="00947CD7">
        <w:rPr>
          <w:b/>
          <w:bCs/>
          <w:szCs w:val="22"/>
        </w:rPr>
        <w:t>/2018.</w:t>
      </w:r>
    </w:p>
    <w:p w:rsidR="004928A0" w:rsidRPr="00947CD7" w:rsidRDefault="004928A0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13.3 </w:t>
      </w:r>
      <w:r w:rsidRPr="00947CD7">
        <w:rPr>
          <w:szCs w:val="22"/>
        </w:rPr>
        <w:t>Constituem motivos para rescisão do presente contrato os previstos no artigo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78 da Lei 8.666/93, e alterações posteriores;</w:t>
      </w:r>
    </w:p>
    <w:p w:rsidR="004928A0" w:rsidRPr="00947CD7" w:rsidRDefault="004928A0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13.4 </w:t>
      </w:r>
      <w:r w:rsidRPr="00947CD7">
        <w:rPr>
          <w:szCs w:val="22"/>
        </w:rPr>
        <w:t>Em caso de rescisão prevista nos incisos XII a XVII do artigo 78 da Lei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8.666/93, sem que haja culpa da proponente vencedora, será esta ressarcida dos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prejuízos regularmente comprovados, quando os houver sofrido;</w:t>
      </w:r>
    </w:p>
    <w:p w:rsidR="004928A0" w:rsidRPr="00947CD7" w:rsidRDefault="004928A0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13.5 </w:t>
      </w:r>
      <w:r w:rsidRPr="00947CD7">
        <w:rPr>
          <w:szCs w:val="22"/>
        </w:rPr>
        <w:t>Sem prejuízo de quaisquer sanções aplicáveis, a critério da rescisão importará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em:</w:t>
      </w:r>
    </w:p>
    <w:p w:rsidR="004928A0" w:rsidRDefault="004928A0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szCs w:val="22"/>
        </w:rPr>
        <w:t xml:space="preserve">a) aplicação da pena de suspensão do direito de licitar com o </w:t>
      </w:r>
      <w:proofErr w:type="gramStart"/>
      <w:r w:rsidRPr="00947CD7">
        <w:rPr>
          <w:szCs w:val="22"/>
        </w:rPr>
        <w:t>Crea</w:t>
      </w:r>
      <w:proofErr w:type="gramEnd"/>
      <w:r w:rsidRPr="00947CD7">
        <w:rPr>
          <w:szCs w:val="22"/>
        </w:rPr>
        <w:t>-</w:t>
      </w:r>
      <w:r w:rsidR="004928A0">
        <w:rPr>
          <w:szCs w:val="22"/>
        </w:rPr>
        <w:t>PB</w:t>
      </w:r>
      <w:r w:rsidRPr="00947CD7">
        <w:rPr>
          <w:szCs w:val="22"/>
        </w:rPr>
        <w:t>,</w:t>
      </w:r>
      <w:r w:rsidR="004928A0">
        <w:rPr>
          <w:szCs w:val="22"/>
        </w:rPr>
        <w:t xml:space="preserve"> </w:t>
      </w:r>
      <w:r w:rsidRPr="00947CD7">
        <w:rPr>
          <w:szCs w:val="22"/>
        </w:rPr>
        <w:t xml:space="preserve">pelo prazo de </w:t>
      </w:r>
      <w:r w:rsidRPr="00947CD7">
        <w:rPr>
          <w:b/>
          <w:bCs/>
          <w:szCs w:val="22"/>
        </w:rPr>
        <w:t>2 (dois) anos</w:t>
      </w:r>
      <w:r w:rsidRPr="00947CD7">
        <w:rPr>
          <w:szCs w:val="22"/>
        </w:rPr>
        <w:t>;</w:t>
      </w:r>
    </w:p>
    <w:p w:rsidR="004928A0" w:rsidRDefault="004928A0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szCs w:val="22"/>
        </w:rPr>
        <w:t>b) declaração de inidoneidade quando a contratada, sem justa causa, não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cumprir as obrigações assumidas, praticando falta grave, dolosa ou</w:t>
      </w:r>
      <w:r w:rsidR="004928A0">
        <w:rPr>
          <w:szCs w:val="22"/>
        </w:rPr>
        <w:t xml:space="preserve"> </w:t>
      </w:r>
      <w:r w:rsidRPr="00947CD7">
        <w:rPr>
          <w:szCs w:val="22"/>
        </w:rPr>
        <w:t xml:space="preserve">revestida de má-fé, a juízo do </w:t>
      </w:r>
      <w:proofErr w:type="gramStart"/>
      <w:r w:rsidRPr="00947CD7">
        <w:rPr>
          <w:szCs w:val="22"/>
        </w:rPr>
        <w:t>Crea</w:t>
      </w:r>
      <w:proofErr w:type="gramEnd"/>
      <w:r w:rsidRPr="00947CD7">
        <w:rPr>
          <w:szCs w:val="22"/>
        </w:rPr>
        <w:t>-</w:t>
      </w:r>
      <w:r w:rsidR="004928A0">
        <w:rPr>
          <w:szCs w:val="22"/>
        </w:rPr>
        <w:t>PB</w:t>
      </w:r>
      <w:r w:rsidRPr="00947CD7">
        <w:rPr>
          <w:szCs w:val="22"/>
        </w:rPr>
        <w:t xml:space="preserve">. A pena de </w:t>
      </w:r>
      <w:r w:rsidRPr="00947CD7">
        <w:rPr>
          <w:szCs w:val="22"/>
        </w:rPr>
        <w:lastRenderedPageBreak/>
        <w:t>inidoneidade será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aplicada em despacho fundamentado, assegurado a defesa ao infrator,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ponderada a natureza, a gravidade da falta e a extensão do dano efetivo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ou potencial.</w:t>
      </w:r>
    </w:p>
    <w:p w:rsidR="004928A0" w:rsidRPr="00947CD7" w:rsidRDefault="004928A0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947CD7">
        <w:rPr>
          <w:b/>
          <w:bCs/>
          <w:szCs w:val="22"/>
        </w:rPr>
        <w:t>CLÁUSULA DÉCIMA QUARTA: DOS PRAZOS ENTREGA DA PRESTAÇÃO DE</w:t>
      </w:r>
      <w:r w:rsidR="004928A0">
        <w:rPr>
          <w:b/>
          <w:bCs/>
          <w:szCs w:val="22"/>
        </w:rPr>
        <w:t xml:space="preserve"> </w:t>
      </w:r>
      <w:r w:rsidRPr="00947CD7">
        <w:rPr>
          <w:b/>
          <w:bCs/>
          <w:szCs w:val="22"/>
        </w:rPr>
        <w:t>SERVIÇO</w:t>
      </w:r>
    </w:p>
    <w:p w:rsidR="004928A0" w:rsidRDefault="004928A0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14.1 </w:t>
      </w:r>
      <w:r w:rsidRPr="00947CD7">
        <w:rPr>
          <w:szCs w:val="22"/>
        </w:rPr>
        <w:t>O Licitante deverá prestar serviço a partir da assinatura do Contrato.</w:t>
      </w:r>
    </w:p>
    <w:p w:rsidR="004928A0" w:rsidRPr="00947CD7" w:rsidRDefault="004928A0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947CD7">
        <w:rPr>
          <w:b/>
          <w:bCs/>
          <w:szCs w:val="22"/>
        </w:rPr>
        <w:t>CLÁUSULA DÉCIMA QUINTA: DA GARANTIA E RESPONSABILIDADE DA</w:t>
      </w:r>
      <w:r w:rsidR="004928A0">
        <w:rPr>
          <w:b/>
          <w:bCs/>
          <w:szCs w:val="22"/>
        </w:rPr>
        <w:t xml:space="preserve"> </w:t>
      </w:r>
      <w:r w:rsidRPr="00947CD7">
        <w:rPr>
          <w:b/>
          <w:bCs/>
          <w:szCs w:val="22"/>
        </w:rPr>
        <w:t>CONTRATADA</w:t>
      </w:r>
    </w:p>
    <w:p w:rsidR="004928A0" w:rsidRDefault="004928A0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15.1 </w:t>
      </w:r>
      <w:r w:rsidRPr="00947CD7">
        <w:rPr>
          <w:szCs w:val="22"/>
        </w:rPr>
        <w:t>Os prazos e as condições gerais de garantia da prestação de serviço será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conforme anexo I deste Edital.</w:t>
      </w:r>
    </w:p>
    <w:p w:rsidR="004928A0" w:rsidRPr="00947CD7" w:rsidRDefault="004928A0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947CD7">
        <w:rPr>
          <w:b/>
          <w:bCs/>
          <w:szCs w:val="22"/>
        </w:rPr>
        <w:t>CLÁUSULA DÉCIMA SEXTA: DA VINCULAÇÃO</w:t>
      </w:r>
    </w:p>
    <w:p w:rsidR="004928A0" w:rsidRDefault="004928A0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16.1 </w:t>
      </w:r>
      <w:r w:rsidRPr="00947CD7">
        <w:rPr>
          <w:szCs w:val="22"/>
        </w:rPr>
        <w:t xml:space="preserve">O presente contrato está vinculado ao edital do </w:t>
      </w:r>
      <w:r w:rsidRPr="00947CD7">
        <w:rPr>
          <w:b/>
          <w:bCs/>
          <w:szCs w:val="22"/>
        </w:rPr>
        <w:t>PREGÃO PRESENCIAL Nº</w:t>
      </w:r>
      <w:r w:rsidR="004928A0">
        <w:rPr>
          <w:b/>
          <w:bCs/>
          <w:szCs w:val="22"/>
        </w:rPr>
        <w:t xml:space="preserve"> 1</w:t>
      </w:r>
      <w:r w:rsidRPr="00947CD7">
        <w:rPr>
          <w:b/>
          <w:bCs/>
          <w:szCs w:val="22"/>
        </w:rPr>
        <w:t xml:space="preserve">/2018 </w:t>
      </w:r>
      <w:r w:rsidRPr="00947CD7">
        <w:rPr>
          <w:szCs w:val="22"/>
        </w:rPr>
        <w:t>e a proposta da CONTRATADA.</w:t>
      </w:r>
    </w:p>
    <w:p w:rsidR="004928A0" w:rsidRPr="00947CD7" w:rsidRDefault="004928A0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947CD7">
        <w:rPr>
          <w:b/>
          <w:bCs/>
          <w:szCs w:val="22"/>
        </w:rPr>
        <w:t>CLÁUSULA DÉCIMA SÉTIMA: DA LEGISLAÇÃO</w:t>
      </w:r>
    </w:p>
    <w:p w:rsidR="004928A0" w:rsidRDefault="004928A0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17.1 </w:t>
      </w:r>
      <w:r w:rsidRPr="00947CD7">
        <w:rPr>
          <w:szCs w:val="22"/>
        </w:rPr>
        <w:t>Aplicam-se à execução deste contrato, especialmente aos casos omissos, a Lei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n.º 8.666/93 e alterações posteriores.</w:t>
      </w:r>
    </w:p>
    <w:p w:rsidR="004928A0" w:rsidRPr="00947CD7" w:rsidRDefault="004928A0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947CD7">
        <w:rPr>
          <w:b/>
          <w:bCs/>
          <w:szCs w:val="22"/>
        </w:rPr>
        <w:t>CLÁUSULA DÉCIMA OITAVA: DA COMPATIBILIDADE</w:t>
      </w:r>
    </w:p>
    <w:p w:rsidR="004928A0" w:rsidRDefault="004928A0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18.1 </w:t>
      </w:r>
      <w:r w:rsidRPr="00947CD7">
        <w:rPr>
          <w:szCs w:val="22"/>
        </w:rPr>
        <w:t>A CONTRATADA fica obrigada a manter, durante a execução deste contrato, em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compatibilidade com as obrigações assumidas, todas as condições de habilitação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exigidas no processo licitatório.</w:t>
      </w:r>
    </w:p>
    <w:p w:rsidR="004928A0" w:rsidRPr="00947CD7" w:rsidRDefault="004928A0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947CD7">
        <w:rPr>
          <w:b/>
          <w:bCs/>
          <w:szCs w:val="22"/>
        </w:rPr>
        <w:t>CLÁUSULA DÉCIMA NONA: DA ALTERAÇÃO</w:t>
      </w:r>
    </w:p>
    <w:p w:rsidR="004928A0" w:rsidRDefault="004928A0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19.1 </w:t>
      </w:r>
      <w:r w:rsidRPr="00947CD7">
        <w:rPr>
          <w:szCs w:val="22"/>
        </w:rPr>
        <w:t xml:space="preserve">Este Contrato </w:t>
      </w:r>
      <w:r w:rsidRPr="00947CD7">
        <w:rPr>
          <w:b/>
          <w:bCs/>
          <w:szCs w:val="22"/>
        </w:rPr>
        <w:t xml:space="preserve">poderá </w:t>
      </w:r>
      <w:r w:rsidRPr="00947CD7">
        <w:rPr>
          <w:szCs w:val="22"/>
        </w:rPr>
        <w:t>ser alterado, na hipótese da Lei nº 8.666/93 (e suas</w:t>
      </w:r>
      <w:r w:rsidR="004928A0">
        <w:rPr>
          <w:szCs w:val="22"/>
        </w:rPr>
        <w:t xml:space="preserve"> </w:t>
      </w:r>
      <w:r w:rsidRPr="00947CD7">
        <w:rPr>
          <w:szCs w:val="22"/>
        </w:rPr>
        <w:t xml:space="preserve">alterações) prevista no </w:t>
      </w:r>
      <w:r w:rsidRPr="00947CD7">
        <w:rPr>
          <w:b/>
          <w:bCs/>
          <w:szCs w:val="22"/>
        </w:rPr>
        <w:t xml:space="preserve">seu artigo 65. </w:t>
      </w:r>
      <w:r w:rsidRPr="00947CD7">
        <w:rPr>
          <w:szCs w:val="22"/>
        </w:rPr>
        <w:t>A simples tolerância não enseja em novação,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sendo que qualquer, por mais simples que seja a alteração, deverá ser feita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obrigatoriamente por ajuste, escrito, entre as partes.</w:t>
      </w:r>
    </w:p>
    <w:p w:rsidR="004928A0" w:rsidRDefault="004928A0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947CD7">
        <w:rPr>
          <w:b/>
          <w:bCs/>
          <w:szCs w:val="22"/>
        </w:rPr>
        <w:t>CLÁUSULA VIGÉSIMA: DA CONCORDÂNCIA</w:t>
      </w:r>
    </w:p>
    <w:p w:rsidR="004928A0" w:rsidRDefault="004928A0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20.1 </w:t>
      </w:r>
      <w:r w:rsidRPr="00947CD7">
        <w:rPr>
          <w:szCs w:val="22"/>
        </w:rPr>
        <w:t>As partes declaram, neste ato, que se acham de acordo e se submetem a todas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as cláusulas deste contrato.</w:t>
      </w:r>
    </w:p>
    <w:p w:rsidR="004928A0" w:rsidRPr="00947CD7" w:rsidRDefault="004928A0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947CD7">
        <w:rPr>
          <w:b/>
          <w:bCs/>
          <w:szCs w:val="22"/>
        </w:rPr>
        <w:t>CLÁUSULA VIGÉSIMA PRIMEIRA: DA VISTORIA</w:t>
      </w:r>
    </w:p>
    <w:p w:rsidR="004928A0" w:rsidRDefault="004928A0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21.1. </w:t>
      </w:r>
      <w:r w:rsidRPr="00947CD7">
        <w:rPr>
          <w:szCs w:val="22"/>
        </w:rPr>
        <w:t>Os veículos a serem segurados poderão ser vistoriados, mediante prévio</w:t>
      </w:r>
      <w:r w:rsidR="004928A0">
        <w:rPr>
          <w:szCs w:val="22"/>
        </w:rPr>
        <w:t xml:space="preserve"> </w:t>
      </w:r>
      <w:r w:rsidRPr="00947CD7">
        <w:rPr>
          <w:szCs w:val="22"/>
        </w:rPr>
        <w:t xml:space="preserve">agendamento de acordo com as informações constantes no </w:t>
      </w:r>
      <w:r w:rsidRPr="00947CD7">
        <w:rPr>
          <w:b/>
          <w:bCs/>
          <w:szCs w:val="22"/>
        </w:rPr>
        <w:t xml:space="preserve">ANEXO </w:t>
      </w:r>
      <w:r w:rsidR="004928A0">
        <w:rPr>
          <w:b/>
          <w:bCs/>
          <w:szCs w:val="22"/>
        </w:rPr>
        <w:t>VII</w:t>
      </w:r>
      <w:r w:rsidRPr="00947CD7">
        <w:rPr>
          <w:b/>
          <w:bCs/>
          <w:szCs w:val="22"/>
        </w:rPr>
        <w:t xml:space="preserve">I </w:t>
      </w:r>
      <w:r w:rsidRPr="00947CD7">
        <w:rPr>
          <w:szCs w:val="22"/>
        </w:rPr>
        <w:t>deste Termo de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Referência.</w:t>
      </w:r>
    </w:p>
    <w:p w:rsidR="004928A0" w:rsidRDefault="004928A0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proofErr w:type="gramStart"/>
      <w:r w:rsidRPr="00947CD7">
        <w:rPr>
          <w:b/>
          <w:bCs/>
          <w:szCs w:val="22"/>
        </w:rPr>
        <w:t>21.1.</w:t>
      </w:r>
      <w:proofErr w:type="gramEnd"/>
      <w:r w:rsidRPr="00947CD7">
        <w:rPr>
          <w:szCs w:val="22"/>
        </w:rPr>
        <w:t>O prazo para marcação da vistoria deverá ser de, no mínimo, 72 (setenta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e duas) horas antes da vistoria a ser realizada e só deverá acontecer até 48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(quarenta e oito) horas antes do início do certame. Após esse prazo, dar-se-á,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por todos os concorrentes o aceite das condições em que se encontram os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referidos veículos.</w:t>
      </w:r>
    </w:p>
    <w:p w:rsidR="004928A0" w:rsidRPr="00947CD7" w:rsidRDefault="004928A0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proofErr w:type="gramStart"/>
      <w:r w:rsidRPr="00947CD7">
        <w:rPr>
          <w:b/>
          <w:bCs/>
          <w:szCs w:val="22"/>
        </w:rPr>
        <w:t xml:space="preserve">21.2 </w:t>
      </w:r>
      <w:r w:rsidRPr="00947CD7">
        <w:rPr>
          <w:szCs w:val="22"/>
        </w:rPr>
        <w:t>Não realizada</w:t>
      </w:r>
      <w:proofErr w:type="gramEnd"/>
      <w:r w:rsidRPr="00947CD7">
        <w:rPr>
          <w:szCs w:val="22"/>
        </w:rPr>
        <w:t xml:space="preserve"> a vistoria ou não obedecidos os prazos previstos para o seu</w:t>
      </w:r>
      <w:r w:rsidR="004928A0">
        <w:rPr>
          <w:szCs w:val="22"/>
        </w:rPr>
        <w:t xml:space="preserve"> </w:t>
      </w:r>
      <w:r w:rsidRPr="00947CD7">
        <w:rPr>
          <w:szCs w:val="22"/>
        </w:rPr>
        <w:t xml:space="preserve">agendamento ou realização, considerar-se-á que a </w:t>
      </w:r>
      <w:r w:rsidRPr="00947CD7">
        <w:rPr>
          <w:b/>
          <w:bCs/>
          <w:szCs w:val="22"/>
        </w:rPr>
        <w:t xml:space="preserve">licitante </w:t>
      </w:r>
      <w:r w:rsidRPr="00947CD7">
        <w:rPr>
          <w:szCs w:val="22"/>
        </w:rPr>
        <w:t>aceitou as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condições em que se encontram os veículos.</w:t>
      </w:r>
    </w:p>
    <w:p w:rsidR="004928A0" w:rsidRPr="00947CD7" w:rsidRDefault="004928A0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lastRenderedPageBreak/>
        <w:t xml:space="preserve">21.3 </w:t>
      </w:r>
      <w:r w:rsidRPr="00947CD7">
        <w:rPr>
          <w:szCs w:val="22"/>
        </w:rPr>
        <w:t xml:space="preserve">As </w:t>
      </w:r>
      <w:r w:rsidRPr="00947CD7">
        <w:rPr>
          <w:b/>
          <w:bCs/>
          <w:szCs w:val="22"/>
        </w:rPr>
        <w:t xml:space="preserve">licitantes </w:t>
      </w:r>
      <w:r w:rsidRPr="00947CD7">
        <w:rPr>
          <w:szCs w:val="22"/>
        </w:rPr>
        <w:t>não poderão alegar o desconhecimento das condições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existentes como justificativa para se eximirem das obrigações assumidas ou em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favor de eventuais pretensões de acréscimos de preços em decorrência da</w:t>
      </w:r>
      <w:r w:rsidR="004928A0">
        <w:rPr>
          <w:szCs w:val="22"/>
        </w:rPr>
        <w:t xml:space="preserve"> </w:t>
      </w:r>
      <w:r w:rsidRPr="00947CD7">
        <w:rPr>
          <w:szCs w:val="22"/>
        </w:rPr>
        <w:t xml:space="preserve">execução do objeto deste </w:t>
      </w:r>
      <w:r w:rsidRPr="00947CD7">
        <w:rPr>
          <w:b/>
          <w:bCs/>
          <w:szCs w:val="22"/>
        </w:rPr>
        <w:t>Pregão</w:t>
      </w:r>
      <w:r w:rsidRPr="00947CD7">
        <w:rPr>
          <w:szCs w:val="22"/>
        </w:rPr>
        <w:t>.</w:t>
      </w:r>
    </w:p>
    <w:p w:rsidR="004928A0" w:rsidRPr="00947CD7" w:rsidRDefault="004928A0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947CD7">
        <w:rPr>
          <w:b/>
          <w:bCs/>
          <w:szCs w:val="22"/>
        </w:rPr>
        <w:t xml:space="preserve">20.30.1 </w:t>
      </w:r>
      <w:r w:rsidRPr="00947CD7">
        <w:rPr>
          <w:szCs w:val="22"/>
        </w:rPr>
        <w:t>A Declaração de visita ao local dos serviços, emitido pela PROPONENTE, de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que esta, visitou o local de guarda dos veículos, tomando conhecimento de todos os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aspectos que possam influir direta ou indiretamente na prestação dos serviços,</w:t>
      </w:r>
      <w:r w:rsidR="004928A0">
        <w:rPr>
          <w:szCs w:val="22"/>
        </w:rPr>
        <w:t xml:space="preserve"> </w:t>
      </w:r>
      <w:r w:rsidRPr="00947CD7">
        <w:rPr>
          <w:szCs w:val="22"/>
        </w:rPr>
        <w:t xml:space="preserve">assinada pelo Representante do </w:t>
      </w:r>
      <w:proofErr w:type="gramStart"/>
      <w:r w:rsidRPr="00947CD7">
        <w:rPr>
          <w:szCs w:val="22"/>
        </w:rPr>
        <w:t>Crea</w:t>
      </w:r>
      <w:proofErr w:type="gramEnd"/>
      <w:r w:rsidRPr="00947CD7">
        <w:rPr>
          <w:szCs w:val="22"/>
        </w:rPr>
        <w:t>-</w:t>
      </w:r>
      <w:r w:rsidR="004928A0">
        <w:rPr>
          <w:szCs w:val="22"/>
        </w:rPr>
        <w:t>PB</w:t>
      </w:r>
      <w:r w:rsidRPr="00947CD7">
        <w:rPr>
          <w:szCs w:val="22"/>
        </w:rPr>
        <w:t xml:space="preserve">, consta no </w:t>
      </w:r>
      <w:r w:rsidRPr="00947CD7">
        <w:rPr>
          <w:b/>
          <w:bCs/>
          <w:szCs w:val="22"/>
        </w:rPr>
        <w:t>ANEXO X</w:t>
      </w:r>
      <w:r w:rsidR="004928A0">
        <w:rPr>
          <w:b/>
          <w:bCs/>
          <w:szCs w:val="22"/>
        </w:rPr>
        <w:t>I</w:t>
      </w:r>
      <w:r w:rsidRPr="00947CD7">
        <w:rPr>
          <w:b/>
          <w:bCs/>
          <w:szCs w:val="22"/>
        </w:rPr>
        <w:t xml:space="preserve"> – MODELO DE</w:t>
      </w:r>
      <w:r w:rsidR="004928A0">
        <w:rPr>
          <w:b/>
          <w:bCs/>
          <w:szCs w:val="22"/>
        </w:rPr>
        <w:t xml:space="preserve"> </w:t>
      </w:r>
      <w:r w:rsidRPr="00947CD7">
        <w:rPr>
          <w:b/>
          <w:bCs/>
          <w:szCs w:val="22"/>
        </w:rPr>
        <w:t>DECLARAÇÃO DE VISTORIA OU VISITA.</w:t>
      </w:r>
    </w:p>
    <w:p w:rsidR="004928A0" w:rsidRDefault="004928A0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947CD7">
        <w:rPr>
          <w:b/>
          <w:bCs/>
          <w:szCs w:val="22"/>
        </w:rPr>
        <w:t>CLÁUSULA VIGÉSIMA SEGUNDA: DO FORO</w:t>
      </w:r>
    </w:p>
    <w:p w:rsidR="004928A0" w:rsidRDefault="004928A0" w:rsidP="00947CD7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22.1 </w:t>
      </w:r>
      <w:proofErr w:type="gramStart"/>
      <w:r w:rsidRPr="00947CD7">
        <w:rPr>
          <w:szCs w:val="22"/>
        </w:rPr>
        <w:t>Fica</w:t>
      </w:r>
      <w:proofErr w:type="gramEnd"/>
      <w:r w:rsidRPr="00947CD7">
        <w:rPr>
          <w:szCs w:val="22"/>
        </w:rPr>
        <w:t xml:space="preserve"> eleito o foro </w:t>
      </w:r>
      <w:r w:rsidR="004928A0">
        <w:rPr>
          <w:szCs w:val="22"/>
        </w:rPr>
        <w:t>João Pessoa-PB</w:t>
      </w:r>
      <w:r w:rsidRPr="00947CD7">
        <w:rPr>
          <w:szCs w:val="22"/>
        </w:rPr>
        <w:t xml:space="preserve"> para dirimir toda e qualquer questão que derivar</w:t>
      </w:r>
      <w:r w:rsidR="004928A0">
        <w:rPr>
          <w:szCs w:val="22"/>
        </w:rPr>
        <w:t xml:space="preserve"> </w:t>
      </w:r>
      <w:r w:rsidRPr="00947CD7">
        <w:rPr>
          <w:szCs w:val="22"/>
        </w:rPr>
        <w:t>deste contrato, excluindo-se qualquer outro, por mais privilégio que seja.</w:t>
      </w:r>
    </w:p>
    <w:p w:rsidR="004928A0" w:rsidRPr="00947CD7" w:rsidRDefault="004928A0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Default="00947CD7" w:rsidP="00947CD7">
      <w:pPr>
        <w:autoSpaceDE w:val="0"/>
        <w:autoSpaceDN w:val="0"/>
        <w:adjustRightInd w:val="0"/>
        <w:jc w:val="both"/>
        <w:rPr>
          <w:szCs w:val="22"/>
        </w:rPr>
      </w:pPr>
      <w:r w:rsidRPr="00947CD7">
        <w:rPr>
          <w:b/>
          <w:bCs/>
          <w:szCs w:val="22"/>
        </w:rPr>
        <w:t xml:space="preserve">22.2 </w:t>
      </w:r>
      <w:r w:rsidRPr="00947CD7">
        <w:rPr>
          <w:szCs w:val="22"/>
        </w:rPr>
        <w:t>E, por estarem justas e contratadas, assinam as partes o presente em duas</w:t>
      </w:r>
      <w:r w:rsidR="00204784">
        <w:rPr>
          <w:szCs w:val="22"/>
        </w:rPr>
        <w:t xml:space="preserve"> </w:t>
      </w:r>
      <w:r w:rsidRPr="00947CD7">
        <w:rPr>
          <w:szCs w:val="22"/>
        </w:rPr>
        <w:t xml:space="preserve">vias de igual teor, obrigando-se por si e sucessores para que </w:t>
      </w:r>
      <w:proofErr w:type="gramStart"/>
      <w:r w:rsidRPr="00947CD7">
        <w:rPr>
          <w:szCs w:val="22"/>
        </w:rPr>
        <w:t>surta todos</w:t>
      </w:r>
      <w:proofErr w:type="gramEnd"/>
      <w:r w:rsidRPr="00947CD7">
        <w:rPr>
          <w:szCs w:val="22"/>
        </w:rPr>
        <w:t xml:space="preserve"> os efeitos</w:t>
      </w:r>
      <w:r w:rsidR="00204784">
        <w:rPr>
          <w:szCs w:val="22"/>
        </w:rPr>
        <w:t xml:space="preserve"> </w:t>
      </w:r>
      <w:r w:rsidRPr="00947CD7">
        <w:rPr>
          <w:szCs w:val="22"/>
        </w:rPr>
        <w:t>de direito, o que dão por bom, firme e valioso.</w:t>
      </w:r>
    </w:p>
    <w:p w:rsidR="00204784" w:rsidRDefault="00204784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204784" w:rsidRPr="00947CD7" w:rsidRDefault="00204784" w:rsidP="00947CD7">
      <w:pPr>
        <w:autoSpaceDE w:val="0"/>
        <w:autoSpaceDN w:val="0"/>
        <w:adjustRightInd w:val="0"/>
        <w:jc w:val="both"/>
        <w:rPr>
          <w:szCs w:val="22"/>
        </w:rPr>
      </w:pPr>
    </w:p>
    <w:p w:rsidR="00947CD7" w:rsidRPr="00947CD7" w:rsidRDefault="00204784" w:rsidP="00204784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João Pessoa</w:t>
      </w:r>
      <w:r w:rsidR="00947CD7" w:rsidRPr="00947CD7">
        <w:rPr>
          <w:szCs w:val="22"/>
        </w:rPr>
        <w:t>, _____ de _____________ de 2018</w:t>
      </w:r>
    </w:p>
    <w:p w:rsidR="00947CD7" w:rsidRPr="00947CD7" w:rsidRDefault="00947CD7" w:rsidP="00204784">
      <w:pPr>
        <w:autoSpaceDE w:val="0"/>
        <w:autoSpaceDN w:val="0"/>
        <w:adjustRightInd w:val="0"/>
        <w:jc w:val="center"/>
        <w:rPr>
          <w:szCs w:val="22"/>
        </w:rPr>
      </w:pPr>
      <w:proofErr w:type="gramStart"/>
      <w:r w:rsidRPr="00947CD7">
        <w:rPr>
          <w:szCs w:val="22"/>
        </w:rPr>
        <w:t>......................................</w:t>
      </w:r>
      <w:proofErr w:type="gramEnd"/>
      <w:r w:rsidRPr="00947CD7">
        <w:rPr>
          <w:szCs w:val="22"/>
        </w:rPr>
        <w:t xml:space="preserve"> </w:t>
      </w:r>
      <w:proofErr w:type="gramStart"/>
      <w:r w:rsidRPr="00947CD7">
        <w:rPr>
          <w:szCs w:val="22"/>
        </w:rPr>
        <w:t>......................................</w:t>
      </w:r>
      <w:proofErr w:type="gramEnd"/>
    </w:p>
    <w:p w:rsidR="00947CD7" w:rsidRPr="00947CD7" w:rsidRDefault="00947CD7" w:rsidP="00204784">
      <w:pPr>
        <w:autoSpaceDE w:val="0"/>
        <w:autoSpaceDN w:val="0"/>
        <w:adjustRightInd w:val="0"/>
        <w:jc w:val="center"/>
        <w:rPr>
          <w:szCs w:val="22"/>
        </w:rPr>
      </w:pPr>
      <w:r w:rsidRPr="00947CD7">
        <w:rPr>
          <w:szCs w:val="22"/>
        </w:rPr>
        <w:t xml:space="preserve">Eng. Civil </w:t>
      </w:r>
      <w:r w:rsidR="00204784">
        <w:rPr>
          <w:szCs w:val="22"/>
        </w:rPr>
        <w:t>Antonio Carlos de Aragão</w:t>
      </w:r>
    </w:p>
    <w:p w:rsidR="00947CD7" w:rsidRDefault="00947CD7" w:rsidP="00204784">
      <w:pPr>
        <w:autoSpaceDE w:val="0"/>
        <w:autoSpaceDN w:val="0"/>
        <w:adjustRightInd w:val="0"/>
        <w:jc w:val="center"/>
        <w:rPr>
          <w:szCs w:val="22"/>
        </w:rPr>
      </w:pPr>
      <w:r w:rsidRPr="00947CD7">
        <w:rPr>
          <w:szCs w:val="22"/>
        </w:rPr>
        <w:t xml:space="preserve">Presidente do </w:t>
      </w:r>
      <w:proofErr w:type="gramStart"/>
      <w:r w:rsidRPr="00947CD7">
        <w:rPr>
          <w:szCs w:val="22"/>
        </w:rPr>
        <w:t>Crea</w:t>
      </w:r>
      <w:proofErr w:type="gramEnd"/>
      <w:r w:rsidRPr="00947CD7">
        <w:rPr>
          <w:szCs w:val="22"/>
        </w:rPr>
        <w:t>-</w:t>
      </w:r>
      <w:r w:rsidR="00204784">
        <w:rPr>
          <w:szCs w:val="22"/>
        </w:rPr>
        <w:t>PB</w:t>
      </w:r>
    </w:p>
    <w:p w:rsidR="00204784" w:rsidRDefault="00204784" w:rsidP="00204784">
      <w:pPr>
        <w:autoSpaceDE w:val="0"/>
        <w:autoSpaceDN w:val="0"/>
        <w:adjustRightInd w:val="0"/>
        <w:jc w:val="center"/>
        <w:rPr>
          <w:szCs w:val="22"/>
        </w:rPr>
      </w:pPr>
    </w:p>
    <w:p w:rsidR="00204784" w:rsidRDefault="00204784" w:rsidP="00204784">
      <w:pPr>
        <w:autoSpaceDE w:val="0"/>
        <w:autoSpaceDN w:val="0"/>
        <w:adjustRightInd w:val="0"/>
        <w:jc w:val="center"/>
        <w:rPr>
          <w:szCs w:val="22"/>
        </w:rPr>
      </w:pPr>
    </w:p>
    <w:p w:rsidR="00204784" w:rsidRDefault="00204784" w:rsidP="00204784">
      <w:pPr>
        <w:autoSpaceDE w:val="0"/>
        <w:autoSpaceDN w:val="0"/>
        <w:adjustRightInd w:val="0"/>
        <w:jc w:val="center"/>
        <w:rPr>
          <w:szCs w:val="22"/>
        </w:rPr>
      </w:pPr>
    </w:p>
    <w:p w:rsidR="00204784" w:rsidRPr="00947CD7" w:rsidRDefault="00204784" w:rsidP="00204784">
      <w:pPr>
        <w:autoSpaceDE w:val="0"/>
        <w:autoSpaceDN w:val="0"/>
        <w:adjustRightInd w:val="0"/>
        <w:jc w:val="center"/>
        <w:rPr>
          <w:szCs w:val="22"/>
        </w:rPr>
      </w:pPr>
    </w:p>
    <w:p w:rsidR="00947CD7" w:rsidRPr="00947CD7" w:rsidRDefault="00947CD7" w:rsidP="00204784">
      <w:pPr>
        <w:autoSpaceDE w:val="0"/>
        <w:autoSpaceDN w:val="0"/>
        <w:adjustRightInd w:val="0"/>
        <w:jc w:val="center"/>
        <w:rPr>
          <w:szCs w:val="22"/>
        </w:rPr>
      </w:pPr>
      <w:r w:rsidRPr="00947CD7">
        <w:rPr>
          <w:szCs w:val="22"/>
        </w:rPr>
        <w:t>Contratante</w:t>
      </w:r>
    </w:p>
    <w:p w:rsidR="00947CD7" w:rsidRPr="00947CD7" w:rsidRDefault="00947CD7" w:rsidP="00204784">
      <w:pPr>
        <w:autoSpaceDE w:val="0"/>
        <w:autoSpaceDN w:val="0"/>
        <w:adjustRightInd w:val="0"/>
        <w:jc w:val="center"/>
        <w:rPr>
          <w:szCs w:val="22"/>
        </w:rPr>
      </w:pPr>
      <w:r w:rsidRPr="00947CD7">
        <w:rPr>
          <w:szCs w:val="22"/>
        </w:rPr>
        <w:t>_________________________</w:t>
      </w:r>
      <w:r w:rsidR="00204784">
        <w:rPr>
          <w:szCs w:val="22"/>
        </w:rPr>
        <w:t xml:space="preserve">                                         </w:t>
      </w:r>
      <w:r w:rsidRPr="00947CD7">
        <w:rPr>
          <w:szCs w:val="22"/>
        </w:rPr>
        <w:t xml:space="preserve"> ________________________</w:t>
      </w:r>
    </w:p>
    <w:p w:rsidR="00947CD7" w:rsidRPr="00947CD7" w:rsidRDefault="00947CD7" w:rsidP="00204784">
      <w:pPr>
        <w:autoSpaceDE w:val="0"/>
        <w:autoSpaceDN w:val="0"/>
        <w:adjustRightInd w:val="0"/>
        <w:jc w:val="center"/>
        <w:rPr>
          <w:szCs w:val="22"/>
        </w:rPr>
      </w:pPr>
      <w:r w:rsidRPr="00947CD7">
        <w:rPr>
          <w:szCs w:val="22"/>
        </w:rPr>
        <w:t xml:space="preserve">TESTEMUNHAS </w:t>
      </w:r>
      <w:r w:rsidR="00204784">
        <w:rPr>
          <w:szCs w:val="22"/>
        </w:rPr>
        <w:t xml:space="preserve">                                         </w:t>
      </w:r>
      <w:proofErr w:type="spellStart"/>
      <w:r w:rsidRPr="00947CD7">
        <w:rPr>
          <w:szCs w:val="22"/>
        </w:rPr>
        <w:t>TESTEMUNHAS</w:t>
      </w:r>
      <w:proofErr w:type="spellEnd"/>
    </w:p>
    <w:p w:rsidR="00947CD7" w:rsidRPr="00947CD7" w:rsidRDefault="00947CD7" w:rsidP="00204784">
      <w:pPr>
        <w:autoSpaceDE w:val="0"/>
        <w:autoSpaceDN w:val="0"/>
        <w:adjustRightInd w:val="0"/>
        <w:jc w:val="center"/>
        <w:rPr>
          <w:color w:val="000000"/>
          <w:szCs w:val="22"/>
        </w:rPr>
      </w:pPr>
      <w:r w:rsidRPr="00947CD7">
        <w:rPr>
          <w:szCs w:val="22"/>
        </w:rPr>
        <w:t xml:space="preserve">CPF </w:t>
      </w:r>
      <w:r w:rsidR="00204784">
        <w:rPr>
          <w:szCs w:val="22"/>
        </w:rPr>
        <w:t xml:space="preserve">                                                                   </w:t>
      </w:r>
      <w:proofErr w:type="spellStart"/>
      <w:r w:rsidRPr="00947CD7">
        <w:rPr>
          <w:szCs w:val="22"/>
        </w:rPr>
        <w:t>CPF</w:t>
      </w:r>
      <w:proofErr w:type="spellEnd"/>
    </w:p>
    <w:p w:rsidR="006A0DB8" w:rsidRPr="00947CD7" w:rsidRDefault="006A0DB8" w:rsidP="00947CD7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947CD7" w:rsidRPr="00947CD7" w:rsidRDefault="00947CD7" w:rsidP="00947CD7">
      <w:pPr>
        <w:autoSpaceDE w:val="0"/>
        <w:autoSpaceDN w:val="0"/>
        <w:adjustRightInd w:val="0"/>
        <w:jc w:val="both"/>
        <w:rPr>
          <w:color w:val="000000"/>
          <w:szCs w:val="22"/>
        </w:rPr>
      </w:pPr>
    </w:p>
    <w:p w:rsidR="00947CD7" w:rsidRDefault="00947CD7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947CD7" w:rsidRDefault="00947CD7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947CD7" w:rsidRDefault="00947CD7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947CD7" w:rsidRDefault="00947CD7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947CD7" w:rsidRDefault="00947CD7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947CD7" w:rsidRDefault="00947CD7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947CD7" w:rsidRDefault="00947CD7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947CD7" w:rsidRDefault="00947CD7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947CD7" w:rsidRDefault="00947CD7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947CD7" w:rsidRDefault="00947CD7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947CD7" w:rsidRDefault="00947CD7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947CD7" w:rsidRDefault="00947CD7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947CD7" w:rsidRDefault="00947CD7" w:rsidP="006A0DB8">
      <w:pPr>
        <w:autoSpaceDE w:val="0"/>
        <w:autoSpaceDN w:val="0"/>
        <w:adjustRightInd w:val="0"/>
        <w:jc w:val="both"/>
        <w:rPr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A0DB8" w:rsidRDefault="006A0DB8" w:rsidP="006A0DB8">
      <w:pPr>
        <w:jc w:val="center"/>
      </w:pPr>
      <w:r>
        <w:rPr>
          <w:noProof/>
        </w:rPr>
        <w:lastRenderedPageBreak/>
        <w:drawing>
          <wp:inline distT="0" distB="0" distL="0" distR="0">
            <wp:extent cx="790575" cy="704850"/>
            <wp:effectExtent l="1905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DB8" w:rsidRPr="00043764" w:rsidRDefault="006A0DB8" w:rsidP="006A0DB8">
      <w:pPr>
        <w:jc w:val="center"/>
        <w:rPr>
          <w:rFonts w:ascii="Arial Narrow" w:hAnsi="Arial Narrow" w:cs="Arial Narrow"/>
          <w:szCs w:val="22"/>
        </w:rPr>
      </w:pPr>
    </w:p>
    <w:p w:rsidR="006A0DB8" w:rsidRDefault="006A0DB8" w:rsidP="006A0DB8">
      <w:pPr>
        <w:jc w:val="center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SERVIÇO PÚBLICO FEDERAL</w:t>
      </w:r>
    </w:p>
    <w:p w:rsidR="006A0DB8" w:rsidRDefault="006A0DB8" w:rsidP="006A0DB8">
      <w:pPr>
        <w:jc w:val="center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CONSELHO REGIONAL DE ENGENHARIA E AGRONOMIA DA PARAÍBA CREA-PB</w:t>
      </w:r>
    </w:p>
    <w:p w:rsidR="00981E11" w:rsidRDefault="00981E11" w:rsidP="006A0DB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A0DB8" w:rsidRPr="00981E11" w:rsidRDefault="006A0DB8" w:rsidP="006A0DB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>ANEXO VIII</w:t>
      </w:r>
    </w:p>
    <w:p w:rsidR="00981E11" w:rsidRPr="00981E11" w:rsidRDefault="00981E11" w:rsidP="006A0DB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A0DB8" w:rsidRPr="00981E11" w:rsidRDefault="006A0DB8" w:rsidP="006A0DB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>PROCESSO LICITATÓRIO N° 10</w:t>
      </w:r>
      <w:r w:rsidR="00D81745" w:rsidRPr="00981E11">
        <w:rPr>
          <w:b/>
          <w:bCs/>
          <w:color w:val="000000"/>
          <w:sz w:val="24"/>
          <w:szCs w:val="24"/>
        </w:rPr>
        <w:t>86241</w:t>
      </w:r>
      <w:r w:rsidRPr="00981E11">
        <w:rPr>
          <w:b/>
          <w:bCs/>
          <w:color w:val="000000"/>
          <w:sz w:val="24"/>
          <w:szCs w:val="24"/>
        </w:rPr>
        <w:t>/201</w:t>
      </w:r>
      <w:r w:rsidR="00D81745" w:rsidRPr="00981E11">
        <w:rPr>
          <w:b/>
          <w:bCs/>
          <w:color w:val="000000"/>
          <w:sz w:val="24"/>
          <w:szCs w:val="24"/>
        </w:rPr>
        <w:t>8</w:t>
      </w:r>
    </w:p>
    <w:p w:rsidR="00981E11" w:rsidRPr="00981E11" w:rsidRDefault="00981E11" w:rsidP="006A0DB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6A0DB8" w:rsidRPr="00981E11" w:rsidRDefault="006A0DB8" w:rsidP="006A0DB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>PREGÃO PRESENCIAL Nº 0</w:t>
      </w:r>
      <w:r w:rsidR="00D81745" w:rsidRPr="00981E11">
        <w:rPr>
          <w:b/>
          <w:bCs/>
          <w:color w:val="000000"/>
          <w:sz w:val="24"/>
          <w:szCs w:val="24"/>
        </w:rPr>
        <w:t>1</w:t>
      </w:r>
      <w:r w:rsidRPr="00981E11">
        <w:rPr>
          <w:b/>
          <w:bCs/>
          <w:color w:val="000000"/>
          <w:sz w:val="24"/>
          <w:szCs w:val="24"/>
        </w:rPr>
        <w:t>/201</w:t>
      </w:r>
      <w:r w:rsidR="00D81745" w:rsidRPr="00981E11">
        <w:rPr>
          <w:b/>
          <w:bCs/>
          <w:color w:val="000000"/>
          <w:sz w:val="24"/>
          <w:szCs w:val="24"/>
        </w:rPr>
        <w:t>8</w:t>
      </w:r>
    </w:p>
    <w:p w:rsidR="006A0DB8" w:rsidRPr="00981E11" w:rsidRDefault="006A0DB8" w:rsidP="006A0DB8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81745" w:rsidRPr="00981E11" w:rsidRDefault="006A0DB8" w:rsidP="00D81745">
      <w:pPr>
        <w:ind w:left="4536"/>
        <w:jc w:val="both"/>
        <w:rPr>
          <w:b/>
          <w:bCs/>
          <w:sz w:val="24"/>
          <w:szCs w:val="24"/>
        </w:rPr>
      </w:pPr>
      <w:r w:rsidRPr="00981E11">
        <w:rPr>
          <w:b/>
          <w:sz w:val="24"/>
          <w:szCs w:val="24"/>
        </w:rPr>
        <w:t>TERMO DE REFERÊNCIA Nº 001/201</w:t>
      </w:r>
      <w:r w:rsidR="00D81745" w:rsidRPr="00981E11">
        <w:rPr>
          <w:b/>
          <w:sz w:val="24"/>
          <w:szCs w:val="24"/>
        </w:rPr>
        <w:t>8</w:t>
      </w:r>
      <w:r w:rsidRPr="00981E11">
        <w:rPr>
          <w:b/>
          <w:sz w:val="24"/>
          <w:szCs w:val="24"/>
        </w:rPr>
        <w:t xml:space="preserve"> – -</w:t>
      </w:r>
      <w:r w:rsidRPr="00981E11">
        <w:rPr>
          <w:b/>
          <w:bCs/>
          <w:sz w:val="24"/>
          <w:szCs w:val="24"/>
        </w:rPr>
        <w:t xml:space="preserve"> </w:t>
      </w:r>
      <w:r w:rsidR="00981E11" w:rsidRPr="00981E11">
        <w:rPr>
          <w:color w:val="000000"/>
          <w:sz w:val="24"/>
          <w:szCs w:val="24"/>
        </w:rPr>
        <w:t xml:space="preserve">Contratação de SEGURO TOTAL (cobertura compreensiva, isto é, seguro total contra colisão, incêndio, roubo e furto), com assistência 24 horas, para veículos pertencentes </w:t>
      </w:r>
      <w:proofErr w:type="gramStart"/>
      <w:r w:rsidR="00981E11" w:rsidRPr="00981E11">
        <w:rPr>
          <w:color w:val="000000"/>
          <w:sz w:val="24"/>
          <w:szCs w:val="24"/>
        </w:rPr>
        <w:t>a</w:t>
      </w:r>
      <w:proofErr w:type="gramEnd"/>
      <w:r w:rsidR="00981E11" w:rsidRPr="00981E11">
        <w:rPr>
          <w:color w:val="000000"/>
          <w:sz w:val="24"/>
          <w:szCs w:val="24"/>
        </w:rPr>
        <w:t xml:space="preserve"> frota do Conselho Regional de Engenharia e Agronomia da Paraíba – CREA-PB, que estão distribuídos na Sede em João Pessoa-PB e nas Inspetorias do Crea-PB nas cidades de Campina Grande-PB, </w:t>
      </w:r>
      <w:proofErr w:type="spellStart"/>
      <w:r w:rsidR="00981E11" w:rsidRPr="00981E11">
        <w:rPr>
          <w:color w:val="000000"/>
          <w:sz w:val="24"/>
          <w:szCs w:val="24"/>
        </w:rPr>
        <w:t>Guarabira</w:t>
      </w:r>
      <w:proofErr w:type="spellEnd"/>
      <w:r w:rsidR="00981E11" w:rsidRPr="00981E11">
        <w:rPr>
          <w:color w:val="000000"/>
          <w:sz w:val="24"/>
          <w:szCs w:val="24"/>
        </w:rPr>
        <w:t xml:space="preserve">, Patos, Sousa, Pombal, Cajazeiras e </w:t>
      </w:r>
      <w:proofErr w:type="spellStart"/>
      <w:r w:rsidR="00981E11" w:rsidRPr="00981E11">
        <w:rPr>
          <w:color w:val="000000"/>
          <w:sz w:val="24"/>
          <w:szCs w:val="24"/>
        </w:rPr>
        <w:t>Itaporanga</w:t>
      </w:r>
      <w:proofErr w:type="spellEnd"/>
      <w:r w:rsidRPr="00981E11">
        <w:rPr>
          <w:b/>
          <w:bCs/>
          <w:sz w:val="24"/>
          <w:szCs w:val="24"/>
        </w:rPr>
        <w:t>.</w:t>
      </w:r>
    </w:p>
    <w:p w:rsidR="00D81745" w:rsidRPr="00981E11" w:rsidRDefault="00D81745" w:rsidP="00D81745">
      <w:pPr>
        <w:ind w:left="4536"/>
        <w:jc w:val="both"/>
        <w:rPr>
          <w:b/>
          <w:bCs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1 </w:t>
      </w:r>
      <w:proofErr w:type="gramStart"/>
      <w:r w:rsidRPr="00981E11">
        <w:rPr>
          <w:b/>
          <w:bCs/>
          <w:color w:val="000000"/>
          <w:sz w:val="24"/>
          <w:szCs w:val="24"/>
        </w:rPr>
        <w:t>–DO</w:t>
      </w:r>
      <w:proofErr w:type="gramEnd"/>
      <w:r w:rsidRPr="00981E11">
        <w:rPr>
          <w:b/>
          <w:bCs/>
          <w:color w:val="000000"/>
          <w:sz w:val="24"/>
          <w:szCs w:val="24"/>
        </w:rPr>
        <w:t xml:space="preserve"> OBJETO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81E11">
        <w:rPr>
          <w:b/>
          <w:bCs/>
          <w:color w:val="000000"/>
          <w:sz w:val="24"/>
          <w:szCs w:val="24"/>
        </w:rPr>
        <w:t>1.1</w:t>
      </w:r>
      <w:r w:rsidRPr="00981E11">
        <w:rPr>
          <w:color w:val="000000"/>
          <w:sz w:val="24"/>
          <w:szCs w:val="24"/>
        </w:rPr>
        <w:t xml:space="preserve"> Contratação</w:t>
      </w:r>
      <w:proofErr w:type="gramEnd"/>
      <w:r w:rsidRPr="00981E11">
        <w:rPr>
          <w:color w:val="000000"/>
          <w:sz w:val="24"/>
          <w:szCs w:val="24"/>
        </w:rPr>
        <w:t xml:space="preserve"> de SEGURO TOTAL (cobertura compreensiva, isto é, seguro total contra colisão, incêndio, roubo e furto), com assistência 24 horas, para veículos pertencentes a frota do Conselho Regional de Engenharia e Agronomia da Paraíba – CREA-PB, que estão distribuídos na Sede em João Pessoa-PB e nas Inspetorias do Crea-PB nas cidades de Campina Grande-PB, </w:t>
      </w:r>
      <w:proofErr w:type="spellStart"/>
      <w:r w:rsidRPr="00981E11">
        <w:rPr>
          <w:color w:val="000000"/>
          <w:sz w:val="24"/>
          <w:szCs w:val="24"/>
        </w:rPr>
        <w:t>Guarabira</w:t>
      </w:r>
      <w:proofErr w:type="spellEnd"/>
      <w:r w:rsidRPr="00981E11">
        <w:rPr>
          <w:color w:val="000000"/>
          <w:sz w:val="24"/>
          <w:szCs w:val="24"/>
        </w:rPr>
        <w:t xml:space="preserve">, Patos, Sousa, Pombal, Cajazeiras e </w:t>
      </w:r>
      <w:proofErr w:type="spellStart"/>
      <w:r w:rsidRPr="00981E11">
        <w:rPr>
          <w:color w:val="000000"/>
          <w:sz w:val="24"/>
          <w:szCs w:val="24"/>
        </w:rPr>
        <w:t>Itaporanga</w:t>
      </w:r>
      <w:proofErr w:type="spellEnd"/>
      <w:r w:rsidRPr="00981E11">
        <w:rPr>
          <w:color w:val="000000"/>
          <w:sz w:val="24"/>
          <w:szCs w:val="24"/>
        </w:rPr>
        <w:t xml:space="preserve">. </w:t>
      </w:r>
    </w:p>
    <w:p w:rsidR="00D81745" w:rsidRPr="00981E11" w:rsidRDefault="00D81745" w:rsidP="00D81745">
      <w:pPr>
        <w:rPr>
          <w:b/>
          <w:sz w:val="24"/>
          <w:szCs w:val="24"/>
        </w:rPr>
      </w:pPr>
    </w:p>
    <w:p w:rsidR="00D81745" w:rsidRPr="00981E11" w:rsidRDefault="00D81745" w:rsidP="00D81745">
      <w:pPr>
        <w:rPr>
          <w:b/>
          <w:sz w:val="24"/>
          <w:szCs w:val="24"/>
        </w:rPr>
      </w:pPr>
      <w:proofErr w:type="gramStart"/>
      <w:r w:rsidRPr="00981E11">
        <w:rPr>
          <w:b/>
          <w:sz w:val="24"/>
          <w:szCs w:val="24"/>
        </w:rPr>
        <w:t>2 – ESPECIFICAÇÃO</w:t>
      </w:r>
      <w:proofErr w:type="gramEnd"/>
      <w:r w:rsidRPr="00981E11">
        <w:rPr>
          <w:b/>
          <w:sz w:val="24"/>
          <w:szCs w:val="24"/>
        </w:rPr>
        <w:t xml:space="preserve"> DO OBJETO</w:t>
      </w:r>
    </w:p>
    <w:p w:rsidR="00981E11" w:rsidRDefault="00981E11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sz w:val="24"/>
          <w:szCs w:val="24"/>
        </w:rPr>
        <w:t>2.1</w:t>
      </w:r>
      <w:r w:rsidRPr="00981E11">
        <w:rPr>
          <w:b/>
          <w:sz w:val="24"/>
          <w:szCs w:val="24"/>
        </w:rPr>
        <w:t xml:space="preserve"> </w:t>
      </w:r>
      <w:r w:rsidRPr="00981E11">
        <w:rPr>
          <w:sz w:val="24"/>
          <w:szCs w:val="24"/>
        </w:rPr>
        <w:t>Podem ser vistoriados pela CONTRATADA nas respectivas Regionais e Inspetorias mediante agendamento prévio junto ao CREA-PB;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sz w:val="24"/>
          <w:szCs w:val="24"/>
        </w:rPr>
        <w:t>2.2 Os serviços de assistência emergencial (24 horas) incluem serviços de guincho, o percurso deve ter quilometragem ilimitada;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sz w:val="24"/>
          <w:szCs w:val="24"/>
        </w:rPr>
        <w:t xml:space="preserve">2.3 Todos possuem alarmes em funcionamento, não sendo autorizada à instalação de outros equipamentos pela CONTRATADA; 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1745" w:rsidRPr="00981E11" w:rsidRDefault="00D81745" w:rsidP="00D81745">
      <w:pPr>
        <w:jc w:val="both"/>
        <w:rPr>
          <w:sz w:val="24"/>
          <w:szCs w:val="24"/>
        </w:rPr>
      </w:pPr>
      <w:r w:rsidRPr="00981E11">
        <w:rPr>
          <w:sz w:val="24"/>
          <w:szCs w:val="24"/>
        </w:rPr>
        <w:t>2.4 Todos os veículos possuem sistema de rastreamento.</w:t>
      </w:r>
    </w:p>
    <w:p w:rsidR="00981E11" w:rsidRPr="00981E11" w:rsidRDefault="00981E11" w:rsidP="00D81745">
      <w:pPr>
        <w:jc w:val="both"/>
        <w:rPr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sz w:val="24"/>
          <w:szCs w:val="24"/>
        </w:rPr>
        <w:lastRenderedPageBreak/>
        <w:t xml:space="preserve">2.5 São utilizados nas atividades </w:t>
      </w:r>
      <w:proofErr w:type="spellStart"/>
      <w:r w:rsidRPr="00981E11">
        <w:rPr>
          <w:sz w:val="24"/>
          <w:szCs w:val="24"/>
        </w:rPr>
        <w:t>finalísticas</w:t>
      </w:r>
      <w:proofErr w:type="spellEnd"/>
      <w:r w:rsidRPr="00981E11">
        <w:rPr>
          <w:sz w:val="24"/>
          <w:szCs w:val="24"/>
        </w:rPr>
        <w:t xml:space="preserve"> do CREA-PB, decorrentes da aplicação da Lei nº 5.194/66, de acordo com a finalidade de cada veículo, inexistindo do tipo ambulância ou indisponíveis em manutenção;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sz w:val="24"/>
          <w:szCs w:val="24"/>
        </w:rPr>
        <w:t>2.6 Na hipótese de qualquer tipo de sinistro com perda total do veiculo segurado, a CONTRATADA terá o prazo máximo de 30 (trinta) dias para o pagamento da indenização, contados do protocolo por parte do CREA, dos documentos necessários à comprovação.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sz w:val="24"/>
          <w:szCs w:val="24"/>
        </w:rPr>
        <w:t xml:space="preserve">2.7 Em não sendo o caso de perda total, ou ainda no pagamento de terceiros eventualmente envolvidos, a CONTRATADA terá o prazo de </w:t>
      </w:r>
      <w:proofErr w:type="gramStart"/>
      <w:r w:rsidRPr="00981E11">
        <w:rPr>
          <w:sz w:val="24"/>
          <w:szCs w:val="24"/>
        </w:rPr>
        <w:t>7</w:t>
      </w:r>
      <w:proofErr w:type="gramEnd"/>
      <w:r w:rsidRPr="00981E11">
        <w:rPr>
          <w:sz w:val="24"/>
          <w:szCs w:val="24"/>
        </w:rPr>
        <w:t xml:space="preserve"> (sete) dias para autorizar o(s) conserto(s) do(s) veículo(s), também contados do protocolo por parte do CREA, dos documentos necessários à comprovação do sinistro.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sz w:val="24"/>
          <w:szCs w:val="24"/>
        </w:rPr>
        <w:t>2.8 Na hipótese de manutenção decorrente de sinistro em que incida no pagamento da franquia por parte do CREA-PB, a CONTRATADA deverá indicar apenas oficinas credenciadas que comprove a respectiva regularidade junto ao Fundo de Garantia por Tempo de Serviço – CRF/FGTS, Instituto Nacional de Seguro Social - CND/INSS e demais certidões solicitadas pela Gerência de Infraestrutura.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sz w:val="24"/>
          <w:szCs w:val="24"/>
        </w:rPr>
        <w:t>2.9 No caso de alteração ou inclusão de veículos, a CONTRATADA deverá fornecer orçamento contemplando o valor do prêmio, considerando a proporcionalidade dos valores ofertados na licitação que originou este instrumento.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81E11">
        <w:rPr>
          <w:sz w:val="24"/>
          <w:szCs w:val="24"/>
        </w:rPr>
        <w:t>2.10. Será considerada perda total do veículo a hipótese em que os danos resultantes de um mesmo sinistro ultrapassem, no máximo, 75% (setenta e cinco por cento) do valor de referência (100% da tabela FIPE).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>3 – JUSTIFICATIVA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3.1 </w:t>
      </w:r>
      <w:r w:rsidRPr="00981E11">
        <w:rPr>
          <w:color w:val="000000"/>
          <w:sz w:val="24"/>
          <w:szCs w:val="24"/>
        </w:rPr>
        <w:t xml:space="preserve">A contratação dos serviços aqui descritos justifica-se diante da necessidade de resguardar o patrimônio público, </w:t>
      </w:r>
      <w:r w:rsidRPr="00981E11">
        <w:rPr>
          <w:sz w:val="24"/>
          <w:szCs w:val="24"/>
        </w:rPr>
        <w:t>permitindo o justo ressarcimento na ocorrência de eventual sinistro, de forma ágil, eficiente e com o melhor preço, minimizando perdas e/ou dificuldades nas atividades dos diversos setores deste Conselho, especialmente daqueles que se utilizam dos veículos integrantes da frota conforme relacionados.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>4. GARANTIAS CONTRATUAIS: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4.1 </w:t>
      </w:r>
      <w:r w:rsidRPr="00981E11">
        <w:rPr>
          <w:color w:val="000000"/>
          <w:sz w:val="24"/>
          <w:szCs w:val="24"/>
        </w:rPr>
        <w:t xml:space="preserve">Não se </w:t>
      </w:r>
      <w:proofErr w:type="gramStart"/>
      <w:r w:rsidRPr="00981E11">
        <w:rPr>
          <w:color w:val="000000"/>
          <w:sz w:val="24"/>
          <w:szCs w:val="24"/>
        </w:rPr>
        <w:t>aplica</w:t>
      </w:r>
      <w:proofErr w:type="gramEnd"/>
      <w:r w:rsidRPr="00981E11">
        <w:rPr>
          <w:color w:val="000000"/>
          <w:sz w:val="24"/>
          <w:szCs w:val="24"/>
        </w:rPr>
        <w:t>.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>5 – CONDIÇÕES PARA PRESTAÇÃO DOS SERVIÇOS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proofErr w:type="gramStart"/>
      <w:r w:rsidRPr="00981E11">
        <w:rPr>
          <w:b/>
          <w:bCs/>
          <w:color w:val="000000"/>
          <w:sz w:val="24"/>
          <w:szCs w:val="24"/>
        </w:rPr>
        <w:t>5.1 COBERTURA</w:t>
      </w:r>
      <w:proofErr w:type="gramEnd"/>
      <w:r w:rsidRPr="00981E11">
        <w:rPr>
          <w:b/>
          <w:bCs/>
          <w:color w:val="000000"/>
          <w:sz w:val="24"/>
          <w:szCs w:val="24"/>
        </w:rPr>
        <w:t xml:space="preserve"> DO SEGURO: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5.1.1 </w:t>
      </w:r>
      <w:r w:rsidRPr="00981E11">
        <w:rPr>
          <w:color w:val="000000"/>
          <w:sz w:val="24"/>
          <w:szCs w:val="24"/>
        </w:rPr>
        <w:t>A cobertura prevista deverá ter abrangência em todo o território nacional.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>5.2. CASCO: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5.2.1 </w:t>
      </w:r>
      <w:r w:rsidRPr="00981E11">
        <w:rPr>
          <w:color w:val="000000"/>
          <w:sz w:val="24"/>
          <w:szCs w:val="24"/>
        </w:rPr>
        <w:t xml:space="preserve">Limite máximo de indenização até o valor do veículo segurado, </w:t>
      </w:r>
      <w:r w:rsidRPr="00981E11">
        <w:rPr>
          <w:sz w:val="24"/>
          <w:szCs w:val="24"/>
        </w:rPr>
        <w:t>100% (cem por cento) tabela FIPE.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b/>
          <w:bCs/>
          <w:sz w:val="24"/>
          <w:szCs w:val="24"/>
        </w:rPr>
        <w:t xml:space="preserve">5.2.1.1 </w:t>
      </w:r>
      <w:r w:rsidRPr="00981E11">
        <w:rPr>
          <w:sz w:val="24"/>
          <w:szCs w:val="24"/>
        </w:rPr>
        <w:t>Não houve pagamento de indenizações nos últimos 12 (doze) meses;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5.2.2 </w:t>
      </w:r>
      <w:r w:rsidRPr="00981E11">
        <w:rPr>
          <w:color w:val="000000"/>
          <w:sz w:val="24"/>
          <w:szCs w:val="24"/>
        </w:rPr>
        <w:t>Cobertura de colisão, incêndio, roubo e furto.</w:t>
      </w:r>
    </w:p>
    <w:p w:rsidR="00B912F5" w:rsidRDefault="00B912F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5.2.3 </w:t>
      </w:r>
      <w:r w:rsidRPr="00981E11">
        <w:rPr>
          <w:color w:val="000000"/>
          <w:sz w:val="24"/>
          <w:szCs w:val="24"/>
        </w:rPr>
        <w:t>A Seguradora deverá cobrir todos os riscos derivados da circulação dos veículos segurados, incluindo as despesas indispensáveis ao salvamento e transporte dos veículos até a oficina ou local adequado mais próximo do acidente, e as indenizações ou prestação de serviços correspondentes a cada uma das coberturas do seguro, conforme abaixo: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>a</w:t>
      </w:r>
      <w:r w:rsidRPr="00981E11">
        <w:rPr>
          <w:color w:val="000000"/>
          <w:sz w:val="24"/>
          <w:szCs w:val="24"/>
        </w:rPr>
        <w:t>) roubo ou furto total, bem como os danos causados pela tentativa destes;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>b</w:t>
      </w:r>
      <w:r w:rsidRPr="00981E11">
        <w:rPr>
          <w:color w:val="000000"/>
          <w:sz w:val="24"/>
          <w:szCs w:val="24"/>
        </w:rPr>
        <w:t xml:space="preserve">) colisão com veículos, pessoas ou animais, abalroamento, ainda que com veículos do próprio </w:t>
      </w:r>
      <w:proofErr w:type="gramStart"/>
      <w:r w:rsidRPr="00981E11">
        <w:rPr>
          <w:color w:val="000000"/>
          <w:sz w:val="24"/>
          <w:szCs w:val="24"/>
        </w:rPr>
        <w:t>Crea</w:t>
      </w:r>
      <w:proofErr w:type="gramEnd"/>
      <w:r w:rsidRPr="00981E11">
        <w:rPr>
          <w:color w:val="000000"/>
          <w:sz w:val="24"/>
          <w:szCs w:val="24"/>
        </w:rPr>
        <w:t xml:space="preserve">-PB, e </w:t>
      </w:r>
      <w:proofErr w:type="spellStart"/>
      <w:r w:rsidRPr="00981E11">
        <w:rPr>
          <w:color w:val="000000"/>
          <w:sz w:val="24"/>
          <w:szCs w:val="24"/>
        </w:rPr>
        <w:t>capotamento</w:t>
      </w:r>
      <w:proofErr w:type="spellEnd"/>
      <w:r w:rsidRPr="00981E11">
        <w:rPr>
          <w:color w:val="000000"/>
          <w:sz w:val="24"/>
          <w:szCs w:val="24"/>
        </w:rPr>
        <w:t>;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>c</w:t>
      </w:r>
      <w:r w:rsidRPr="00981E11">
        <w:rPr>
          <w:color w:val="000000"/>
          <w:sz w:val="24"/>
          <w:szCs w:val="24"/>
        </w:rPr>
        <w:t>) incêndio e explosão, ainda que resultantes de atos danosos praticados de forma isolada e eventual por terceiros;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>d</w:t>
      </w:r>
      <w:r w:rsidRPr="00981E11">
        <w:rPr>
          <w:color w:val="000000"/>
          <w:sz w:val="24"/>
          <w:szCs w:val="24"/>
        </w:rPr>
        <w:t>) queda em precipícios ou de pontes e queda de agentes externos sobre o veículo;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>e</w:t>
      </w:r>
      <w:r w:rsidRPr="00981E11">
        <w:rPr>
          <w:color w:val="000000"/>
          <w:sz w:val="24"/>
          <w:szCs w:val="24"/>
        </w:rPr>
        <w:t>) acidente durante o transporte do veículo por outro apropriado;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>f</w:t>
      </w:r>
      <w:r w:rsidRPr="00981E11">
        <w:rPr>
          <w:color w:val="000000"/>
          <w:sz w:val="24"/>
          <w:szCs w:val="24"/>
        </w:rPr>
        <w:t>) submersão total ou parcial em água doce proveniente de enchentes ou inundações, inclusive quando guardado em subsolo;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>g</w:t>
      </w:r>
      <w:r w:rsidRPr="00981E11">
        <w:rPr>
          <w:color w:val="000000"/>
          <w:sz w:val="24"/>
          <w:szCs w:val="24"/>
        </w:rPr>
        <w:t>) granizo, furacão e terremotos;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>h</w:t>
      </w:r>
      <w:r w:rsidRPr="00981E11">
        <w:rPr>
          <w:color w:val="000000"/>
          <w:sz w:val="24"/>
          <w:szCs w:val="24"/>
        </w:rPr>
        <w:t>) danos causados durante o período em que esteve em poder de terceiros, em consequência de roubo ou furto;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>i</w:t>
      </w:r>
      <w:r w:rsidRPr="00981E11">
        <w:rPr>
          <w:color w:val="000000"/>
          <w:sz w:val="24"/>
          <w:szCs w:val="24"/>
        </w:rPr>
        <w:t>) responsabilidade civil (RCF – Danos Materiais e corporais);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>j</w:t>
      </w:r>
      <w:r w:rsidRPr="00981E11">
        <w:rPr>
          <w:color w:val="000000"/>
          <w:sz w:val="24"/>
          <w:szCs w:val="24"/>
        </w:rPr>
        <w:t>) acidente pessoal (APP – Morte ou invalidez);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k) </w:t>
      </w:r>
      <w:r w:rsidRPr="00981E11">
        <w:rPr>
          <w:color w:val="000000"/>
          <w:sz w:val="24"/>
          <w:szCs w:val="24"/>
        </w:rPr>
        <w:t>Cobertura de vidros, faróis, lanternas e retrovisores.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proofErr w:type="gramStart"/>
      <w:r w:rsidRPr="00981E11">
        <w:rPr>
          <w:b/>
          <w:bCs/>
          <w:color w:val="000000"/>
          <w:sz w:val="24"/>
          <w:szCs w:val="24"/>
        </w:rPr>
        <w:t>5.3 VALOR</w:t>
      </w:r>
      <w:proofErr w:type="gramEnd"/>
      <w:r w:rsidRPr="00981E11">
        <w:rPr>
          <w:b/>
          <w:bCs/>
          <w:color w:val="000000"/>
          <w:sz w:val="24"/>
          <w:szCs w:val="24"/>
        </w:rPr>
        <w:t xml:space="preserve"> DA FRANQUIA: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5.3.1 </w:t>
      </w:r>
      <w:r w:rsidRPr="00981E11">
        <w:rPr>
          <w:color w:val="000000"/>
          <w:sz w:val="24"/>
          <w:szCs w:val="24"/>
        </w:rPr>
        <w:t>A franquia a ser considerada deverá ser a franquia normal;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5.3.2 </w:t>
      </w:r>
      <w:r w:rsidRPr="00981E11">
        <w:rPr>
          <w:color w:val="000000"/>
          <w:sz w:val="24"/>
          <w:szCs w:val="24"/>
        </w:rPr>
        <w:t>A franquia somente será cobrada quando houver danos parciais, sendo isenta nos casos de perda total, furto, roubo e quando resultar acidentes em que o dano for causado apenas a terceiros;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proofErr w:type="gramStart"/>
      <w:r w:rsidRPr="00981E11">
        <w:rPr>
          <w:b/>
          <w:bCs/>
          <w:color w:val="000000"/>
          <w:sz w:val="24"/>
          <w:szCs w:val="24"/>
        </w:rPr>
        <w:t>5.4 VALOR</w:t>
      </w:r>
      <w:proofErr w:type="gramEnd"/>
      <w:r w:rsidRPr="00981E11">
        <w:rPr>
          <w:b/>
          <w:bCs/>
          <w:color w:val="000000"/>
          <w:sz w:val="24"/>
          <w:szCs w:val="24"/>
        </w:rPr>
        <w:t xml:space="preserve"> DAS INDENIZAÇÕES: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b/>
          <w:bCs/>
          <w:sz w:val="24"/>
          <w:szCs w:val="24"/>
        </w:rPr>
        <w:t xml:space="preserve">5.4.1 </w:t>
      </w:r>
      <w:r w:rsidRPr="00981E11">
        <w:rPr>
          <w:sz w:val="24"/>
          <w:szCs w:val="24"/>
        </w:rPr>
        <w:t>O valor dos veículos a ser considerado na proposta deverá ser o valor de mercado referenciado, 100% (cem por cento) tabela FIPE.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b/>
          <w:bCs/>
          <w:sz w:val="24"/>
          <w:szCs w:val="24"/>
        </w:rPr>
        <w:t xml:space="preserve">5.4.2 </w:t>
      </w:r>
      <w:r w:rsidRPr="00981E11">
        <w:rPr>
          <w:sz w:val="24"/>
          <w:szCs w:val="24"/>
        </w:rPr>
        <w:t>RCF – Responsabilidade Civil Facultativa: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b/>
          <w:bCs/>
          <w:sz w:val="24"/>
          <w:szCs w:val="24"/>
        </w:rPr>
        <w:t xml:space="preserve">5.4.2.1 </w:t>
      </w:r>
      <w:proofErr w:type="gramStart"/>
      <w:r w:rsidRPr="00981E11">
        <w:rPr>
          <w:sz w:val="24"/>
          <w:szCs w:val="24"/>
        </w:rPr>
        <w:t>DMT ...</w:t>
      </w:r>
      <w:proofErr w:type="gramEnd"/>
      <w:r w:rsidRPr="00981E11">
        <w:rPr>
          <w:sz w:val="24"/>
          <w:szCs w:val="24"/>
        </w:rPr>
        <w:t xml:space="preserve">.................... </w:t>
      </w:r>
      <w:r w:rsidRPr="00981E11">
        <w:rPr>
          <w:rFonts w:eastAsia="DejaVuSans"/>
          <w:sz w:val="24"/>
          <w:szCs w:val="24"/>
        </w:rPr>
        <w:t xml:space="preserve">⇒ </w:t>
      </w:r>
      <w:r w:rsidRPr="00981E11">
        <w:rPr>
          <w:sz w:val="24"/>
          <w:szCs w:val="24"/>
        </w:rPr>
        <w:t>R$ 200.000,00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b/>
          <w:bCs/>
          <w:sz w:val="24"/>
          <w:szCs w:val="24"/>
        </w:rPr>
        <w:t xml:space="preserve">5.4.2.2 </w:t>
      </w:r>
      <w:proofErr w:type="gramStart"/>
      <w:r w:rsidRPr="00981E11">
        <w:rPr>
          <w:sz w:val="24"/>
          <w:szCs w:val="24"/>
        </w:rPr>
        <w:t>DCT ...</w:t>
      </w:r>
      <w:proofErr w:type="gramEnd"/>
      <w:r w:rsidRPr="00981E11">
        <w:rPr>
          <w:sz w:val="24"/>
          <w:szCs w:val="24"/>
        </w:rPr>
        <w:t xml:space="preserve">................... </w:t>
      </w:r>
      <w:r w:rsidRPr="00981E11">
        <w:rPr>
          <w:rFonts w:eastAsia="DejaVuSans"/>
          <w:sz w:val="24"/>
          <w:szCs w:val="24"/>
        </w:rPr>
        <w:t xml:space="preserve">⇒ </w:t>
      </w:r>
      <w:r w:rsidRPr="00981E11">
        <w:rPr>
          <w:sz w:val="24"/>
          <w:szCs w:val="24"/>
        </w:rPr>
        <w:t>R$ 200.000,00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b/>
          <w:bCs/>
          <w:sz w:val="24"/>
          <w:szCs w:val="24"/>
        </w:rPr>
        <w:t xml:space="preserve">5.4.3 Dano </w:t>
      </w:r>
      <w:proofErr w:type="gramStart"/>
      <w:r w:rsidRPr="00981E11">
        <w:rPr>
          <w:b/>
          <w:bCs/>
          <w:sz w:val="24"/>
          <w:szCs w:val="24"/>
        </w:rPr>
        <w:t>Moral</w:t>
      </w:r>
      <w:r w:rsidRPr="00981E11">
        <w:rPr>
          <w:sz w:val="24"/>
          <w:szCs w:val="24"/>
        </w:rPr>
        <w:t xml:space="preserve"> ...</w:t>
      </w:r>
      <w:proofErr w:type="gramEnd"/>
      <w:r w:rsidRPr="00981E11">
        <w:rPr>
          <w:sz w:val="24"/>
          <w:szCs w:val="24"/>
        </w:rPr>
        <w:t>......................</w:t>
      </w:r>
      <w:r w:rsidRPr="00981E11">
        <w:rPr>
          <w:rFonts w:eastAsia="DejaVuSans"/>
          <w:sz w:val="24"/>
          <w:szCs w:val="24"/>
        </w:rPr>
        <w:t xml:space="preserve">⇒ </w:t>
      </w:r>
      <w:r w:rsidRPr="00981E11">
        <w:rPr>
          <w:sz w:val="24"/>
          <w:szCs w:val="24"/>
        </w:rPr>
        <w:t>R$ 10.000,00;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1E11" w:rsidRDefault="00981E11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981E11" w:rsidRDefault="00981E11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81E11">
        <w:rPr>
          <w:b/>
          <w:bCs/>
          <w:sz w:val="24"/>
          <w:szCs w:val="24"/>
        </w:rPr>
        <w:lastRenderedPageBreak/>
        <w:t>5.5 DADOS DA APÓLICE: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sz w:val="24"/>
          <w:szCs w:val="24"/>
        </w:rPr>
        <w:t xml:space="preserve">5.5.1 </w:t>
      </w:r>
      <w:r w:rsidRPr="00981E11">
        <w:rPr>
          <w:sz w:val="24"/>
          <w:szCs w:val="24"/>
        </w:rPr>
        <w:t>A apólice de seguro de automóveis adotada pela Contratada deverá</w:t>
      </w:r>
      <w:r w:rsidRPr="00981E11">
        <w:rPr>
          <w:color w:val="000000"/>
          <w:sz w:val="24"/>
          <w:szCs w:val="24"/>
        </w:rPr>
        <w:t xml:space="preserve"> conter, impreterivelmente, os itens a seguir, de acordo com os valores contratados: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color w:val="000000"/>
          <w:sz w:val="24"/>
          <w:szCs w:val="24"/>
        </w:rPr>
        <w:t>a) Valor referenciado, 100% (cem por cento) tabela FIPE - Casco;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color w:val="000000"/>
          <w:sz w:val="24"/>
          <w:szCs w:val="24"/>
        </w:rPr>
        <w:t>b) Responsabilidade Civil Facultativa (DMT) – Danos materiais;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color w:val="000000"/>
          <w:sz w:val="24"/>
          <w:szCs w:val="24"/>
        </w:rPr>
        <w:t>c) Responsabilidade Civil Facultativa (DCT) – Danos corporais;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color w:val="000000"/>
          <w:sz w:val="24"/>
          <w:szCs w:val="24"/>
        </w:rPr>
        <w:t>d) Assistência 24 h (reboque, socorro mecânico, chaveiro, pane seca, sem limite de km);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color w:val="000000"/>
          <w:sz w:val="24"/>
          <w:szCs w:val="24"/>
        </w:rPr>
        <w:t>e) Cobertura de vidros, faróis, lanternas, retrovisores, para-brisa/traseiro, reparo de quebra para-choque, reparo de arranhões 1ª peça, reparo de arranhões demais peças;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color w:val="000000"/>
          <w:sz w:val="24"/>
          <w:szCs w:val="24"/>
        </w:rPr>
        <w:t>f) Valor da franquia de vidros, faróis, lanternas e retrovisores;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>5.6 VIGÊNCIA: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5.6.1 </w:t>
      </w:r>
      <w:r w:rsidRPr="00981E11">
        <w:rPr>
          <w:color w:val="000000"/>
          <w:sz w:val="24"/>
          <w:szCs w:val="24"/>
        </w:rPr>
        <w:t xml:space="preserve">A vigência do contrato será de </w:t>
      </w:r>
      <w:r w:rsidRPr="00981E11">
        <w:rPr>
          <w:b/>
          <w:bCs/>
          <w:color w:val="000000"/>
          <w:sz w:val="24"/>
          <w:szCs w:val="24"/>
        </w:rPr>
        <w:t xml:space="preserve">12 (doze) </w:t>
      </w:r>
      <w:r w:rsidRPr="00981E11">
        <w:rPr>
          <w:color w:val="000000"/>
          <w:sz w:val="24"/>
          <w:szCs w:val="24"/>
        </w:rPr>
        <w:t xml:space="preserve">meses, a contar </w:t>
      </w:r>
      <w:proofErr w:type="gramStart"/>
      <w:r w:rsidRPr="00981E11">
        <w:rPr>
          <w:color w:val="000000"/>
          <w:sz w:val="24"/>
          <w:szCs w:val="24"/>
        </w:rPr>
        <w:t>das 0</w:t>
      </w:r>
      <w:proofErr w:type="gramEnd"/>
      <w:r w:rsidRPr="00981E11">
        <w:rPr>
          <w:color w:val="000000"/>
          <w:sz w:val="24"/>
          <w:szCs w:val="24"/>
        </w:rPr>
        <w:t xml:space="preserve"> (zero) do dia da emissão da(s) apólice(s) de seguro respectiva(s), podendo ser renovado com base no inc. II do art. 57 da Lei 8666, de 1993, conforme PARECER Nº 06,/2015/CPLC/DEPCONSU/PGF/AGU e Acórdão do TCU nº 600/2015 – Plenário.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proofErr w:type="gramStart"/>
      <w:r w:rsidRPr="00981E11">
        <w:rPr>
          <w:b/>
          <w:bCs/>
          <w:color w:val="000000"/>
          <w:sz w:val="24"/>
          <w:szCs w:val="24"/>
        </w:rPr>
        <w:t>6 – DESCRIÇÃO</w:t>
      </w:r>
      <w:proofErr w:type="gramEnd"/>
      <w:r w:rsidRPr="00981E11">
        <w:rPr>
          <w:b/>
          <w:bCs/>
          <w:color w:val="000000"/>
          <w:sz w:val="24"/>
          <w:szCs w:val="24"/>
        </w:rPr>
        <w:t xml:space="preserve"> DOS SERVIÇOS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proofErr w:type="gramStart"/>
      <w:r w:rsidRPr="00981E11">
        <w:rPr>
          <w:b/>
          <w:bCs/>
          <w:color w:val="000000"/>
          <w:sz w:val="24"/>
          <w:szCs w:val="24"/>
        </w:rPr>
        <w:t xml:space="preserve">6.1 </w:t>
      </w:r>
      <w:r w:rsidRPr="00981E11">
        <w:rPr>
          <w:color w:val="000000"/>
          <w:sz w:val="24"/>
          <w:szCs w:val="24"/>
        </w:rPr>
        <w:t>Assistência 24</w:t>
      </w:r>
      <w:proofErr w:type="gramEnd"/>
      <w:r w:rsidRPr="00981E11">
        <w:rPr>
          <w:color w:val="000000"/>
          <w:sz w:val="24"/>
          <w:szCs w:val="24"/>
        </w:rPr>
        <w:t xml:space="preserve"> horas em todo o território nacional, inclusive com serviço de socorro (guincho), sem limite de quilometragem em qualquer caso que impossibilite o regular funcionamento dos veículos segurados, impedindo-os de se locomoverem por seus próprios meios.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>7 – OBRIGAÇÕES DA CONTRATADA E DA CONTRATANTE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>7.1 OBRIGAÇÕES DA CONTRATADA: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b/>
          <w:sz w:val="24"/>
          <w:szCs w:val="24"/>
        </w:rPr>
        <w:t>7.1.1</w:t>
      </w:r>
      <w:r w:rsidRPr="00981E11">
        <w:rPr>
          <w:sz w:val="24"/>
          <w:szCs w:val="24"/>
        </w:rPr>
        <w:t xml:space="preserve"> Execução do objeto deverá ser efetuada de acordo com as Normas vigentes e aplicáveis ao objeto da Superintendência de Seguros Privados – SUSEP, a ser regulamentado pela respectiva Apólice de Seguro. Será nula toda e qualquer cláusula ou especificação constante da Apólice de Seguro que colidir com este instrumento.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b/>
          <w:bCs/>
          <w:sz w:val="24"/>
          <w:szCs w:val="24"/>
        </w:rPr>
        <w:t xml:space="preserve">7.1.2 </w:t>
      </w:r>
      <w:r w:rsidRPr="00981E11">
        <w:rPr>
          <w:sz w:val="24"/>
          <w:szCs w:val="24"/>
        </w:rPr>
        <w:t>Após a convocação, firmar o Contrato no prazo máximo estabelecido, sob a pena de aplicação das sanções previstas;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b/>
          <w:bCs/>
          <w:sz w:val="24"/>
          <w:szCs w:val="24"/>
        </w:rPr>
        <w:t xml:space="preserve">7.1.2 </w:t>
      </w:r>
      <w:r w:rsidRPr="00981E11">
        <w:rPr>
          <w:sz w:val="24"/>
          <w:szCs w:val="24"/>
        </w:rPr>
        <w:t>Cumprir os prazos para a execução do objeto;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b/>
          <w:bCs/>
          <w:sz w:val="24"/>
          <w:szCs w:val="24"/>
        </w:rPr>
        <w:t xml:space="preserve">7.1.3 </w:t>
      </w:r>
      <w:r w:rsidRPr="00981E11">
        <w:rPr>
          <w:sz w:val="24"/>
          <w:szCs w:val="24"/>
        </w:rPr>
        <w:t>Não transferir a outrem a execução do objeto e demais obrigações avençadas;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b/>
          <w:bCs/>
          <w:sz w:val="24"/>
          <w:szCs w:val="24"/>
        </w:rPr>
        <w:t xml:space="preserve">7.1.4 </w:t>
      </w:r>
      <w:r w:rsidRPr="00981E11">
        <w:rPr>
          <w:sz w:val="24"/>
          <w:szCs w:val="24"/>
        </w:rPr>
        <w:t xml:space="preserve">Prestar esclarecimentos que forem solicitados pelo CREA-PB em no máximo </w:t>
      </w:r>
      <w:proofErr w:type="gramStart"/>
      <w:r w:rsidRPr="00981E11">
        <w:rPr>
          <w:sz w:val="24"/>
          <w:szCs w:val="24"/>
        </w:rPr>
        <w:t>2</w:t>
      </w:r>
      <w:proofErr w:type="gramEnd"/>
      <w:r w:rsidRPr="00981E11">
        <w:rPr>
          <w:sz w:val="24"/>
          <w:szCs w:val="24"/>
        </w:rPr>
        <w:t xml:space="preserve"> (dois) dias úteis contados da solicitação, cujas reclamações se obriga a se manifestar e atender prontamente;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b/>
          <w:bCs/>
          <w:sz w:val="24"/>
          <w:szCs w:val="24"/>
        </w:rPr>
        <w:t xml:space="preserve">7.1.5 </w:t>
      </w:r>
      <w:r w:rsidRPr="00981E11">
        <w:rPr>
          <w:sz w:val="24"/>
          <w:szCs w:val="24"/>
        </w:rPr>
        <w:t>Manter durante toda a execução do objeto, todas as condições de habilitação e qualificação exigidas para sua contratação em compatibilidade com as obrigações assumidas;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b/>
          <w:bCs/>
          <w:sz w:val="24"/>
          <w:szCs w:val="24"/>
        </w:rPr>
        <w:lastRenderedPageBreak/>
        <w:t xml:space="preserve">7.1.6 </w:t>
      </w:r>
      <w:r w:rsidRPr="00981E11">
        <w:rPr>
          <w:sz w:val="24"/>
          <w:szCs w:val="24"/>
        </w:rPr>
        <w:t>Substituir, sempre que exigido pelo CREA-PB e independentemente de justificativa, qualquer empregado cuja atuação, permanência e/ou comportamento sejam julgados prejudiciais, inconvenientes ou insatisfatórios à disciplina ou ao interesse do Serviço Público;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981E11">
        <w:rPr>
          <w:b/>
          <w:bCs/>
          <w:sz w:val="24"/>
          <w:szCs w:val="24"/>
        </w:rPr>
        <w:t xml:space="preserve">7.1.7 </w:t>
      </w:r>
      <w:r w:rsidRPr="00981E11">
        <w:rPr>
          <w:sz w:val="24"/>
          <w:szCs w:val="24"/>
        </w:rPr>
        <w:t>Executar o objeto dentro dos parâmetros e rotinas previamente estabelecidas, em observância às recomendações aceitas pela boa técnica, pelas normas e pela legislação vigentes;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7.1.8 </w:t>
      </w:r>
      <w:r w:rsidRPr="00981E11">
        <w:rPr>
          <w:color w:val="000000"/>
          <w:sz w:val="24"/>
          <w:szCs w:val="24"/>
        </w:rPr>
        <w:t>A CONTRATADA obrigar-se-á a prestar o serviço a que se refere estritamente de acordo com as especificações descritas no objeto do mesmo.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7.1.9 </w:t>
      </w:r>
      <w:r w:rsidRPr="00981E11">
        <w:rPr>
          <w:color w:val="000000"/>
          <w:sz w:val="24"/>
          <w:szCs w:val="24"/>
        </w:rPr>
        <w:t xml:space="preserve">As cláusulas </w:t>
      </w:r>
      <w:proofErr w:type="gramStart"/>
      <w:r w:rsidRPr="00981E11">
        <w:rPr>
          <w:color w:val="000000"/>
          <w:sz w:val="24"/>
          <w:szCs w:val="24"/>
        </w:rPr>
        <w:t>desses Contrato</w:t>
      </w:r>
      <w:proofErr w:type="gramEnd"/>
      <w:r w:rsidRPr="00981E11">
        <w:rPr>
          <w:color w:val="000000"/>
          <w:sz w:val="24"/>
          <w:szCs w:val="24"/>
        </w:rPr>
        <w:t xml:space="preserve"> deverão ser obedecidas, sob pena de aplicação das penalidades previstas na Lei 8.666/93 e suas alterações.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7.1.10 </w:t>
      </w:r>
      <w:r w:rsidRPr="00981E11">
        <w:rPr>
          <w:color w:val="000000"/>
          <w:sz w:val="24"/>
          <w:szCs w:val="24"/>
        </w:rPr>
        <w:t xml:space="preserve">Além daquelas determinadas por leis, decretos, regulamentos e demais normas legais pertinentes à contratação de seguro veicular, também se incluem nas obrigações da </w:t>
      </w:r>
      <w:r w:rsidRPr="00981E11">
        <w:rPr>
          <w:b/>
          <w:bCs/>
          <w:color w:val="000000"/>
          <w:sz w:val="24"/>
          <w:szCs w:val="24"/>
        </w:rPr>
        <w:t xml:space="preserve">CONTRATADA </w:t>
      </w:r>
      <w:r w:rsidRPr="00981E11">
        <w:rPr>
          <w:color w:val="000000"/>
          <w:sz w:val="24"/>
          <w:szCs w:val="24"/>
        </w:rPr>
        <w:t>o seguinte: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7.1.11 </w:t>
      </w:r>
      <w:r w:rsidRPr="00981E11">
        <w:rPr>
          <w:color w:val="000000"/>
          <w:sz w:val="24"/>
          <w:szCs w:val="24"/>
        </w:rPr>
        <w:t>Realizar o pagamento das indenizações de eventuais sinistros em prazo não superior a 30(trinta) dias;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7.1.12 </w:t>
      </w:r>
      <w:r w:rsidRPr="00981E11">
        <w:rPr>
          <w:color w:val="000000"/>
          <w:sz w:val="24"/>
          <w:szCs w:val="24"/>
        </w:rPr>
        <w:t>Fornecer manual ou documento equivalente, contendo informações relativas ao funcionamento do seguro de automóveis para os veículos objeto desta contratação;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7.1.33 </w:t>
      </w:r>
      <w:r w:rsidRPr="00981E11">
        <w:rPr>
          <w:color w:val="000000"/>
          <w:sz w:val="24"/>
          <w:szCs w:val="24"/>
        </w:rPr>
        <w:t xml:space="preserve">Entregar as apólices ao CONTRATANTE em até </w:t>
      </w:r>
      <w:r w:rsidRPr="00981E11">
        <w:rPr>
          <w:b/>
          <w:bCs/>
          <w:color w:val="000000"/>
          <w:sz w:val="24"/>
          <w:szCs w:val="24"/>
        </w:rPr>
        <w:t xml:space="preserve">20 (vinte) </w:t>
      </w:r>
      <w:r w:rsidRPr="00981E11">
        <w:rPr>
          <w:color w:val="000000"/>
          <w:sz w:val="24"/>
          <w:szCs w:val="24"/>
        </w:rPr>
        <w:t>dias corridos, a contar da data de vigência da apólice.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7.1.14 </w:t>
      </w:r>
      <w:r w:rsidRPr="00981E11">
        <w:rPr>
          <w:color w:val="000000"/>
          <w:sz w:val="24"/>
          <w:szCs w:val="24"/>
        </w:rPr>
        <w:t>A CONTRATADA é totalmente responsável pelo recolhimento de todos os encargos sociais, previdenciários, trabalhistas, fiscais e outros decorrentes da presente contratação.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>7.2 OBRIGAÇÕES DA CONTRATANTE: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7.2.1 </w:t>
      </w:r>
      <w:r w:rsidRPr="00981E11">
        <w:rPr>
          <w:color w:val="000000"/>
          <w:sz w:val="24"/>
          <w:szCs w:val="24"/>
        </w:rPr>
        <w:t>Proporcionar todas as facilidades necessárias à boa execução dos serviços;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7.2.2 </w:t>
      </w:r>
      <w:r w:rsidRPr="00981E11">
        <w:rPr>
          <w:color w:val="000000"/>
          <w:sz w:val="24"/>
          <w:szCs w:val="24"/>
        </w:rPr>
        <w:t>Prestar informações atinentes ao objeto da contratação que venham a ser solicitadas pela Contratada;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7.2.3 </w:t>
      </w:r>
      <w:r w:rsidRPr="00981E11">
        <w:rPr>
          <w:color w:val="000000"/>
          <w:sz w:val="24"/>
          <w:szCs w:val="24"/>
        </w:rPr>
        <w:t>Promover o acompanhamento e fiscalização dos serviços, através de funcionário que será nomeado através de portaria, e em seus impedimentos legais, por seus substitutos eventuais, ou seja, a</w:t>
      </w:r>
      <w:r w:rsidRPr="00981E11">
        <w:rPr>
          <w:sz w:val="24"/>
          <w:szCs w:val="24"/>
        </w:rPr>
        <w:t>companhar, fiscalizar, conferir e avaliar a sua execução por um representante especialmente designado, nos termos do art. 67 da Lei nº 8.666/93;</w:t>
      </w:r>
      <w:r w:rsidRPr="00981E11">
        <w:rPr>
          <w:color w:val="000000"/>
          <w:sz w:val="24"/>
          <w:szCs w:val="24"/>
        </w:rPr>
        <w:t xml:space="preserve"> e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7.2.4 </w:t>
      </w:r>
      <w:r w:rsidRPr="00981E11">
        <w:rPr>
          <w:color w:val="000000"/>
          <w:sz w:val="24"/>
          <w:szCs w:val="24"/>
        </w:rPr>
        <w:t>Efetuar o pagamento à CONTRATADA, de acordo com as condições de preço e prazo estabelecidas, desde que cumpridas todas as formalidades e exigências do instrumento contratual.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b/>
          <w:color w:val="000000"/>
          <w:sz w:val="24"/>
          <w:szCs w:val="24"/>
        </w:rPr>
        <w:t>7.2.5</w:t>
      </w:r>
      <w:r w:rsidRPr="00981E11">
        <w:rPr>
          <w:color w:val="000000"/>
          <w:sz w:val="24"/>
          <w:szCs w:val="24"/>
        </w:rPr>
        <w:t xml:space="preserve"> </w:t>
      </w:r>
      <w:r w:rsidRPr="00981E11">
        <w:rPr>
          <w:sz w:val="24"/>
          <w:szCs w:val="24"/>
        </w:rPr>
        <w:t>Rejeitar, justificadamente, no todo ou em parte, a execução do objeto realizada em desacordo com o objeto, inclusive na hipótese de execução por terceiros sem autorização;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b/>
          <w:sz w:val="24"/>
          <w:szCs w:val="24"/>
        </w:rPr>
        <w:lastRenderedPageBreak/>
        <w:t>7.2.6</w:t>
      </w:r>
      <w:r w:rsidRPr="00981E11">
        <w:rPr>
          <w:sz w:val="24"/>
          <w:szCs w:val="24"/>
        </w:rPr>
        <w:t xml:space="preserve"> Notificar, por escrito, a respeito da ocorrência de eventuais imperfeições observadas no curso de execução do objeto, fixando prazo para a sua correção;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b/>
          <w:sz w:val="24"/>
          <w:szCs w:val="24"/>
        </w:rPr>
        <w:t>7.2.7</w:t>
      </w:r>
      <w:r w:rsidRPr="00981E11">
        <w:rPr>
          <w:sz w:val="24"/>
          <w:szCs w:val="24"/>
        </w:rPr>
        <w:t xml:space="preserve"> Aplicar as penalidades regulamentares e contratuais previstas;</w:t>
      </w:r>
    </w:p>
    <w:p w:rsidR="00981E11" w:rsidRDefault="00981E11" w:rsidP="00D81745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sz w:val="24"/>
          <w:szCs w:val="24"/>
        </w:rPr>
        <w:t>7.2.8</w:t>
      </w:r>
      <w:r w:rsidRPr="00981E11">
        <w:rPr>
          <w:sz w:val="24"/>
          <w:szCs w:val="24"/>
        </w:rPr>
        <w:t xml:space="preserve"> Proporcionar os meios necessários para que a CONTRATADA possa cumprir suas obrigações dentro das Normas e condições pactuadas.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>8. SANÇÕES ADMINISTRATIVAS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8.1 </w:t>
      </w:r>
      <w:proofErr w:type="gramStart"/>
      <w:r w:rsidRPr="00981E11">
        <w:rPr>
          <w:color w:val="000000"/>
          <w:sz w:val="24"/>
          <w:szCs w:val="24"/>
        </w:rPr>
        <w:t>Será</w:t>
      </w:r>
      <w:proofErr w:type="gramEnd"/>
      <w:r w:rsidRPr="00981E11">
        <w:rPr>
          <w:color w:val="000000"/>
          <w:sz w:val="24"/>
          <w:szCs w:val="24"/>
        </w:rPr>
        <w:t xml:space="preserve"> aplicada a multa de </w:t>
      </w:r>
      <w:r w:rsidRPr="00981E11">
        <w:rPr>
          <w:b/>
          <w:bCs/>
          <w:color w:val="000000"/>
          <w:sz w:val="24"/>
          <w:szCs w:val="24"/>
        </w:rPr>
        <w:t>1% (um por cento</w:t>
      </w:r>
      <w:r w:rsidRPr="00981E11">
        <w:rPr>
          <w:color w:val="000000"/>
          <w:sz w:val="24"/>
          <w:szCs w:val="24"/>
        </w:rPr>
        <w:t xml:space="preserve">) por dia de atraso na entrega do serviço, até o máximo de </w:t>
      </w:r>
      <w:r w:rsidRPr="00981E11">
        <w:rPr>
          <w:b/>
          <w:bCs/>
          <w:color w:val="000000"/>
          <w:sz w:val="24"/>
          <w:szCs w:val="24"/>
        </w:rPr>
        <w:t xml:space="preserve">5% (cinco por cento) </w:t>
      </w:r>
      <w:r w:rsidRPr="00981E11">
        <w:rPr>
          <w:color w:val="000000"/>
          <w:sz w:val="24"/>
          <w:szCs w:val="24"/>
        </w:rPr>
        <w:t>calculada sobre o valor de cada item, parcela ou saldo do Contrato em atraso e demais multas previstas na Minuta de Contrato em anexo;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8.2 </w:t>
      </w:r>
      <w:r w:rsidRPr="00981E11">
        <w:rPr>
          <w:color w:val="000000"/>
          <w:sz w:val="24"/>
          <w:szCs w:val="24"/>
        </w:rPr>
        <w:t xml:space="preserve">Pela inexecução total ou parcial da prestação do serviço objeto desta licitação, a adjudicatária, garantida a defesa prévia no prazo de </w:t>
      </w:r>
      <w:proofErr w:type="gramStart"/>
      <w:r w:rsidRPr="00981E11">
        <w:rPr>
          <w:b/>
          <w:bCs/>
          <w:color w:val="000000"/>
          <w:sz w:val="24"/>
          <w:szCs w:val="24"/>
        </w:rPr>
        <w:t>5</w:t>
      </w:r>
      <w:proofErr w:type="gramEnd"/>
      <w:r w:rsidRPr="00981E11">
        <w:rPr>
          <w:b/>
          <w:bCs/>
          <w:color w:val="000000"/>
          <w:sz w:val="24"/>
          <w:szCs w:val="24"/>
        </w:rPr>
        <w:t xml:space="preserve"> (cinco) </w:t>
      </w:r>
      <w:r w:rsidRPr="00981E11">
        <w:rPr>
          <w:color w:val="000000"/>
          <w:sz w:val="24"/>
          <w:szCs w:val="24"/>
        </w:rPr>
        <w:t xml:space="preserve">dias úteis da intimação, ficará sujeita à suspensão de </w:t>
      </w:r>
      <w:r w:rsidRPr="00981E11">
        <w:rPr>
          <w:b/>
          <w:bCs/>
          <w:color w:val="000000"/>
          <w:sz w:val="24"/>
          <w:szCs w:val="24"/>
        </w:rPr>
        <w:t xml:space="preserve">2 (dois) anos </w:t>
      </w:r>
      <w:r w:rsidRPr="00981E11">
        <w:rPr>
          <w:color w:val="000000"/>
          <w:sz w:val="24"/>
          <w:szCs w:val="24"/>
        </w:rPr>
        <w:t xml:space="preserve">do direito de participar de licitação e impedimento de contratar com o Crea-PB e a multa até o limite de </w:t>
      </w:r>
      <w:r w:rsidRPr="00981E11">
        <w:rPr>
          <w:b/>
          <w:bCs/>
          <w:color w:val="000000"/>
          <w:sz w:val="24"/>
          <w:szCs w:val="24"/>
        </w:rPr>
        <w:t xml:space="preserve">5% (cinco por cento) </w:t>
      </w:r>
      <w:r w:rsidRPr="00981E11">
        <w:rPr>
          <w:color w:val="000000"/>
          <w:sz w:val="24"/>
          <w:szCs w:val="24"/>
        </w:rPr>
        <w:t>sobre o preço global do serviço;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8.3 </w:t>
      </w:r>
      <w:r w:rsidRPr="00981E11">
        <w:rPr>
          <w:color w:val="000000"/>
          <w:sz w:val="24"/>
          <w:szCs w:val="24"/>
        </w:rPr>
        <w:t xml:space="preserve">A recusa injustificada da adjudicatária em assinar o contrato, aceitar ou retirar o instrumento equivalente no prazo estabelecido no </w:t>
      </w:r>
      <w:r w:rsidRPr="00981E11">
        <w:rPr>
          <w:b/>
          <w:bCs/>
          <w:color w:val="000000"/>
          <w:sz w:val="24"/>
          <w:szCs w:val="24"/>
        </w:rPr>
        <w:t xml:space="preserve">subitem 12.3 </w:t>
      </w:r>
      <w:r w:rsidRPr="00981E11">
        <w:rPr>
          <w:color w:val="000000"/>
          <w:sz w:val="24"/>
          <w:szCs w:val="24"/>
        </w:rPr>
        <w:t xml:space="preserve">do Edital, caracterizará o descumprimento total da obrigação assumida, sujeitando a adjudicatária a uma multa equivalente a </w:t>
      </w:r>
      <w:r w:rsidRPr="00981E11">
        <w:rPr>
          <w:b/>
          <w:bCs/>
          <w:color w:val="000000"/>
          <w:sz w:val="24"/>
          <w:szCs w:val="24"/>
        </w:rPr>
        <w:t xml:space="preserve">5% (cinco por cento) </w:t>
      </w:r>
      <w:r w:rsidRPr="00981E11">
        <w:rPr>
          <w:color w:val="000000"/>
          <w:sz w:val="24"/>
          <w:szCs w:val="24"/>
        </w:rPr>
        <w:t>do valor total do contrato;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8.4 </w:t>
      </w:r>
      <w:r w:rsidRPr="00981E11">
        <w:rPr>
          <w:color w:val="000000"/>
          <w:sz w:val="24"/>
          <w:szCs w:val="24"/>
        </w:rPr>
        <w:t xml:space="preserve">O </w:t>
      </w:r>
      <w:proofErr w:type="gramStart"/>
      <w:r w:rsidRPr="00981E11">
        <w:rPr>
          <w:color w:val="000000"/>
          <w:sz w:val="24"/>
          <w:szCs w:val="24"/>
        </w:rPr>
        <w:t>Crea</w:t>
      </w:r>
      <w:proofErr w:type="gramEnd"/>
      <w:r w:rsidRPr="00981E11">
        <w:rPr>
          <w:color w:val="000000"/>
          <w:sz w:val="24"/>
          <w:szCs w:val="24"/>
        </w:rPr>
        <w:t xml:space="preserve">-PB poderá rescindir o Contrato, se ocorrer qualquer das hipóteses previstas nos </w:t>
      </w:r>
      <w:proofErr w:type="spellStart"/>
      <w:r w:rsidRPr="00981E11">
        <w:rPr>
          <w:color w:val="000000"/>
          <w:sz w:val="24"/>
          <w:szCs w:val="24"/>
        </w:rPr>
        <w:t>Arts</w:t>
      </w:r>
      <w:proofErr w:type="spellEnd"/>
      <w:r w:rsidRPr="00981E11">
        <w:rPr>
          <w:color w:val="000000"/>
          <w:sz w:val="24"/>
          <w:szCs w:val="24"/>
        </w:rPr>
        <w:t>. 77 e 78 da Lei nº 8.666/1993 e, nas condições indicadas no Art. 79 do mencionado diploma legal;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8.5 </w:t>
      </w:r>
      <w:r w:rsidRPr="00981E11">
        <w:rPr>
          <w:color w:val="000000"/>
          <w:sz w:val="24"/>
          <w:szCs w:val="24"/>
        </w:rPr>
        <w:t xml:space="preserve">Constitui motivo bastante para anulação ou rescisão do Contrato, a subcontratação total ou parcial do objeto desta licitação, sem aprovação expressa do </w:t>
      </w:r>
      <w:proofErr w:type="gramStart"/>
      <w:r w:rsidRPr="00981E11">
        <w:rPr>
          <w:color w:val="000000"/>
          <w:sz w:val="24"/>
          <w:szCs w:val="24"/>
        </w:rPr>
        <w:t>Crea</w:t>
      </w:r>
      <w:proofErr w:type="gramEnd"/>
      <w:r w:rsidRPr="00981E11">
        <w:rPr>
          <w:color w:val="000000"/>
          <w:sz w:val="24"/>
          <w:szCs w:val="24"/>
        </w:rPr>
        <w:t>-PB;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8.6 </w:t>
      </w:r>
      <w:r w:rsidRPr="00981E11">
        <w:rPr>
          <w:color w:val="000000"/>
          <w:sz w:val="24"/>
          <w:szCs w:val="24"/>
        </w:rPr>
        <w:t xml:space="preserve">As multas constantes dos </w:t>
      </w:r>
      <w:r w:rsidRPr="00981E11">
        <w:rPr>
          <w:b/>
          <w:bCs/>
          <w:color w:val="000000"/>
          <w:sz w:val="24"/>
          <w:szCs w:val="24"/>
        </w:rPr>
        <w:t>itens 7.1 a 7.3</w:t>
      </w:r>
      <w:r w:rsidRPr="00981E11">
        <w:rPr>
          <w:color w:val="000000"/>
          <w:sz w:val="24"/>
          <w:szCs w:val="24"/>
        </w:rPr>
        <w:t>, poderão ser aplicadas cumulativamente, são meramente moratórias, não isentando a contratada do ressarcimento por perdas e danos pelos prejuízos a que der causa;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8.7 </w:t>
      </w:r>
      <w:r w:rsidRPr="00981E11">
        <w:rPr>
          <w:color w:val="000000"/>
          <w:sz w:val="24"/>
          <w:szCs w:val="24"/>
        </w:rPr>
        <w:t>Na hipótese de eventual atraso de pagamento, por culpa exclusiva da CONTRATANTE, serão acrescidos juros de mora 0,5% (cinco décimos por cento) ao mês, sobre o respectivo valor faturado, aplicando-se a PRO-RATA-DIE, da data de vencimento, até a data do efetivo pagamento.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color w:val="000000"/>
          <w:sz w:val="24"/>
          <w:szCs w:val="24"/>
        </w:rPr>
        <w:t>8.8</w:t>
      </w:r>
      <w:r w:rsidRPr="00981E11">
        <w:rPr>
          <w:color w:val="000000"/>
          <w:sz w:val="24"/>
          <w:szCs w:val="24"/>
        </w:rPr>
        <w:t xml:space="preserve"> </w:t>
      </w:r>
      <w:r w:rsidRPr="00981E11">
        <w:rPr>
          <w:bCs/>
          <w:sz w:val="24"/>
          <w:szCs w:val="24"/>
        </w:rPr>
        <w:t xml:space="preserve">O licitante que causar o retardamento do andamento do certame, não mantiver a proposta, desistir do lance ofertado, fraudar de qualquer forma o procedimento desta Licitação; ou o vencedor que, convocado dentro do prazo de validade da proposta, deixar de entregar documentação exigida no Edital, apresentar documentação falsa, não assinar o contrato ou instrumento equivalente, falhar ou frustrar a execução do contrato, comportar-se de modo inidôneo, fizer declaração falsa ou cometer fraude fiscal, ficará sujeito a aplicação de </w:t>
      </w:r>
      <w:r w:rsidRPr="00981E11">
        <w:rPr>
          <w:sz w:val="24"/>
          <w:szCs w:val="24"/>
        </w:rPr>
        <w:t xml:space="preserve">ADVERTÊNCIA </w:t>
      </w:r>
      <w:r w:rsidRPr="00981E11">
        <w:rPr>
          <w:bCs/>
          <w:sz w:val="24"/>
          <w:szCs w:val="24"/>
        </w:rPr>
        <w:t xml:space="preserve">além das penalidades </w:t>
      </w:r>
      <w:r w:rsidRPr="00981E11">
        <w:rPr>
          <w:bCs/>
          <w:i/>
          <w:iCs/>
          <w:sz w:val="24"/>
          <w:szCs w:val="24"/>
        </w:rPr>
        <w:t xml:space="preserve">previstas </w:t>
      </w:r>
      <w:r w:rsidRPr="00981E11">
        <w:rPr>
          <w:sz w:val="24"/>
          <w:szCs w:val="24"/>
        </w:rPr>
        <w:t>no Edital.</w:t>
      </w:r>
    </w:p>
    <w:p w:rsidR="00981E11" w:rsidRDefault="00981E11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lastRenderedPageBreak/>
        <w:t>9. DA FISCALIZAÇÃO E DO ACOMPANHAMENTO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9.1 </w:t>
      </w:r>
      <w:r w:rsidRPr="00981E11">
        <w:rPr>
          <w:color w:val="000000"/>
          <w:sz w:val="24"/>
          <w:szCs w:val="24"/>
        </w:rPr>
        <w:t>A execução do contrato será acompanhada pela Gerência de Infraestrutura conjuntamente com a Assessoria Jurídica, assim designado nos termos do Artigo 67 da Lei 8.666/93, e que na sua ausência o seu substituto será o responsável pela fiscalização e acompanhamento do Contrato.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9.2 </w:t>
      </w:r>
      <w:r w:rsidRPr="00981E11">
        <w:rPr>
          <w:color w:val="000000"/>
          <w:sz w:val="24"/>
          <w:szCs w:val="24"/>
        </w:rPr>
        <w:t xml:space="preserve">O gestor do contrato deverá comunicar à Presidência do </w:t>
      </w:r>
      <w:proofErr w:type="gramStart"/>
      <w:r w:rsidRPr="00981E11">
        <w:rPr>
          <w:b/>
          <w:bCs/>
          <w:color w:val="000000"/>
          <w:sz w:val="24"/>
          <w:szCs w:val="24"/>
        </w:rPr>
        <w:t>Crea</w:t>
      </w:r>
      <w:proofErr w:type="gramEnd"/>
      <w:r w:rsidRPr="00981E11">
        <w:rPr>
          <w:b/>
          <w:bCs/>
          <w:color w:val="000000"/>
          <w:sz w:val="24"/>
          <w:szCs w:val="24"/>
        </w:rPr>
        <w:t xml:space="preserve">-PB </w:t>
      </w:r>
      <w:r w:rsidRPr="00981E11">
        <w:rPr>
          <w:color w:val="000000"/>
          <w:sz w:val="24"/>
          <w:szCs w:val="24"/>
        </w:rPr>
        <w:t>qualquer fato relevante que obste a execução do contrato ou o perfeito exercício de suas obrigações;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9.3 </w:t>
      </w:r>
      <w:r w:rsidRPr="00981E11">
        <w:rPr>
          <w:color w:val="000000"/>
          <w:sz w:val="24"/>
          <w:szCs w:val="24"/>
        </w:rPr>
        <w:t>Não obstante a CONTRATADA seja a única e exclusiva responsável pela execução de todos os serviços, a Administração se reserva o direito de, sem que de qualquer forma restrinja a plenitude desta responsabilidade, exercer a mais ampla e completa fiscalização sobre os serviços, diretamente ou pelo preposto designado.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proofErr w:type="gramStart"/>
      <w:r w:rsidRPr="00981E11">
        <w:rPr>
          <w:b/>
          <w:bCs/>
          <w:color w:val="000000"/>
          <w:sz w:val="24"/>
          <w:szCs w:val="24"/>
        </w:rPr>
        <w:t>10 – ESTIMATIVA DE PREÇOS</w:t>
      </w:r>
      <w:proofErr w:type="gramEnd"/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>10.1 DA PROPOSTA: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10.1.1 </w:t>
      </w:r>
      <w:r w:rsidRPr="00981E11">
        <w:rPr>
          <w:color w:val="000000"/>
          <w:sz w:val="24"/>
          <w:szCs w:val="24"/>
        </w:rPr>
        <w:t>Deverão constar nas planilhas relativas a cada veículo: valor da franquia, valor do bônus, valor APP, valor RCF e demonstrativo de prêmio conforme Anexo.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>10.1.2 S</w:t>
      </w:r>
      <w:r w:rsidRPr="00981E11">
        <w:rPr>
          <w:color w:val="000000"/>
          <w:sz w:val="24"/>
          <w:szCs w:val="24"/>
        </w:rPr>
        <w:t xml:space="preserve">erão licitados os seguros dos automóveis constantes na tabela, tratando-se de </w:t>
      </w:r>
      <w:r w:rsidRPr="00981E11">
        <w:rPr>
          <w:sz w:val="24"/>
          <w:szCs w:val="24"/>
        </w:rPr>
        <w:t>uma renovação.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b/>
          <w:bCs/>
          <w:sz w:val="24"/>
          <w:szCs w:val="24"/>
        </w:rPr>
        <w:t>10.1.2.1</w:t>
      </w:r>
      <w:r w:rsidRPr="00981E11">
        <w:rPr>
          <w:sz w:val="24"/>
          <w:szCs w:val="24"/>
        </w:rPr>
        <w:t xml:space="preserve">. O pagamento será realizado de acordo com cada apólice emitida em parcela única, atendendo as informações constantes no item anterior </w:t>
      </w:r>
      <w:r w:rsidRPr="00B912F5">
        <w:rPr>
          <w:b/>
          <w:sz w:val="24"/>
          <w:szCs w:val="24"/>
        </w:rPr>
        <w:t>10</w:t>
      </w:r>
      <w:r w:rsidRPr="00B912F5">
        <w:rPr>
          <w:b/>
          <w:bCs/>
          <w:sz w:val="24"/>
          <w:szCs w:val="24"/>
        </w:rPr>
        <w:t>.</w:t>
      </w:r>
      <w:r w:rsidRPr="00981E11">
        <w:rPr>
          <w:b/>
          <w:bCs/>
          <w:sz w:val="24"/>
          <w:szCs w:val="24"/>
        </w:rPr>
        <w:t xml:space="preserve">1.2 </w:t>
      </w:r>
      <w:r w:rsidRPr="00981E11">
        <w:rPr>
          <w:sz w:val="24"/>
          <w:szCs w:val="24"/>
        </w:rPr>
        <w:t>deste Termo de Referência.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sz w:val="24"/>
          <w:szCs w:val="24"/>
        </w:rPr>
        <w:t>O preço unitário máximo para cada item, objeto desta Licitação, é de acordo com a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proofErr w:type="gramStart"/>
      <w:r w:rsidRPr="00981E11">
        <w:rPr>
          <w:sz w:val="24"/>
          <w:szCs w:val="24"/>
        </w:rPr>
        <w:t>tabela</w:t>
      </w:r>
      <w:proofErr w:type="gramEnd"/>
      <w:r w:rsidRPr="00981E11">
        <w:rPr>
          <w:sz w:val="24"/>
          <w:szCs w:val="24"/>
        </w:rPr>
        <w:t xml:space="preserve"> acima, totalizando o valor global máximo de </w:t>
      </w:r>
      <w:r w:rsidRPr="00981E11">
        <w:rPr>
          <w:b/>
          <w:bCs/>
          <w:sz w:val="24"/>
          <w:szCs w:val="24"/>
        </w:rPr>
        <w:t>R$ 39.056,12 (trinta e nove mil cinqüenta e seis reais e doze centavos).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b/>
          <w:bCs/>
          <w:sz w:val="24"/>
          <w:szCs w:val="24"/>
        </w:rPr>
        <w:t xml:space="preserve">10.1.3 </w:t>
      </w:r>
      <w:r w:rsidRPr="00981E11">
        <w:rPr>
          <w:sz w:val="24"/>
          <w:szCs w:val="24"/>
        </w:rPr>
        <w:t xml:space="preserve">Os veículos a serem segurados poderão ser vistoriados, mediante prévio agendamento de acordo com as informações constantes no </w:t>
      </w:r>
      <w:r w:rsidRPr="00981E11">
        <w:rPr>
          <w:b/>
          <w:bCs/>
          <w:sz w:val="24"/>
          <w:szCs w:val="24"/>
        </w:rPr>
        <w:t xml:space="preserve">ANEXO </w:t>
      </w:r>
      <w:r w:rsidR="00B912F5">
        <w:rPr>
          <w:b/>
          <w:bCs/>
          <w:sz w:val="24"/>
          <w:szCs w:val="24"/>
        </w:rPr>
        <w:t>X</w:t>
      </w:r>
      <w:r w:rsidRPr="00981E11">
        <w:rPr>
          <w:b/>
          <w:bCs/>
          <w:sz w:val="24"/>
          <w:szCs w:val="24"/>
        </w:rPr>
        <w:t>I</w:t>
      </w:r>
      <w:r w:rsidRPr="00981E11">
        <w:rPr>
          <w:sz w:val="24"/>
          <w:szCs w:val="24"/>
        </w:rPr>
        <w:t>.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10.1.3.1 </w:t>
      </w:r>
      <w:r w:rsidRPr="00981E11">
        <w:rPr>
          <w:color w:val="000000"/>
          <w:sz w:val="24"/>
          <w:szCs w:val="24"/>
        </w:rPr>
        <w:t xml:space="preserve">O prazo para marcação da vistoria deverá ser de, no mínimo, 72 (setenta e duas) horas antes da vistoria a ser realizada e só deverá acontecer até 48 (quarenta e oito) horas antes do início do certame. Após esse prazo, </w:t>
      </w:r>
      <w:proofErr w:type="spellStart"/>
      <w:r w:rsidRPr="00981E11">
        <w:rPr>
          <w:color w:val="000000"/>
          <w:sz w:val="24"/>
          <w:szCs w:val="24"/>
        </w:rPr>
        <w:t>darse</w:t>
      </w:r>
      <w:proofErr w:type="spellEnd"/>
      <w:r w:rsidRPr="00981E11">
        <w:rPr>
          <w:color w:val="000000"/>
          <w:sz w:val="24"/>
          <w:szCs w:val="24"/>
        </w:rPr>
        <w:t>- á, por todos os concorrentes o aceite das condições em que se encontram os referidos veículos.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10.1.3.2 </w:t>
      </w:r>
      <w:r w:rsidRPr="00981E11">
        <w:rPr>
          <w:color w:val="000000"/>
          <w:sz w:val="24"/>
          <w:szCs w:val="24"/>
        </w:rPr>
        <w:t xml:space="preserve">Não realizada a vistoria ou não obedecidos os prazos previstos para o seu agendamento ou realização, considerar-se-á que a </w:t>
      </w:r>
      <w:r w:rsidRPr="00981E11">
        <w:rPr>
          <w:b/>
          <w:bCs/>
          <w:color w:val="000000"/>
          <w:sz w:val="24"/>
          <w:szCs w:val="24"/>
        </w:rPr>
        <w:t xml:space="preserve">licitante </w:t>
      </w:r>
      <w:r w:rsidRPr="00981E11">
        <w:rPr>
          <w:color w:val="000000"/>
          <w:sz w:val="24"/>
          <w:szCs w:val="24"/>
        </w:rPr>
        <w:t>aceitou as condições em que se encontram os veículos.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10.1.3.3 </w:t>
      </w:r>
      <w:r w:rsidRPr="00981E11">
        <w:rPr>
          <w:color w:val="000000"/>
          <w:sz w:val="24"/>
          <w:szCs w:val="24"/>
        </w:rPr>
        <w:t xml:space="preserve">As </w:t>
      </w:r>
      <w:r w:rsidRPr="00981E11">
        <w:rPr>
          <w:b/>
          <w:bCs/>
          <w:color w:val="000000"/>
          <w:sz w:val="24"/>
          <w:szCs w:val="24"/>
        </w:rPr>
        <w:t xml:space="preserve">licitantes </w:t>
      </w:r>
      <w:r w:rsidRPr="00981E11">
        <w:rPr>
          <w:color w:val="000000"/>
          <w:sz w:val="24"/>
          <w:szCs w:val="24"/>
        </w:rPr>
        <w:t xml:space="preserve">não poderão alegar o desconhecimento das condições existentes como justificativa para se eximirem das obrigações assumidas ou em favor de eventuais pretensões de acréscimos de preços em decorrência da execução do objeto deste </w:t>
      </w:r>
      <w:r w:rsidRPr="00981E11">
        <w:rPr>
          <w:b/>
          <w:bCs/>
          <w:color w:val="000000"/>
          <w:sz w:val="24"/>
          <w:szCs w:val="24"/>
        </w:rPr>
        <w:t>Pregão</w:t>
      </w:r>
      <w:r w:rsidRPr="00981E11">
        <w:rPr>
          <w:color w:val="000000"/>
          <w:sz w:val="24"/>
          <w:szCs w:val="24"/>
        </w:rPr>
        <w:t>.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10.1.3.4 </w:t>
      </w:r>
      <w:r w:rsidRPr="00981E11">
        <w:rPr>
          <w:color w:val="000000"/>
          <w:sz w:val="24"/>
          <w:szCs w:val="24"/>
        </w:rPr>
        <w:t xml:space="preserve">A Declaração de visita ao local dos serviços, emitido pela PROPONENTE, de que esta, visitou o local de guarda dos veículos, tomando conhecimento de todos os aspectos que </w:t>
      </w:r>
      <w:r w:rsidRPr="00981E11">
        <w:rPr>
          <w:color w:val="000000"/>
          <w:sz w:val="24"/>
          <w:szCs w:val="24"/>
        </w:rPr>
        <w:lastRenderedPageBreak/>
        <w:t xml:space="preserve">possam influir direta ou indiretamente na prestação dos serviços, assinada pelo Representante do </w:t>
      </w:r>
      <w:proofErr w:type="gramStart"/>
      <w:r w:rsidRPr="00981E11">
        <w:rPr>
          <w:color w:val="000000"/>
          <w:sz w:val="24"/>
          <w:szCs w:val="24"/>
        </w:rPr>
        <w:t>Crea</w:t>
      </w:r>
      <w:proofErr w:type="gramEnd"/>
      <w:r w:rsidRPr="00981E11">
        <w:rPr>
          <w:color w:val="000000"/>
          <w:sz w:val="24"/>
          <w:szCs w:val="24"/>
        </w:rPr>
        <w:t xml:space="preserve">-PB, consta no </w:t>
      </w:r>
      <w:r w:rsidRPr="00981E11">
        <w:rPr>
          <w:b/>
          <w:bCs/>
          <w:color w:val="000000"/>
          <w:sz w:val="24"/>
          <w:szCs w:val="24"/>
        </w:rPr>
        <w:t xml:space="preserve">ANEXO </w:t>
      </w:r>
      <w:r w:rsidR="00AF74A9">
        <w:rPr>
          <w:b/>
          <w:bCs/>
          <w:color w:val="000000"/>
          <w:sz w:val="24"/>
          <w:szCs w:val="24"/>
        </w:rPr>
        <w:t>X</w:t>
      </w:r>
      <w:r w:rsidRPr="00981E11">
        <w:rPr>
          <w:b/>
          <w:bCs/>
          <w:color w:val="000000"/>
          <w:sz w:val="24"/>
          <w:szCs w:val="24"/>
        </w:rPr>
        <w:t>I – MODELO DE DECLARAÇÃO DE VISTORIA OU VISITA</w:t>
      </w:r>
      <w:r w:rsidR="00B912F5">
        <w:rPr>
          <w:b/>
          <w:bCs/>
          <w:color w:val="000000"/>
          <w:sz w:val="24"/>
          <w:szCs w:val="24"/>
        </w:rPr>
        <w:t>.</w:t>
      </w:r>
      <w:r w:rsidRPr="00981E11">
        <w:rPr>
          <w:bCs/>
          <w:color w:val="000000"/>
          <w:sz w:val="24"/>
          <w:szCs w:val="24"/>
        </w:rPr>
        <w:t xml:space="preserve">. 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>10.2 DO ENDOSSO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10.2.1 </w:t>
      </w:r>
      <w:r w:rsidRPr="00981E11">
        <w:rPr>
          <w:color w:val="000000"/>
          <w:sz w:val="24"/>
          <w:szCs w:val="24"/>
        </w:rPr>
        <w:t>Os veículos que por ventura forem adquiridos e que não fazem parte desta contratação poderão ao longo de sua vigência, serem inseridos obedecendo às normas de inclusão por endosso.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 xml:space="preserve">10.2.2 </w:t>
      </w:r>
      <w:r w:rsidRPr="00981E11">
        <w:rPr>
          <w:color w:val="000000"/>
          <w:sz w:val="24"/>
          <w:szCs w:val="24"/>
        </w:rPr>
        <w:t>Quaisquer alterações tais como: inclusão, substituição e exclusão de veículos na apólice poderão ser solicitadas pelo CREA-PB e processadas pela seguradora, mediante endosso.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81E11">
        <w:rPr>
          <w:b/>
          <w:bCs/>
          <w:sz w:val="24"/>
          <w:szCs w:val="24"/>
        </w:rPr>
        <w:t>11 O PAGAMENTO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b/>
          <w:bCs/>
          <w:sz w:val="24"/>
          <w:szCs w:val="24"/>
        </w:rPr>
        <w:t xml:space="preserve">11.1 </w:t>
      </w:r>
      <w:r w:rsidRPr="00981E11">
        <w:rPr>
          <w:sz w:val="24"/>
          <w:szCs w:val="24"/>
        </w:rPr>
        <w:t xml:space="preserve">O pagamento será efetuado em parcela única, em até </w:t>
      </w:r>
      <w:proofErr w:type="gramStart"/>
      <w:r w:rsidRPr="00981E11">
        <w:rPr>
          <w:sz w:val="24"/>
          <w:szCs w:val="24"/>
        </w:rPr>
        <w:t>7</w:t>
      </w:r>
      <w:proofErr w:type="gramEnd"/>
      <w:r w:rsidRPr="00981E11">
        <w:rPr>
          <w:sz w:val="24"/>
          <w:szCs w:val="24"/>
        </w:rPr>
        <w:t xml:space="preserve"> (sete) dias úteis a partir das vigências das respectivas coberturas, mediante a apresentação da Apólice de Seguros acompanhado de boleto ou informações para depósito bancário, que conterá expressamente as retenções de tributos, nos termos da legislação.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b/>
          <w:bCs/>
          <w:sz w:val="24"/>
          <w:szCs w:val="24"/>
        </w:rPr>
        <w:t xml:space="preserve">11.2 </w:t>
      </w:r>
      <w:r w:rsidRPr="00981E11">
        <w:rPr>
          <w:sz w:val="24"/>
          <w:szCs w:val="24"/>
        </w:rPr>
        <w:t>Há que ser observado que além da comprovação da regularidade junto à CEF, efetuada por intermédio do Certificado de Regularidade do FGTS – CRF</w:t>
      </w:r>
      <w:proofErr w:type="gramStart"/>
      <w:r w:rsidRPr="00981E11">
        <w:rPr>
          <w:sz w:val="24"/>
          <w:szCs w:val="24"/>
        </w:rPr>
        <w:t>, deverá</w:t>
      </w:r>
      <w:proofErr w:type="gramEnd"/>
      <w:r w:rsidRPr="00981E11">
        <w:rPr>
          <w:sz w:val="24"/>
          <w:szCs w:val="24"/>
        </w:rPr>
        <w:t xml:space="preserve"> ainda ser comprovada a manutenção da regularidade dos débitos trabalhistas e dos tributos federais, estaduais e municipais da Licitante Contratada.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b/>
          <w:bCs/>
          <w:sz w:val="24"/>
          <w:szCs w:val="24"/>
        </w:rPr>
        <w:t xml:space="preserve">11.3 </w:t>
      </w:r>
      <w:r w:rsidRPr="00981E11">
        <w:rPr>
          <w:sz w:val="24"/>
          <w:szCs w:val="24"/>
        </w:rPr>
        <w:t>Os pagamentos decorrentes da contratação serão realizados integralmente e diretamente a empresa seguradora.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81E11">
        <w:rPr>
          <w:b/>
          <w:bCs/>
          <w:sz w:val="24"/>
          <w:szCs w:val="24"/>
        </w:rPr>
        <w:t>12. DA CLASSIFICAÇÃO ORÇAMENTÁRIA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rFonts w:eastAsia="Arial Unicode MS"/>
          <w:b/>
          <w:sz w:val="24"/>
          <w:szCs w:val="24"/>
        </w:rPr>
        <w:t>12.1</w:t>
      </w:r>
      <w:r w:rsidRPr="00981E11">
        <w:rPr>
          <w:rFonts w:eastAsia="Arial Unicode MS"/>
          <w:sz w:val="24"/>
          <w:szCs w:val="24"/>
        </w:rPr>
        <w:t>.</w:t>
      </w:r>
      <w:r w:rsidRPr="00981E11">
        <w:rPr>
          <w:rFonts w:eastAsia="SymbolMT"/>
          <w:sz w:val="24"/>
          <w:szCs w:val="24"/>
        </w:rPr>
        <w:t xml:space="preserve"> </w:t>
      </w:r>
      <w:r w:rsidRPr="00981E11">
        <w:rPr>
          <w:sz w:val="24"/>
          <w:szCs w:val="24"/>
        </w:rPr>
        <w:t>Conta contábil: 6.2.2.1.1.01.04.09.023 – Seguros Bens Móveis.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rFonts w:eastAsia="Arial Unicode MS"/>
          <w:b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E11">
        <w:rPr>
          <w:rFonts w:eastAsia="Arial Unicode MS"/>
          <w:b/>
          <w:sz w:val="24"/>
          <w:szCs w:val="24"/>
        </w:rPr>
        <w:t>12.2</w:t>
      </w:r>
      <w:r w:rsidRPr="00981E11">
        <w:rPr>
          <w:rFonts w:eastAsia="Arial Unicode MS"/>
          <w:sz w:val="24"/>
          <w:szCs w:val="24"/>
        </w:rPr>
        <w:t>.</w:t>
      </w:r>
      <w:r w:rsidRPr="00981E11">
        <w:rPr>
          <w:rFonts w:eastAsia="SymbolMT"/>
          <w:sz w:val="24"/>
          <w:szCs w:val="24"/>
        </w:rPr>
        <w:t xml:space="preserve"> </w:t>
      </w:r>
      <w:r w:rsidRPr="00981E11">
        <w:rPr>
          <w:sz w:val="24"/>
          <w:szCs w:val="24"/>
        </w:rPr>
        <w:t>As prorrogações, se houver, estarão limitadas a disponibilidade orçamentária e ao limite da modalidade.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981E11">
        <w:rPr>
          <w:b/>
          <w:bCs/>
          <w:sz w:val="24"/>
          <w:szCs w:val="24"/>
        </w:rPr>
        <w:t>13 DA RESCISÃO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b/>
          <w:bCs/>
          <w:sz w:val="24"/>
          <w:szCs w:val="24"/>
        </w:rPr>
        <w:t xml:space="preserve">13. </w:t>
      </w:r>
      <w:r w:rsidRPr="00981E11">
        <w:rPr>
          <w:sz w:val="24"/>
          <w:szCs w:val="24"/>
        </w:rPr>
        <w:t>A rescisão deste contrato se dará nos termos dos artigos 79 e 80 da Lei nº 8.666/93.</w:t>
      </w:r>
    </w:p>
    <w:p w:rsidR="00981E11" w:rsidRPr="00981E11" w:rsidRDefault="00981E11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b/>
          <w:bCs/>
          <w:sz w:val="24"/>
          <w:szCs w:val="24"/>
        </w:rPr>
        <w:t xml:space="preserve">13.1 </w:t>
      </w:r>
      <w:r w:rsidRPr="00981E11">
        <w:rPr>
          <w:sz w:val="24"/>
          <w:szCs w:val="24"/>
        </w:rPr>
        <w:t>No caso de rescisão provocada por inadimplemento do CONTRATADO, o CONTRATANTE poderá reter, cautelarmente, os créditos decorrentes do contrato até o valor dos prejuízos causados, já calculados ou estimados.</w:t>
      </w:r>
    </w:p>
    <w:p w:rsidR="00981E11" w:rsidRDefault="00981E11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912F5" w:rsidRDefault="00B912F5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912F5" w:rsidRDefault="00B912F5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912F5" w:rsidRDefault="00B912F5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912F5" w:rsidRPr="00981E11" w:rsidRDefault="00B912F5" w:rsidP="00D8174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81E11">
        <w:rPr>
          <w:b/>
          <w:bCs/>
          <w:sz w:val="24"/>
          <w:szCs w:val="24"/>
        </w:rPr>
        <w:lastRenderedPageBreak/>
        <w:t xml:space="preserve">13.2. </w:t>
      </w:r>
      <w:r w:rsidRPr="00981E11">
        <w:rPr>
          <w:sz w:val="24"/>
          <w:szCs w:val="24"/>
        </w:rPr>
        <w:t xml:space="preserve">No procedimento que visa à rescisão do contrato, será assegurado o contraditório e a ampla defesa, sendo que, depois de encerrada a instrução inicial, o CONTRATADO terá o prazo de </w:t>
      </w:r>
      <w:proofErr w:type="gramStart"/>
      <w:r w:rsidRPr="00981E11">
        <w:rPr>
          <w:sz w:val="24"/>
          <w:szCs w:val="24"/>
        </w:rPr>
        <w:t>5</w:t>
      </w:r>
      <w:proofErr w:type="gramEnd"/>
      <w:r w:rsidRPr="00981E11">
        <w:rPr>
          <w:sz w:val="24"/>
          <w:szCs w:val="24"/>
        </w:rPr>
        <w:t xml:space="preserve"> (cinco) dias úteis para se manifestar e produzir provas, sem prejuízo da possibilidade de o CONTRATANTE adotar, motivadamente, providências acauteladoras.</w:t>
      </w: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1745" w:rsidRPr="00981E11" w:rsidRDefault="00D81745" w:rsidP="00D8174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81E11">
        <w:rPr>
          <w:sz w:val="24"/>
          <w:szCs w:val="24"/>
        </w:rPr>
        <w:t>SERGIO QUIRINO DE ALMEIDA</w:t>
      </w:r>
    </w:p>
    <w:p w:rsidR="00D81745" w:rsidRPr="00981E11" w:rsidRDefault="00D81745" w:rsidP="00D81745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981E11">
        <w:rPr>
          <w:sz w:val="24"/>
          <w:szCs w:val="24"/>
        </w:rPr>
        <w:t>GERENTE DE PROGRAMAS E PROJETOS DO CREA-PB</w:t>
      </w:r>
    </w:p>
    <w:p w:rsidR="00D81745" w:rsidRPr="00981E11" w:rsidRDefault="00D81745" w:rsidP="00D8174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>Mat. 191</w:t>
      </w:r>
    </w:p>
    <w:p w:rsidR="00D81745" w:rsidRPr="00981E11" w:rsidRDefault="00D81745" w:rsidP="00D81745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981E11">
        <w:rPr>
          <w:b/>
          <w:bCs/>
          <w:color w:val="000000"/>
          <w:sz w:val="24"/>
          <w:szCs w:val="24"/>
        </w:rPr>
        <w:t>CRC-PB 7781</w:t>
      </w: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D81745" w:rsidRDefault="00D81745" w:rsidP="00D81745">
      <w:pPr>
        <w:ind w:left="708"/>
        <w:outlineLvl w:val="0"/>
        <w:rPr>
          <w:rFonts w:ascii="Verdana" w:hAnsi="Verdana" w:cs="Arial"/>
          <w:b/>
          <w:sz w:val="20"/>
        </w:rPr>
      </w:pPr>
    </w:p>
    <w:p w:rsidR="006A0DB8" w:rsidRDefault="006A0DB8" w:rsidP="006A0DB8">
      <w:pPr>
        <w:jc w:val="center"/>
      </w:pPr>
      <w:r>
        <w:rPr>
          <w:noProof/>
        </w:rPr>
        <w:lastRenderedPageBreak/>
        <w:drawing>
          <wp:inline distT="0" distB="0" distL="0" distR="0">
            <wp:extent cx="790575" cy="704850"/>
            <wp:effectExtent l="1905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DB8" w:rsidRDefault="006A0DB8" w:rsidP="006A0DB8">
      <w:pPr>
        <w:jc w:val="center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SERVIÇO PÚBLICO FEDERAL</w:t>
      </w:r>
    </w:p>
    <w:p w:rsidR="006A0DB8" w:rsidRDefault="006A0DB8" w:rsidP="006A0DB8">
      <w:pPr>
        <w:jc w:val="center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CONSELHO REGIONAL DE ENGENHARIA E AGRONOMIA DA PARAÍBA CREA-PB</w:t>
      </w:r>
    </w:p>
    <w:p w:rsidR="006A0DB8" w:rsidRDefault="006A0DB8" w:rsidP="006A0DB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81E11" w:rsidRDefault="00981E11" w:rsidP="006A0DB8">
      <w:pPr>
        <w:jc w:val="center"/>
        <w:rPr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552"/>
        <w:gridCol w:w="737"/>
        <w:gridCol w:w="928"/>
        <w:gridCol w:w="1136"/>
        <w:gridCol w:w="1431"/>
        <w:gridCol w:w="737"/>
        <w:gridCol w:w="878"/>
        <w:gridCol w:w="726"/>
        <w:gridCol w:w="1197"/>
        <w:gridCol w:w="966"/>
      </w:tblGrid>
      <w:tr w:rsidR="00981E11" w:rsidTr="00C845DD">
        <w:tc>
          <w:tcPr>
            <w:tcW w:w="14218" w:type="dxa"/>
            <w:gridSpan w:val="10"/>
          </w:tcPr>
          <w:p w:rsidR="00981E11" w:rsidRPr="00D56190" w:rsidRDefault="00981E11" w:rsidP="00C845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61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ANEXO I – RELAÇÃO DA FROTA VEICULAR DO CREA-PB</w:t>
            </w:r>
          </w:p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1E11" w:rsidTr="00C845DD">
        <w:tc>
          <w:tcPr>
            <w:tcW w:w="771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</w:rPr>
            </w:pPr>
            <w:r w:rsidRPr="006A7857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308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</w:rPr>
            </w:pPr>
            <w:r w:rsidRPr="006A7857">
              <w:rPr>
                <w:rFonts w:ascii="Times New Roman" w:hAnsi="Times New Roman" w:cs="Times New Roman"/>
              </w:rPr>
              <w:t>MARCA</w:t>
            </w:r>
          </w:p>
        </w:tc>
        <w:tc>
          <w:tcPr>
            <w:tcW w:w="1388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</w:rPr>
            </w:pPr>
            <w:r w:rsidRPr="006A7857">
              <w:rPr>
                <w:rFonts w:ascii="Times New Roman" w:hAnsi="Times New Roman" w:cs="Times New Roman"/>
              </w:rPr>
              <w:t>VEÍCULO</w:t>
            </w:r>
          </w:p>
        </w:tc>
        <w:tc>
          <w:tcPr>
            <w:tcW w:w="1695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</w:rPr>
            </w:pPr>
            <w:r w:rsidRPr="006A7857">
              <w:rPr>
                <w:rFonts w:ascii="Times New Roman" w:hAnsi="Times New Roman" w:cs="Times New Roman"/>
              </w:rPr>
              <w:t>ANO/MODELO FÁBRICA</w:t>
            </w:r>
          </w:p>
        </w:tc>
        <w:tc>
          <w:tcPr>
            <w:tcW w:w="2168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</w:rPr>
            </w:pPr>
            <w:r w:rsidRPr="006A7857">
              <w:rPr>
                <w:rFonts w:ascii="Times New Roman" w:hAnsi="Times New Roman" w:cs="Times New Roman"/>
              </w:rPr>
              <w:t>CHASSI</w:t>
            </w:r>
          </w:p>
        </w:tc>
        <w:tc>
          <w:tcPr>
            <w:tcW w:w="1134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</w:rPr>
            </w:pPr>
            <w:r w:rsidRPr="006A7857">
              <w:rPr>
                <w:rFonts w:ascii="Times New Roman" w:hAnsi="Times New Roman" w:cs="Times New Roman"/>
              </w:rPr>
              <w:t>PLACA</w:t>
            </w:r>
          </w:p>
        </w:tc>
        <w:tc>
          <w:tcPr>
            <w:tcW w:w="1358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</w:rPr>
            </w:pPr>
            <w:r w:rsidRPr="006A7857">
              <w:rPr>
                <w:rFonts w:ascii="Times New Roman" w:hAnsi="Times New Roman" w:cs="Times New Roman"/>
              </w:rPr>
              <w:t>VIGÊNCIA PREVISTA</w:t>
            </w:r>
          </w:p>
        </w:tc>
        <w:tc>
          <w:tcPr>
            <w:tcW w:w="1099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</w:rPr>
            </w:pPr>
            <w:r w:rsidRPr="006A7857">
              <w:rPr>
                <w:rFonts w:ascii="Times New Roman" w:hAnsi="Times New Roman" w:cs="Times New Roman"/>
              </w:rPr>
              <w:t>CLASSE DE BÔNUS</w:t>
            </w:r>
          </w:p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</w:rPr>
            </w:pPr>
            <w:r w:rsidRPr="006A7857">
              <w:rPr>
                <w:rFonts w:ascii="Times New Roman" w:hAnsi="Times New Roman" w:cs="Times New Roman"/>
              </w:rPr>
              <w:t xml:space="preserve">ATUAL </w:t>
            </w:r>
          </w:p>
        </w:tc>
        <w:tc>
          <w:tcPr>
            <w:tcW w:w="1844" w:type="dxa"/>
            <w:shd w:val="clear" w:color="auto" w:fill="DDD9C3" w:themeFill="background2" w:themeFillShade="E6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</w:rPr>
            </w:pPr>
            <w:r w:rsidRPr="006A7857">
              <w:rPr>
                <w:rFonts w:ascii="Times New Roman" w:hAnsi="Times New Roman" w:cs="Times New Roman"/>
              </w:rPr>
              <w:t>VALOR DO PRÊMIO ANUAL A SER CONSIDERADO R$</w:t>
            </w:r>
          </w:p>
        </w:tc>
        <w:tc>
          <w:tcPr>
            <w:tcW w:w="1453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</w:rPr>
            </w:pPr>
            <w:r w:rsidRPr="006A7857">
              <w:rPr>
                <w:rFonts w:ascii="Times New Roman" w:hAnsi="Times New Roman" w:cs="Times New Roman"/>
              </w:rPr>
              <w:t>LOCAL ONDE SE ENCONTRA O VEÍCULO</w:t>
            </w:r>
          </w:p>
        </w:tc>
      </w:tr>
      <w:tr w:rsidR="00981E11" w:rsidTr="00C845DD">
        <w:tc>
          <w:tcPr>
            <w:tcW w:w="771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308" w:type="dxa"/>
          </w:tcPr>
          <w:p w:rsidR="00981E11" w:rsidRDefault="00981E11" w:rsidP="00C845DD">
            <w:r>
              <w:t>GM</w:t>
            </w:r>
          </w:p>
        </w:tc>
        <w:tc>
          <w:tcPr>
            <w:tcW w:w="1388" w:type="dxa"/>
          </w:tcPr>
          <w:p w:rsidR="00981E11" w:rsidRDefault="00981E11" w:rsidP="00C845DD">
            <w:r>
              <w:t>CLASSIC</w:t>
            </w:r>
          </w:p>
        </w:tc>
        <w:tc>
          <w:tcPr>
            <w:tcW w:w="1695" w:type="dxa"/>
          </w:tcPr>
          <w:p w:rsidR="00981E11" w:rsidRDefault="00981E11" w:rsidP="00C845DD">
            <w:r>
              <w:t>2013/2014</w:t>
            </w:r>
          </w:p>
        </w:tc>
        <w:tc>
          <w:tcPr>
            <w:tcW w:w="2168" w:type="dxa"/>
          </w:tcPr>
          <w:p w:rsidR="00981E11" w:rsidRDefault="00981E11" w:rsidP="00C845DD">
            <w:proofErr w:type="gramStart"/>
            <w:r>
              <w:t>8AGSU19F0ER145363</w:t>
            </w:r>
            <w:proofErr w:type="gramEnd"/>
          </w:p>
        </w:tc>
        <w:tc>
          <w:tcPr>
            <w:tcW w:w="1134" w:type="dxa"/>
          </w:tcPr>
          <w:p w:rsidR="00981E11" w:rsidRDefault="00981E11" w:rsidP="00C845DD">
            <w:r>
              <w:t>OGF9715</w:t>
            </w:r>
          </w:p>
        </w:tc>
        <w:tc>
          <w:tcPr>
            <w:tcW w:w="1358" w:type="dxa"/>
          </w:tcPr>
          <w:p w:rsidR="00981E11" w:rsidRDefault="00981E11" w:rsidP="00C845DD">
            <w:r>
              <w:t>19/05/2018</w:t>
            </w:r>
            <w:proofErr w:type="gramStart"/>
            <w:r>
              <w:t xml:space="preserve">  </w:t>
            </w:r>
            <w:proofErr w:type="gramEnd"/>
            <w:r>
              <w:t>19/052019</w:t>
            </w:r>
          </w:p>
        </w:tc>
        <w:tc>
          <w:tcPr>
            <w:tcW w:w="1099" w:type="dxa"/>
          </w:tcPr>
          <w:p w:rsidR="00981E11" w:rsidRDefault="00981E11" w:rsidP="00C845DD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981E11" w:rsidRDefault="00981E11" w:rsidP="00C845DD">
            <w:pPr>
              <w:jc w:val="center"/>
            </w:pPr>
            <w:r>
              <w:t>1.176,67</w:t>
            </w:r>
          </w:p>
        </w:tc>
        <w:tc>
          <w:tcPr>
            <w:tcW w:w="1453" w:type="dxa"/>
          </w:tcPr>
          <w:p w:rsidR="00981E11" w:rsidRDefault="00981E11" w:rsidP="00C845DD">
            <w:r>
              <w:t xml:space="preserve"> GUARABIRA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81E11" w:rsidTr="00C845DD">
        <w:tc>
          <w:tcPr>
            <w:tcW w:w="771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08" w:type="dxa"/>
          </w:tcPr>
          <w:p w:rsidR="00981E11" w:rsidRDefault="00981E11" w:rsidP="00C845DD">
            <w:r>
              <w:t>GM</w:t>
            </w:r>
          </w:p>
        </w:tc>
        <w:tc>
          <w:tcPr>
            <w:tcW w:w="1388" w:type="dxa"/>
          </w:tcPr>
          <w:p w:rsidR="00981E11" w:rsidRDefault="00981E11" w:rsidP="00C845DD">
            <w:r>
              <w:t xml:space="preserve">CLSSIC </w:t>
            </w:r>
          </w:p>
        </w:tc>
        <w:tc>
          <w:tcPr>
            <w:tcW w:w="1695" w:type="dxa"/>
          </w:tcPr>
          <w:p w:rsidR="00981E11" w:rsidRDefault="00981E11" w:rsidP="00C845DD">
            <w:r>
              <w:t>2013/2014</w:t>
            </w:r>
          </w:p>
        </w:tc>
        <w:tc>
          <w:tcPr>
            <w:tcW w:w="2168" w:type="dxa"/>
          </w:tcPr>
          <w:p w:rsidR="00981E11" w:rsidRDefault="00981E11" w:rsidP="00C845DD">
            <w:proofErr w:type="gramStart"/>
            <w:r>
              <w:t>8AGSU19F0ER152595</w:t>
            </w:r>
            <w:proofErr w:type="gramEnd"/>
          </w:p>
        </w:tc>
        <w:tc>
          <w:tcPr>
            <w:tcW w:w="1134" w:type="dxa"/>
          </w:tcPr>
          <w:p w:rsidR="00981E11" w:rsidRDefault="00981E11" w:rsidP="00C845DD">
            <w:r>
              <w:t>OGF9745</w:t>
            </w:r>
          </w:p>
        </w:tc>
        <w:tc>
          <w:tcPr>
            <w:tcW w:w="1358" w:type="dxa"/>
          </w:tcPr>
          <w:p w:rsidR="00981E11" w:rsidRDefault="00981E11" w:rsidP="00C845DD">
            <w:r>
              <w:t>19/05/2018 19/05/2019</w:t>
            </w:r>
          </w:p>
        </w:tc>
        <w:tc>
          <w:tcPr>
            <w:tcW w:w="1099" w:type="dxa"/>
          </w:tcPr>
          <w:p w:rsidR="00981E11" w:rsidRDefault="00981E11" w:rsidP="00C845DD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981E11" w:rsidRDefault="00981E11" w:rsidP="00C845DD">
            <w:pPr>
              <w:jc w:val="center"/>
            </w:pPr>
            <w:r>
              <w:t>1.176,67</w:t>
            </w:r>
          </w:p>
        </w:tc>
        <w:tc>
          <w:tcPr>
            <w:tcW w:w="1453" w:type="dxa"/>
          </w:tcPr>
          <w:p w:rsidR="00981E11" w:rsidRDefault="00981E11" w:rsidP="00C845DD">
            <w:r>
              <w:t>JOÃO PESSOA</w:t>
            </w:r>
          </w:p>
        </w:tc>
      </w:tr>
      <w:tr w:rsidR="00981E11" w:rsidTr="00C845DD">
        <w:tc>
          <w:tcPr>
            <w:tcW w:w="771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8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308" w:type="dxa"/>
          </w:tcPr>
          <w:p w:rsidR="00981E11" w:rsidRDefault="00981E11" w:rsidP="00C845DD">
            <w:r>
              <w:t>GM</w:t>
            </w:r>
          </w:p>
        </w:tc>
        <w:tc>
          <w:tcPr>
            <w:tcW w:w="1388" w:type="dxa"/>
          </w:tcPr>
          <w:p w:rsidR="00981E11" w:rsidRDefault="00981E11" w:rsidP="00C845DD">
            <w:r>
              <w:t>CLASSIC</w:t>
            </w:r>
          </w:p>
        </w:tc>
        <w:tc>
          <w:tcPr>
            <w:tcW w:w="1695" w:type="dxa"/>
          </w:tcPr>
          <w:p w:rsidR="00981E11" w:rsidRDefault="00981E11" w:rsidP="00C845DD">
            <w:r>
              <w:t>2013/2014</w:t>
            </w:r>
          </w:p>
        </w:tc>
        <w:tc>
          <w:tcPr>
            <w:tcW w:w="2168" w:type="dxa"/>
          </w:tcPr>
          <w:p w:rsidR="00981E11" w:rsidRDefault="00981E11" w:rsidP="00C845DD">
            <w:proofErr w:type="gramStart"/>
            <w:r>
              <w:t>9BGSU19F0EB222339</w:t>
            </w:r>
            <w:proofErr w:type="gramEnd"/>
          </w:p>
        </w:tc>
        <w:tc>
          <w:tcPr>
            <w:tcW w:w="1134" w:type="dxa"/>
          </w:tcPr>
          <w:p w:rsidR="00981E11" w:rsidRDefault="00981E11" w:rsidP="00C845DD">
            <w:r>
              <w:t>OGF9765</w:t>
            </w:r>
          </w:p>
        </w:tc>
        <w:tc>
          <w:tcPr>
            <w:tcW w:w="1358" w:type="dxa"/>
          </w:tcPr>
          <w:p w:rsidR="00981E11" w:rsidRDefault="00981E11" w:rsidP="00C845DD">
            <w:r>
              <w:t>19/05/2018 19/05/2019</w:t>
            </w:r>
          </w:p>
        </w:tc>
        <w:tc>
          <w:tcPr>
            <w:tcW w:w="1099" w:type="dxa"/>
          </w:tcPr>
          <w:p w:rsidR="00981E11" w:rsidRDefault="00981E11" w:rsidP="00C845DD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981E11" w:rsidRDefault="00981E11" w:rsidP="00C845DD">
            <w:pPr>
              <w:jc w:val="center"/>
            </w:pPr>
            <w:r>
              <w:t>1.176,67</w:t>
            </w:r>
          </w:p>
        </w:tc>
        <w:tc>
          <w:tcPr>
            <w:tcW w:w="1453" w:type="dxa"/>
          </w:tcPr>
          <w:p w:rsidR="00981E11" w:rsidRDefault="00981E11" w:rsidP="00C845DD">
            <w:r>
              <w:t>JOÃO PESSOA</w:t>
            </w:r>
          </w:p>
        </w:tc>
      </w:tr>
      <w:tr w:rsidR="00981E11" w:rsidTr="00C845DD">
        <w:tc>
          <w:tcPr>
            <w:tcW w:w="771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8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08" w:type="dxa"/>
          </w:tcPr>
          <w:p w:rsidR="00981E11" w:rsidRDefault="00981E11" w:rsidP="00C845DD">
            <w:r>
              <w:t xml:space="preserve">GM </w:t>
            </w:r>
          </w:p>
        </w:tc>
        <w:tc>
          <w:tcPr>
            <w:tcW w:w="1388" w:type="dxa"/>
          </w:tcPr>
          <w:p w:rsidR="00981E11" w:rsidRDefault="00981E11" w:rsidP="00C845DD">
            <w:r>
              <w:t>CLASSIC</w:t>
            </w:r>
          </w:p>
        </w:tc>
        <w:tc>
          <w:tcPr>
            <w:tcW w:w="1695" w:type="dxa"/>
          </w:tcPr>
          <w:p w:rsidR="00981E11" w:rsidRDefault="00981E11" w:rsidP="00C845DD">
            <w:r>
              <w:t>2013/2014</w:t>
            </w:r>
          </w:p>
        </w:tc>
        <w:tc>
          <w:tcPr>
            <w:tcW w:w="2168" w:type="dxa"/>
          </w:tcPr>
          <w:p w:rsidR="00981E11" w:rsidRDefault="00981E11" w:rsidP="00C845DD">
            <w:proofErr w:type="gramStart"/>
            <w:r>
              <w:t>9BGSU19F0B222356</w:t>
            </w:r>
            <w:proofErr w:type="gramEnd"/>
          </w:p>
        </w:tc>
        <w:tc>
          <w:tcPr>
            <w:tcW w:w="1134" w:type="dxa"/>
          </w:tcPr>
          <w:p w:rsidR="00981E11" w:rsidRDefault="00981E11" w:rsidP="00C845DD">
            <w:r>
              <w:t>OGF9725</w:t>
            </w:r>
          </w:p>
        </w:tc>
        <w:tc>
          <w:tcPr>
            <w:tcW w:w="1358" w:type="dxa"/>
          </w:tcPr>
          <w:p w:rsidR="00981E11" w:rsidRDefault="00981E11" w:rsidP="00C845DD">
            <w:r>
              <w:t>19/05/2018 19/05/2019</w:t>
            </w:r>
          </w:p>
        </w:tc>
        <w:tc>
          <w:tcPr>
            <w:tcW w:w="1099" w:type="dxa"/>
          </w:tcPr>
          <w:p w:rsidR="00981E11" w:rsidRDefault="00981E11" w:rsidP="00C845DD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981E11" w:rsidRDefault="00981E11" w:rsidP="00C845DD">
            <w:pPr>
              <w:jc w:val="center"/>
            </w:pPr>
            <w:r>
              <w:t>1.176,67</w:t>
            </w:r>
          </w:p>
        </w:tc>
        <w:tc>
          <w:tcPr>
            <w:tcW w:w="1453" w:type="dxa"/>
          </w:tcPr>
          <w:p w:rsidR="00981E11" w:rsidRDefault="00981E11" w:rsidP="00C845DD">
            <w:r>
              <w:t>JOÃO PESSOA</w:t>
            </w:r>
          </w:p>
        </w:tc>
      </w:tr>
      <w:tr w:rsidR="00981E11" w:rsidTr="00C845DD">
        <w:tc>
          <w:tcPr>
            <w:tcW w:w="771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8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308" w:type="dxa"/>
          </w:tcPr>
          <w:p w:rsidR="00981E11" w:rsidRDefault="00981E11" w:rsidP="00C845DD">
            <w:r>
              <w:t>GM</w:t>
            </w:r>
          </w:p>
        </w:tc>
        <w:tc>
          <w:tcPr>
            <w:tcW w:w="1388" w:type="dxa"/>
          </w:tcPr>
          <w:p w:rsidR="00981E11" w:rsidRDefault="00981E11" w:rsidP="00C845DD">
            <w:r>
              <w:t>CLASSIC</w:t>
            </w:r>
          </w:p>
        </w:tc>
        <w:tc>
          <w:tcPr>
            <w:tcW w:w="1695" w:type="dxa"/>
          </w:tcPr>
          <w:p w:rsidR="00981E11" w:rsidRDefault="00981E11" w:rsidP="00C845DD">
            <w:r>
              <w:t>2013/2014</w:t>
            </w:r>
          </w:p>
        </w:tc>
        <w:tc>
          <w:tcPr>
            <w:tcW w:w="2168" w:type="dxa"/>
          </w:tcPr>
          <w:p w:rsidR="00981E11" w:rsidRDefault="00981E11" w:rsidP="00C845DD">
            <w:proofErr w:type="gramStart"/>
            <w:r>
              <w:t>9BGSU19F0EB213832</w:t>
            </w:r>
            <w:proofErr w:type="gramEnd"/>
          </w:p>
        </w:tc>
        <w:tc>
          <w:tcPr>
            <w:tcW w:w="1134" w:type="dxa"/>
          </w:tcPr>
          <w:p w:rsidR="00981E11" w:rsidRDefault="00981E11" w:rsidP="00C845DD">
            <w:r>
              <w:t>OGF9705</w:t>
            </w:r>
          </w:p>
        </w:tc>
        <w:tc>
          <w:tcPr>
            <w:tcW w:w="1358" w:type="dxa"/>
          </w:tcPr>
          <w:p w:rsidR="00981E11" w:rsidRDefault="00981E11" w:rsidP="00C845DD">
            <w:r>
              <w:t>19/05/2018 19/05/2019</w:t>
            </w:r>
          </w:p>
        </w:tc>
        <w:tc>
          <w:tcPr>
            <w:tcW w:w="1099" w:type="dxa"/>
          </w:tcPr>
          <w:p w:rsidR="00981E11" w:rsidRDefault="00981E11" w:rsidP="00C845DD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981E11" w:rsidRDefault="00981E11" w:rsidP="00C845DD">
            <w:pPr>
              <w:jc w:val="center"/>
            </w:pPr>
            <w:r>
              <w:t>1.176,67</w:t>
            </w:r>
          </w:p>
        </w:tc>
        <w:tc>
          <w:tcPr>
            <w:tcW w:w="1453" w:type="dxa"/>
          </w:tcPr>
          <w:p w:rsidR="00981E11" w:rsidRDefault="00981E11" w:rsidP="00C845DD">
            <w:r>
              <w:t>JOÃO PESSOA</w:t>
            </w:r>
          </w:p>
        </w:tc>
      </w:tr>
      <w:tr w:rsidR="00981E11" w:rsidTr="00C845DD">
        <w:tc>
          <w:tcPr>
            <w:tcW w:w="771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8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308" w:type="dxa"/>
          </w:tcPr>
          <w:p w:rsidR="00981E11" w:rsidRDefault="00981E11" w:rsidP="00C845DD">
            <w:r>
              <w:t>GM</w:t>
            </w:r>
          </w:p>
        </w:tc>
        <w:tc>
          <w:tcPr>
            <w:tcW w:w="1388" w:type="dxa"/>
          </w:tcPr>
          <w:p w:rsidR="00981E11" w:rsidRDefault="00981E11" w:rsidP="00C845DD">
            <w:r>
              <w:t xml:space="preserve">CLASSIC </w:t>
            </w:r>
          </w:p>
        </w:tc>
        <w:tc>
          <w:tcPr>
            <w:tcW w:w="1695" w:type="dxa"/>
          </w:tcPr>
          <w:p w:rsidR="00981E11" w:rsidRDefault="00981E11" w:rsidP="00C845DD">
            <w:r>
              <w:t>2013/2014</w:t>
            </w:r>
          </w:p>
        </w:tc>
        <w:tc>
          <w:tcPr>
            <w:tcW w:w="2168" w:type="dxa"/>
          </w:tcPr>
          <w:p w:rsidR="00981E11" w:rsidRDefault="00981E11" w:rsidP="00C845DD">
            <w:proofErr w:type="gramStart"/>
            <w:r>
              <w:t>9BGSU19F0EB222468</w:t>
            </w:r>
            <w:proofErr w:type="gramEnd"/>
          </w:p>
        </w:tc>
        <w:tc>
          <w:tcPr>
            <w:tcW w:w="1134" w:type="dxa"/>
          </w:tcPr>
          <w:p w:rsidR="00981E11" w:rsidRDefault="00981E11" w:rsidP="00C845DD">
            <w:r>
              <w:t>OGF9735</w:t>
            </w:r>
          </w:p>
        </w:tc>
        <w:tc>
          <w:tcPr>
            <w:tcW w:w="1358" w:type="dxa"/>
          </w:tcPr>
          <w:p w:rsidR="00981E11" w:rsidRDefault="00981E11" w:rsidP="00C845DD">
            <w:r>
              <w:t>19/05/2018 19/05/2019</w:t>
            </w:r>
          </w:p>
        </w:tc>
        <w:tc>
          <w:tcPr>
            <w:tcW w:w="1099" w:type="dxa"/>
          </w:tcPr>
          <w:p w:rsidR="00981E11" w:rsidRDefault="00981E11" w:rsidP="00C845DD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981E11" w:rsidRDefault="00981E11" w:rsidP="00C845DD">
            <w:pPr>
              <w:jc w:val="center"/>
            </w:pPr>
            <w:r>
              <w:t>1.176,67</w:t>
            </w:r>
          </w:p>
        </w:tc>
        <w:tc>
          <w:tcPr>
            <w:tcW w:w="1453" w:type="dxa"/>
          </w:tcPr>
          <w:p w:rsidR="00981E11" w:rsidRDefault="00981E11" w:rsidP="00C845DD">
            <w:r>
              <w:t>JOÃO PESSOA</w:t>
            </w:r>
          </w:p>
        </w:tc>
      </w:tr>
      <w:tr w:rsidR="00981E11" w:rsidTr="00C845DD">
        <w:tc>
          <w:tcPr>
            <w:tcW w:w="771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8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308" w:type="dxa"/>
          </w:tcPr>
          <w:p w:rsidR="00981E11" w:rsidRDefault="00981E11" w:rsidP="00C845DD">
            <w:r>
              <w:t>GM</w:t>
            </w:r>
          </w:p>
        </w:tc>
        <w:tc>
          <w:tcPr>
            <w:tcW w:w="1388" w:type="dxa"/>
          </w:tcPr>
          <w:p w:rsidR="00981E11" w:rsidRDefault="00981E11" w:rsidP="00C845DD">
            <w:r>
              <w:t xml:space="preserve">S/10 DIESEL </w:t>
            </w:r>
            <w:proofErr w:type="gramStart"/>
            <w:r>
              <w:t>CAB.</w:t>
            </w:r>
            <w:proofErr w:type="gramEnd"/>
            <w:r>
              <w:t>DUP.2.8</w:t>
            </w:r>
          </w:p>
        </w:tc>
        <w:tc>
          <w:tcPr>
            <w:tcW w:w="1695" w:type="dxa"/>
          </w:tcPr>
          <w:p w:rsidR="00981E11" w:rsidRDefault="00981E11" w:rsidP="00C845DD">
            <w:r>
              <w:t>2013/2014</w:t>
            </w:r>
          </w:p>
        </w:tc>
        <w:tc>
          <w:tcPr>
            <w:tcW w:w="2168" w:type="dxa"/>
          </w:tcPr>
          <w:p w:rsidR="00981E11" w:rsidRDefault="00981E11" w:rsidP="00C845DD">
            <w:proofErr w:type="gramStart"/>
            <w:r>
              <w:t>9BG148FK0EC418403</w:t>
            </w:r>
            <w:proofErr w:type="gramEnd"/>
          </w:p>
        </w:tc>
        <w:tc>
          <w:tcPr>
            <w:tcW w:w="1134" w:type="dxa"/>
          </w:tcPr>
          <w:p w:rsidR="00981E11" w:rsidRDefault="00981E11" w:rsidP="00C845DD">
            <w:r>
              <w:t>OGF9685</w:t>
            </w:r>
          </w:p>
        </w:tc>
        <w:tc>
          <w:tcPr>
            <w:tcW w:w="1358" w:type="dxa"/>
          </w:tcPr>
          <w:p w:rsidR="00981E11" w:rsidRDefault="00981E11" w:rsidP="00C845DD">
            <w:r>
              <w:t>19/05/2018 19/05/2019</w:t>
            </w:r>
          </w:p>
        </w:tc>
        <w:tc>
          <w:tcPr>
            <w:tcW w:w="1099" w:type="dxa"/>
          </w:tcPr>
          <w:p w:rsidR="00981E11" w:rsidRDefault="00981E11" w:rsidP="00C845DD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981E11" w:rsidRDefault="00981E11" w:rsidP="00C845DD">
            <w:pPr>
              <w:jc w:val="center"/>
            </w:pPr>
            <w:r>
              <w:t>3.193,74</w:t>
            </w:r>
          </w:p>
        </w:tc>
        <w:tc>
          <w:tcPr>
            <w:tcW w:w="1453" w:type="dxa"/>
          </w:tcPr>
          <w:p w:rsidR="00981E11" w:rsidRDefault="00981E11" w:rsidP="00C845DD">
            <w:r>
              <w:t>JOÃO PESSOA</w:t>
            </w:r>
          </w:p>
        </w:tc>
      </w:tr>
      <w:tr w:rsidR="00981E11" w:rsidTr="00C845DD">
        <w:tc>
          <w:tcPr>
            <w:tcW w:w="771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8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308" w:type="dxa"/>
          </w:tcPr>
          <w:p w:rsidR="00981E11" w:rsidRDefault="00981E11" w:rsidP="00C845DD">
            <w:r>
              <w:t>GM</w:t>
            </w:r>
          </w:p>
        </w:tc>
        <w:tc>
          <w:tcPr>
            <w:tcW w:w="1388" w:type="dxa"/>
          </w:tcPr>
          <w:p w:rsidR="00981E11" w:rsidRDefault="00981E11" w:rsidP="00C845DD">
            <w:r>
              <w:t xml:space="preserve">S/10 DIESEL </w:t>
            </w:r>
            <w:proofErr w:type="gramStart"/>
            <w:r>
              <w:t>CAB.</w:t>
            </w:r>
            <w:proofErr w:type="gramEnd"/>
            <w:r>
              <w:t>DUP 2.8</w:t>
            </w:r>
          </w:p>
        </w:tc>
        <w:tc>
          <w:tcPr>
            <w:tcW w:w="1695" w:type="dxa"/>
          </w:tcPr>
          <w:p w:rsidR="00981E11" w:rsidRDefault="00981E11" w:rsidP="00C845DD">
            <w:r>
              <w:t>2013/2014</w:t>
            </w:r>
          </w:p>
        </w:tc>
        <w:tc>
          <w:tcPr>
            <w:tcW w:w="2168" w:type="dxa"/>
          </w:tcPr>
          <w:p w:rsidR="00981E11" w:rsidRDefault="00981E11" w:rsidP="00C845DD">
            <w:proofErr w:type="gramStart"/>
            <w:r>
              <w:t>9BG148FK0EC416497</w:t>
            </w:r>
            <w:proofErr w:type="gramEnd"/>
          </w:p>
        </w:tc>
        <w:tc>
          <w:tcPr>
            <w:tcW w:w="1134" w:type="dxa"/>
          </w:tcPr>
          <w:p w:rsidR="00981E11" w:rsidRDefault="00981E11" w:rsidP="00C845DD">
            <w:r>
              <w:t>OGF9775</w:t>
            </w:r>
          </w:p>
        </w:tc>
        <w:tc>
          <w:tcPr>
            <w:tcW w:w="1358" w:type="dxa"/>
          </w:tcPr>
          <w:p w:rsidR="00981E11" w:rsidRDefault="00981E11" w:rsidP="00C845DD">
            <w:r>
              <w:t>19/05/2018 19/05/2019</w:t>
            </w:r>
          </w:p>
        </w:tc>
        <w:tc>
          <w:tcPr>
            <w:tcW w:w="1099" w:type="dxa"/>
          </w:tcPr>
          <w:p w:rsidR="00981E11" w:rsidRDefault="00981E11" w:rsidP="00C845DD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981E11" w:rsidRDefault="00981E11" w:rsidP="00C845DD">
            <w:pPr>
              <w:jc w:val="center"/>
            </w:pPr>
            <w:r>
              <w:t>3.193,74</w:t>
            </w:r>
          </w:p>
        </w:tc>
        <w:tc>
          <w:tcPr>
            <w:tcW w:w="1453" w:type="dxa"/>
          </w:tcPr>
          <w:p w:rsidR="00981E11" w:rsidRDefault="00981E11" w:rsidP="00C845DD">
            <w:r>
              <w:t>CAMPINA GRANDE</w:t>
            </w:r>
          </w:p>
        </w:tc>
      </w:tr>
      <w:tr w:rsidR="00981E11" w:rsidTr="00C845DD">
        <w:tc>
          <w:tcPr>
            <w:tcW w:w="771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7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proofErr w:type="gramEnd"/>
          </w:p>
        </w:tc>
        <w:tc>
          <w:tcPr>
            <w:tcW w:w="1308" w:type="dxa"/>
          </w:tcPr>
          <w:p w:rsidR="00981E11" w:rsidRDefault="00981E11" w:rsidP="00C845DD">
            <w:r>
              <w:t>RENAULT</w:t>
            </w:r>
          </w:p>
        </w:tc>
        <w:tc>
          <w:tcPr>
            <w:tcW w:w="1388" w:type="dxa"/>
          </w:tcPr>
          <w:p w:rsidR="00981E11" w:rsidRDefault="00981E11" w:rsidP="00C845DD">
            <w:r>
              <w:t>SANDERO</w:t>
            </w:r>
          </w:p>
        </w:tc>
        <w:tc>
          <w:tcPr>
            <w:tcW w:w="1695" w:type="dxa"/>
          </w:tcPr>
          <w:p w:rsidR="00981E11" w:rsidRDefault="00981E11" w:rsidP="00C845DD">
            <w:r>
              <w:t>2016/2016</w:t>
            </w:r>
          </w:p>
        </w:tc>
        <w:tc>
          <w:tcPr>
            <w:tcW w:w="2168" w:type="dxa"/>
          </w:tcPr>
          <w:p w:rsidR="00981E11" w:rsidRDefault="00981E11" w:rsidP="00C845DD">
            <w:proofErr w:type="gramStart"/>
            <w:r>
              <w:t>93Y5SRD04GJ573448</w:t>
            </w:r>
            <w:proofErr w:type="gramEnd"/>
          </w:p>
        </w:tc>
        <w:tc>
          <w:tcPr>
            <w:tcW w:w="1134" w:type="dxa"/>
          </w:tcPr>
          <w:p w:rsidR="00981E11" w:rsidRDefault="00981E11" w:rsidP="00C845DD">
            <w:r>
              <w:t>QFU2556</w:t>
            </w:r>
          </w:p>
        </w:tc>
        <w:tc>
          <w:tcPr>
            <w:tcW w:w="1358" w:type="dxa"/>
          </w:tcPr>
          <w:p w:rsidR="00981E11" w:rsidRDefault="00981E11" w:rsidP="00C845DD">
            <w:r>
              <w:t>19/05/2018 19/05/2019</w:t>
            </w:r>
          </w:p>
        </w:tc>
        <w:tc>
          <w:tcPr>
            <w:tcW w:w="1099" w:type="dxa"/>
          </w:tcPr>
          <w:p w:rsidR="00981E11" w:rsidRDefault="00981E11" w:rsidP="00C845DD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981E11" w:rsidRDefault="00981E11" w:rsidP="00C845DD">
            <w:pPr>
              <w:jc w:val="center"/>
            </w:pPr>
            <w:r>
              <w:t>1.343,31</w:t>
            </w:r>
          </w:p>
        </w:tc>
        <w:tc>
          <w:tcPr>
            <w:tcW w:w="1453" w:type="dxa"/>
          </w:tcPr>
          <w:p w:rsidR="00981E11" w:rsidRDefault="00981E11" w:rsidP="00C845DD">
            <w:r>
              <w:t>CAJAZEIRAS</w:t>
            </w:r>
          </w:p>
        </w:tc>
      </w:tr>
      <w:tr w:rsidR="00981E11" w:rsidTr="00C845DD">
        <w:tc>
          <w:tcPr>
            <w:tcW w:w="771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8" w:type="dxa"/>
          </w:tcPr>
          <w:p w:rsidR="00981E11" w:rsidRDefault="00981E11" w:rsidP="00C845DD">
            <w:r>
              <w:t>RENAULT</w:t>
            </w:r>
          </w:p>
        </w:tc>
        <w:tc>
          <w:tcPr>
            <w:tcW w:w="1388" w:type="dxa"/>
          </w:tcPr>
          <w:p w:rsidR="00981E11" w:rsidRDefault="00981E11" w:rsidP="00C845DD">
            <w:r>
              <w:t xml:space="preserve">SANDERO </w:t>
            </w:r>
          </w:p>
        </w:tc>
        <w:tc>
          <w:tcPr>
            <w:tcW w:w="1695" w:type="dxa"/>
          </w:tcPr>
          <w:p w:rsidR="00981E11" w:rsidRDefault="00981E11" w:rsidP="00C845DD">
            <w:r>
              <w:t>2016/2016</w:t>
            </w:r>
          </w:p>
        </w:tc>
        <w:tc>
          <w:tcPr>
            <w:tcW w:w="2168" w:type="dxa"/>
          </w:tcPr>
          <w:p w:rsidR="00981E11" w:rsidRDefault="00981E11" w:rsidP="00C845DD">
            <w:proofErr w:type="gramStart"/>
            <w:r>
              <w:t>93Y5SRD04GJ573448</w:t>
            </w:r>
            <w:proofErr w:type="gramEnd"/>
          </w:p>
        </w:tc>
        <w:tc>
          <w:tcPr>
            <w:tcW w:w="1134" w:type="dxa"/>
          </w:tcPr>
          <w:p w:rsidR="00981E11" w:rsidRDefault="00981E11" w:rsidP="00C845DD">
            <w:r>
              <w:t>QFU2546</w:t>
            </w:r>
          </w:p>
        </w:tc>
        <w:tc>
          <w:tcPr>
            <w:tcW w:w="1358" w:type="dxa"/>
          </w:tcPr>
          <w:p w:rsidR="00981E11" w:rsidRDefault="00981E11" w:rsidP="00C845DD">
            <w:r>
              <w:t>19/05/2018 19/05/2019</w:t>
            </w:r>
          </w:p>
        </w:tc>
        <w:tc>
          <w:tcPr>
            <w:tcW w:w="1099" w:type="dxa"/>
          </w:tcPr>
          <w:p w:rsidR="00981E11" w:rsidRDefault="00981E11" w:rsidP="00C845DD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981E11" w:rsidRDefault="00981E11" w:rsidP="00C845DD">
            <w:pPr>
              <w:jc w:val="center"/>
            </w:pPr>
            <w:r>
              <w:t>1.343,31</w:t>
            </w:r>
          </w:p>
        </w:tc>
        <w:tc>
          <w:tcPr>
            <w:tcW w:w="1453" w:type="dxa"/>
          </w:tcPr>
          <w:p w:rsidR="00981E11" w:rsidRDefault="00981E11" w:rsidP="00C845DD">
            <w:r>
              <w:t>PATOS</w:t>
            </w:r>
          </w:p>
        </w:tc>
      </w:tr>
      <w:tr w:rsidR="00981E11" w:rsidTr="00C845DD">
        <w:tc>
          <w:tcPr>
            <w:tcW w:w="771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8" w:type="dxa"/>
          </w:tcPr>
          <w:p w:rsidR="00981E11" w:rsidRDefault="00981E11" w:rsidP="00C845DD">
            <w:r>
              <w:t>RENAULT</w:t>
            </w:r>
          </w:p>
        </w:tc>
        <w:tc>
          <w:tcPr>
            <w:tcW w:w="1388" w:type="dxa"/>
          </w:tcPr>
          <w:p w:rsidR="00981E11" w:rsidRDefault="00981E11" w:rsidP="00C845DD">
            <w:r>
              <w:t>SANDERO</w:t>
            </w:r>
          </w:p>
        </w:tc>
        <w:tc>
          <w:tcPr>
            <w:tcW w:w="1695" w:type="dxa"/>
          </w:tcPr>
          <w:p w:rsidR="00981E11" w:rsidRDefault="00981E11" w:rsidP="00C845DD">
            <w:r>
              <w:t>2016/2016</w:t>
            </w:r>
          </w:p>
        </w:tc>
        <w:tc>
          <w:tcPr>
            <w:tcW w:w="2168" w:type="dxa"/>
          </w:tcPr>
          <w:p w:rsidR="00981E11" w:rsidRDefault="00981E11" w:rsidP="00C845DD">
            <w:proofErr w:type="gramStart"/>
            <w:r>
              <w:t>93Y5SRD04GJ573449</w:t>
            </w:r>
            <w:proofErr w:type="gramEnd"/>
          </w:p>
        </w:tc>
        <w:tc>
          <w:tcPr>
            <w:tcW w:w="1134" w:type="dxa"/>
          </w:tcPr>
          <w:p w:rsidR="00981E11" w:rsidRDefault="00981E11" w:rsidP="00C845DD">
            <w:r>
              <w:t>QFU2516</w:t>
            </w:r>
          </w:p>
        </w:tc>
        <w:tc>
          <w:tcPr>
            <w:tcW w:w="1358" w:type="dxa"/>
          </w:tcPr>
          <w:p w:rsidR="00981E11" w:rsidRDefault="00981E11" w:rsidP="00C845DD">
            <w:r>
              <w:t>19/05/2018 19/05/2019</w:t>
            </w:r>
          </w:p>
        </w:tc>
        <w:tc>
          <w:tcPr>
            <w:tcW w:w="1099" w:type="dxa"/>
          </w:tcPr>
          <w:p w:rsidR="00981E11" w:rsidRDefault="00981E11" w:rsidP="00C845DD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981E11" w:rsidRDefault="00981E11" w:rsidP="00C845DD">
            <w:pPr>
              <w:jc w:val="center"/>
            </w:pPr>
            <w:r>
              <w:t>1.343,31</w:t>
            </w:r>
          </w:p>
        </w:tc>
        <w:tc>
          <w:tcPr>
            <w:tcW w:w="1453" w:type="dxa"/>
          </w:tcPr>
          <w:p w:rsidR="00981E11" w:rsidRDefault="00981E11" w:rsidP="00C845DD">
            <w:r>
              <w:t>SOUSA</w:t>
            </w:r>
          </w:p>
        </w:tc>
      </w:tr>
      <w:tr w:rsidR="00981E11" w:rsidTr="00C845DD">
        <w:tc>
          <w:tcPr>
            <w:tcW w:w="771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8" w:type="dxa"/>
          </w:tcPr>
          <w:p w:rsidR="00981E11" w:rsidRDefault="00981E11" w:rsidP="00C845DD">
            <w:r>
              <w:t>RENAULT</w:t>
            </w:r>
          </w:p>
        </w:tc>
        <w:tc>
          <w:tcPr>
            <w:tcW w:w="1388" w:type="dxa"/>
          </w:tcPr>
          <w:p w:rsidR="00981E11" w:rsidRDefault="00981E11" w:rsidP="00C845DD">
            <w:r>
              <w:t>SANDERO</w:t>
            </w:r>
          </w:p>
        </w:tc>
        <w:tc>
          <w:tcPr>
            <w:tcW w:w="1695" w:type="dxa"/>
          </w:tcPr>
          <w:p w:rsidR="00981E11" w:rsidRDefault="00981E11" w:rsidP="00C845DD">
            <w:r>
              <w:t>2016/2016</w:t>
            </w:r>
          </w:p>
        </w:tc>
        <w:tc>
          <w:tcPr>
            <w:tcW w:w="2168" w:type="dxa"/>
          </w:tcPr>
          <w:p w:rsidR="00981E11" w:rsidRDefault="00981E11" w:rsidP="00C845DD">
            <w:proofErr w:type="gramStart"/>
            <w:r>
              <w:t>93Y5SRD04GJ573417</w:t>
            </w:r>
            <w:proofErr w:type="gramEnd"/>
          </w:p>
        </w:tc>
        <w:tc>
          <w:tcPr>
            <w:tcW w:w="1134" w:type="dxa"/>
          </w:tcPr>
          <w:p w:rsidR="00981E11" w:rsidRDefault="00981E11" w:rsidP="00C845DD">
            <w:r>
              <w:t>QFU2646</w:t>
            </w:r>
          </w:p>
        </w:tc>
        <w:tc>
          <w:tcPr>
            <w:tcW w:w="1358" w:type="dxa"/>
          </w:tcPr>
          <w:p w:rsidR="00981E11" w:rsidRDefault="00981E11" w:rsidP="00C845DD">
            <w:r>
              <w:t>19/05/2018 19/05/2019</w:t>
            </w:r>
          </w:p>
        </w:tc>
        <w:tc>
          <w:tcPr>
            <w:tcW w:w="1099" w:type="dxa"/>
          </w:tcPr>
          <w:p w:rsidR="00981E11" w:rsidRDefault="00981E11" w:rsidP="00C845DD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981E11" w:rsidRDefault="00981E11" w:rsidP="00C845DD">
            <w:pPr>
              <w:jc w:val="center"/>
            </w:pPr>
            <w:r>
              <w:t>1.343,31</w:t>
            </w:r>
          </w:p>
        </w:tc>
        <w:tc>
          <w:tcPr>
            <w:tcW w:w="1453" w:type="dxa"/>
          </w:tcPr>
          <w:p w:rsidR="00981E11" w:rsidRDefault="00981E11" w:rsidP="00C845DD">
            <w:r>
              <w:t>PATOS</w:t>
            </w:r>
          </w:p>
        </w:tc>
      </w:tr>
      <w:tr w:rsidR="00981E11" w:rsidTr="00C845DD">
        <w:tc>
          <w:tcPr>
            <w:tcW w:w="771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08" w:type="dxa"/>
          </w:tcPr>
          <w:p w:rsidR="00981E11" w:rsidRDefault="00981E11" w:rsidP="00C845DD">
            <w:r>
              <w:t>RENAULT</w:t>
            </w:r>
          </w:p>
        </w:tc>
        <w:tc>
          <w:tcPr>
            <w:tcW w:w="1388" w:type="dxa"/>
          </w:tcPr>
          <w:p w:rsidR="00981E11" w:rsidRDefault="00981E11" w:rsidP="00C845DD">
            <w:r>
              <w:t>SANDERO</w:t>
            </w:r>
          </w:p>
        </w:tc>
        <w:tc>
          <w:tcPr>
            <w:tcW w:w="1695" w:type="dxa"/>
          </w:tcPr>
          <w:p w:rsidR="00981E11" w:rsidRDefault="00981E11" w:rsidP="00C845DD">
            <w:r>
              <w:t>2016/2016</w:t>
            </w:r>
          </w:p>
        </w:tc>
        <w:tc>
          <w:tcPr>
            <w:tcW w:w="2168" w:type="dxa"/>
          </w:tcPr>
          <w:p w:rsidR="00981E11" w:rsidRDefault="00981E11" w:rsidP="00C845DD">
            <w:proofErr w:type="gramStart"/>
            <w:r>
              <w:t>93Y5SRD04GJ573460</w:t>
            </w:r>
            <w:proofErr w:type="gramEnd"/>
          </w:p>
        </w:tc>
        <w:tc>
          <w:tcPr>
            <w:tcW w:w="1134" w:type="dxa"/>
          </w:tcPr>
          <w:p w:rsidR="00981E11" w:rsidRDefault="00981E11" w:rsidP="00C845DD">
            <w:r>
              <w:t>QFU2486</w:t>
            </w:r>
          </w:p>
        </w:tc>
        <w:tc>
          <w:tcPr>
            <w:tcW w:w="1358" w:type="dxa"/>
          </w:tcPr>
          <w:p w:rsidR="00981E11" w:rsidRDefault="00981E11" w:rsidP="00C845DD">
            <w:r>
              <w:t>19/05/2018 19/05/2019</w:t>
            </w:r>
          </w:p>
        </w:tc>
        <w:tc>
          <w:tcPr>
            <w:tcW w:w="1099" w:type="dxa"/>
          </w:tcPr>
          <w:p w:rsidR="00981E11" w:rsidRDefault="00981E11" w:rsidP="00C845DD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981E11" w:rsidRDefault="00981E11" w:rsidP="00C845DD">
            <w:pPr>
              <w:jc w:val="center"/>
            </w:pPr>
            <w:r>
              <w:t>1.343,31</w:t>
            </w:r>
          </w:p>
        </w:tc>
        <w:tc>
          <w:tcPr>
            <w:tcW w:w="1453" w:type="dxa"/>
          </w:tcPr>
          <w:p w:rsidR="00981E11" w:rsidRDefault="00981E11" w:rsidP="00C845DD">
            <w:r>
              <w:t>POMBAL</w:t>
            </w:r>
          </w:p>
        </w:tc>
      </w:tr>
      <w:tr w:rsidR="00981E11" w:rsidTr="00C845DD">
        <w:tc>
          <w:tcPr>
            <w:tcW w:w="771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08" w:type="dxa"/>
          </w:tcPr>
          <w:p w:rsidR="00981E11" w:rsidRDefault="00981E11" w:rsidP="00C845DD">
            <w:r>
              <w:t>FORD</w:t>
            </w:r>
          </w:p>
        </w:tc>
        <w:tc>
          <w:tcPr>
            <w:tcW w:w="1388" w:type="dxa"/>
          </w:tcPr>
          <w:p w:rsidR="00981E11" w:rsidRDefault="00981E11" w:rsidP="00C845DD">
            <w:r>
              <w:t xml:space="preserve">RANGER </w:t>
            </w:r>
            <w:proofErr w:type="gramStart"/>
            <w:r>
              <w:t>CAB.</w:t>
            </w:r>
            <w:proofErr w:type="gramEnd"/>
            <w:r>
              <w:t>DUP. 2.5 XLS</w:t>
            </w:r>
          </w:p>
        </w:tc>
        <w:tc>
          <w:tcPr>
            <w:tcW w:w="1695" w:type="dxa"/>
          </w:tcPr>
          <w:p w:rsidR="00981E11" w:rsidRDefault="00981E11" w:rsidP="00C845DD">
            <w:r>
              <w:t>2014/2015</w:t>
            </w:r>
          </w:p>
        </w:tc>
        <w:tc>
          <w:tcPr>
            <w:tcW w:w="2168" w:type="dxa"/>
          </w:tcPr>
          <w:p w:rsidR="00981E11" w:rsidRDefault="00981E11" w:rsidP="00C845DD">
            <w:proofErr w:type="gramStart"/>
            <w:r>
              <w:t>8AFAR23L5FJ284233</w:t>
            </w:r>
            <w:proofErr w:type="gramEnd"/>
          </w:p>
        </w:tc>
        <w:tc>
          <w:tcPr>
            <w:tcW w:w="1134" w:type="dxa"/>
          </w:tcPr>
          <w:p w:rsidR="00981E11" w:rsidRDefault="00981E11" w:rsidP="00C845DD">
            <w:r>
              <w:t>QFT1610</w:t>
            </w:r>
          </w:p>
        </w:tc>
        <w:tc>
          <w:tcPr>
            <w:tcW w:w="1358" w:type="dxa"/>
          </w:tcPr>
          <w:p w:rsidR="00981E11" w:rsidRDefault="00981E11" w:rsidP="00C845DD">
            <w:r>
              <w:t>19/05/2018 19/05/2019</w:t>
            </w:r>
          </w:p>
        </w:tc>
        <w:tc>
          <w:tcPr>
            <w:tcW w:w="1099" w:type="dxa"/>
          </w:tcPr>
          <w:p w:rsidR="00981E11" w:rsidRDefault="00981E11" w:rsidP="00C845DD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981E11" w:rsidRDefault="00981E11" w:rsidP="00C845DD">
            <w:pPr>
              <w:jc w:val="center"/>
            </w:pPr>
            <w:r>
              <w:t>3.410,49</w:t>
            </w:r>
          </w:p>
        </w:tc>
        <w:tc>
          <w:tcPr>
            <w:tcW w:w="1453" w:type="dxa"/>
          </w:tcPr>
          <w:p w:rsidR="00981E11" w:rsidRDefault="00981E11" w:rsidP="00C845DD">
            <w:r>
              <w:t>PATOS</w:t>
            </w:r>
          </w:p>
        </w:tc>
      </w:tr>
      <w:tr w:rsidR="00981E11" w:rsidTr="00C845DD">
        <w:tc>
          <w:tcPr>
            <w:tcW w:w="771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8" w:type="dxa"/>
          </w:tcPr>
          <w:p w:rsidR="00981E11" w:rsidRDefault="00981E11" w:rsidP="00C845DD">
            <w:r>
              <w:t>RENAULT</w:t>
            </w:r>
          </w:p>
        </w:tc>
        <w:tc>
          <w:tcPr>
            <w:tcW w:w="1388" w:type="dxa"/>
          </w:tcPr>
          <w:p w:rsidR="00981E11" w:rsidRDefault="00981E11" w:rsidP="00C845DD">
            <w:r>
              <w:t>SANDERO</w:t>
            </w:r>
          </w:p>
        </w:tc>
        <w:tc>
          <w:tcPr>
            <w:tcW w:w="1695" w:type="dxa"/>
          </w:tcPr>
          <w:p w:rsidR="00981E11" w:rsidRDefault="00981E11" w:rsidP="00C845DD">
            <w:r>
              <w:t>2016/2016</w:t>
            </w:r>
          </w:p>
        </w:tc>
        <w:tc>
          <w:tcPr>
            <w:tcW w:w="2168" w:type="dxa"/>
          </w:tcPr>
          <w:p w:rsidR="00981E11" w:rsidRDefault="00981E11" w:rsidP="00C845DD">
            <w:proofErr w:type="gramStart"/>
            <w:r>
              <w:t>93Y5SRD04GJ573432</w:t>
            </w:r>
            <w:proofErr w:type="gramEnd"/>
          </w:p>
        </w:tc>
        <w:tc>
          <w:tcPr>
            <w:tcW w:w="1134" w:type="dxa"/>
          </w:tcPr>
          <w:p w:rsidR="00981E11" w:rsidRDefault="00981E11" w:rsidP="00C845DD">
            <w:r>
              <w:t>QFU2616</w:t>
            </w:r>
          </w:p>
        </w:tc>
        <w:tc>
          <w:tcPr>
            <w:tcW w:w="1358" w:type="dxa"/>
          </w:tcPr>
          <w:p w:rsidR="00981E11" w:rsidRDefault="00981E11" w:rsidP="00C845DD">
            <w:r>
              <w:t>19/05/2018 19/05/2019</w:t>
            </w:r>
          </w:p>
        </w:tc>
        <w:tc>
          <w:tcPr>
            <w:tcW w:w="1099" w:type="dxa"/>
          </w:tcPr>
          <w:p w:rsidR="00981E11" w:rsidRDefault="00981E11" w:rsidP="00C845DD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981E11" w:rsidRDefault="00981E11" w:rsidP="00C845DD">
            <w:pPr>
              <w:jc w:val="center"/>
            </w:pPr>
            <w:r>
              <w:t>1.343,31</w:t>
            </w:r>
          </w:p>
        </w:tc>
        <w:tc>
          <w:tcPr>
            <w:tcW w:w="1453" w:type="dxa"/>
          </w:tcPr>
          <w:p w:rsidR="00981E11" w:rsidRDefault="00981E11" w:rsidP="00C845DD">
            <w:r>
              <w:t>JOÃO PESSOA</w:t>
            </w:r>
          </w:p>
        </w:tc>
      </w:tr>
      <w:tr w:rsidR="00981E11" w:rsidTr="00C845DD">
        <w:tc>
          <w:tcPr>
            <w:tcW w:w="771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8" w:type="dxa"/>
          </w:tcPr>
          <w:p w:rsidR="00981E11" w:rsidRDefault="00981E11" w:rsidP="00C845DD">
            <w:r>
              <w:t>RENAULT</w:t>
            </w:r>
          </w:p>
        </w:tc>
        <w:tc>
          <w:tcPr>
            <w:tcW w:w="1388" w:type="dxa"/>
          </w:tcPr>
          <w:p w:rsidR="00981E11" w:rsidRDefault="00981E11" w:rsidP="00C845DD">
            <w:r>
              <w:t>SANDERO</w:t>
            </w:r>
          </w:p>
        </w:tc>
        <w:tc>
          <w:tcPr>
            <w:tcW w:w="1695" w:type="dxa"/>
          </w:tcPr>
          <w:p w:rsidR="00981E11" w:rsidRDefault="00981E11" w:rsidP="00C845DD">
            <w:r>
              <w:t>2016/2016</w:t>
            </w:r>
          </w:p>
        </w:tc>
        <w:tc>
          <w:tcPr>
            <w:tcW w:w="2168" w:type="dxa"/>
          </w:tcPr>
          <w:p w:rsidR="00981E11" w:rsidRDefault="00981E11" w:rsidP="00C845DD">
            <w:proofErr w:type="gramStart"/>
            <w:r>
              <w:t>93Y5SRD04GJ573383</w:t>
            </w:r>
            <w:proofErr w:type="gramEnd"/>
          </w:p>
        </w:tc>
        <w:tc>
          <w:tcPr>
            <w:tcW w:w="1134" w:type="dxa"/>
          </w:tcPr>
          <w:p w:rsidR="00981E11" w:rsidRDefault="00981E11" w:rsidP="00C845DD">
            <w:r>
              <w:t>QFU1406</w:t>
            </w:r>
          </w:p>
        </w:tc>
        <w:tc>
          <w:tcPr>
            <w:tcW w:w="1358" w:type="dxa"/>
          </w:tcPr>
          <w:p w:rsidR="00981E11" w:rsidRDefault="00981E11" w:rsidP="00C845DD">
            <w:r>
              <w:t>19/05/2018 19/05/2019</w:t>
            </w:r>
          </w:p>
        </w:tc>
        <w:tc>
          <w:tcPr>
            <w:tcW w:w="1099" w:type="dxa"/>
          </w:tcPr>
          <w:p w:rsidR="00981E11" w:rsidRDefault="00981E11" w:rsidP="00C845DD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981E11" w:rsidRDefault="00981E11" w:rsidP="00C845DD">
            <w:pPr>
              <w:jc w:val="center"/>
            </w:pPr>
            <w:r>
              <w:t>1.343,31</w:t>
            </w:r>
          </w:p>
        </w:tc>
        <w:tc>
          <w:tcPr>
            <w:tcW w:w="1453" w:type="dxa"/>
          </w:tcPr>
          <w:p w:rsidR="00981E11" w:rsidRDefault="00981E11" w:rsidP="00C845DD">
            <w:r>
              <w:t>JOÃO PESSOA</w:t>
            </w:r>
          </w:p>
        </w:tc>
      </w:tr>
      <w:tr w:rsidR="00981E11" w:rsidTr="00C845DD">
        <w:tc>
          <w:tcPr>
            <w:tcW w:w="771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8" w:type="dxa"/>
          </w:tcPr>
          <w:p w:rsidR="00981E11" w:rsidRDefault="00981E11" w:rsidP="00C845DD">
            <w:r>
              <w:t>RENAULT</w:t>
            </w:r>
          </w:p>
        </w:tc>
        <w:tc>
          <w:tcPr>
            <w:tcW w:w="1388" w:type="dxa"/>
          </w:tcPr>
          <w:p w:rsidR="00981E11" w:rsidRDefault="00981E11" w:rsidP="00C845DD">
            <w:r>
              <w:t>SANDERO</w:t>
            </w:r>
          </w:p>
        </w:tc>
        <w:tc>
          <w:tcPr>
            <w:tcW w:w="1695" w:type="dxa"/>
          </w:tcPr>
          <w:p w:rsidR="00981E11" w:rsidRDefault="00981E11" w:rsidP="00C845DD">
            <w:r>
              <w:t>2016/2016</w:t>
            </w:r>
          </w:p>
        </w:tc>
        <w:tc>
          <w:tcPr>
            <w:tcW w:w="2168" w:type="dxa"/>
          </w:tcPr>
          <w:p w:rsidR="00981E11" w:rsidRDefault="00981E11" w:rsidP="00C845DD">
            <w:proofErr w:type="gramStart"/>
            <w:r>
              <w:t>93Y5SRD04GJ573393</w:t>
            </w:r>
            <w:proofErr w:type="gramEnd"/>
          </w:p>
        </w:tc>
        <w:tc>
          <w:tcPr>
            <w:tcW w:w="1134" w:type="dxa"/>
          </w:tcPr>
          <w:p w:rsidR="00981E11" w:rsidRDefault="00981E11" w:rsidP="00C845DD">
            <w:r>
              <w:t>QFU1426</w:t>
            </w:r>
          </w:p>
        </w:tc>
        <w:tc>
          <w:tcPr>
            <w:tcW w:w="1358" w:type="dxa"/>
          </w:tcPr>
          <w:p w:rsidR="00981E11" w:rsidRDefault="00981E11" w:rsidP="00C845DD">
            <w:r>
              <w:t>19/05/2018 19/05/2019</w:t>
            </w:r>
          </w:p>
        </w:tc>
        <w:tc>
          <w:tcPr>
            <w:tcW w:w="1099" w:type="dxa"/>
          </w:tcPr>
          <w:p w:rsidR="00981E11" w:rsidRDefault="00981E11" w:rsidP="00C845DD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981E11" w:rsidRDefault="00981E11" w:rsidP="00C845DD">
            <w:pPr>
              <w:jc w:val="center"/>
            </w:pPr>
            <w:r>
              <w:t>1.343,31</w:t>
            </w:r>
          </w:p>
        </w:tc>
        <w:tc>
          <w:tcPr>
            <w:tcW w:w="1453" w:type="dxa"/>
          </w:tcPr>
          <w:p w:rsidR="00981E11" w:rsidRDefault="00981E11" w:rsidP="00C845DD">
            <w:r>
              <w:t>JOÃO PESSOA</w:t>
            </w:r>
          </w:p>
        </w:tc>
      </w:tr>
      <w:tr w:rsidR="00981E11" w:rsidTr="00C845DD">
        <w:tc>
          <w:tcPr>
            <w:tcW w:w="771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8" w:type="dxa"/>
          </w:tcPr>
          <w:p w:rsidR="00981E11" w:rsidRDefault="00981E11" w:rsidP="00C845DD">
            <w:r>
              <w:t>RENAULT</w:t>
            </w:r>
          </w:p>
        </w:tc>
        <w:tc>
          <w:tcPr>
            <w:tcW w:w="1388" w:type="dxa"/>
          </w:tcPr>
          <w:p w:rsidR="00981E11" w:rsidRDefault="00981E11" w:rsidP="00C845DD">
            <w:r>
              <w:t>SANDERO</w:t>
            </w:r>
          </w:p>
        </w:tc>
        <w:tc>
          <w:tcPr>
            <w:tcW w:w="1695" w:type="dxa"/>
          </w:tcPr>
          <w:p w:rsidR="00981E11" w:rsidRDefault="00981E11" w:rsidP="00C845DD">
            <w:r>
              <w:t>2016/2016</w:t>
            </w:r>
          </w:p>
        </w:tc>
        <w:tc>
          <w:tcPr>
            <w:tcW w:w="2168" w:type="dxa"/>
          </w:tcPr>
          <w:p w:rsidR="00981E11" w:rsidRDefault="00981E11" w:rsidP="00C845DD">
            <w:proofErr w:type="gramStart"/>
            <w:r>
              <w:t>93YRSRD04GJ573286</w:t>
            </w:r>
            <w:proofErr w:type="gramEnd"/>
          </w:p>
        </w:tc>
        <w:tc>
          <w:tcPr>
            <w:tcW w:w="1134" w:type="dxa"/>
          </w:tcPr>
          <w:p w:rsidR="00981E11" w:rsidRDefault="00981E11" w:rsidP="00C845DD">
            <w:r>
              <w:t>QFU1376</w:t>
            </w:r>
          </w:p>
        </w:tc>
        <w:tc>
          <w:tcPr>
            <w:tcW w:w="1358" w:type="dxa"/>
          </w:tcPr>
          <w:p w:rsidR="00981E11" w:rsidRDefault="00981E11" w:rsidP="00C845DD">
            <w:r>
              <w:t>19/05/2018 19/05/2019</w:t>
            </w:r>
          </w:p>
        </w:tc>
        <w:tc>
          <w:tcPr>
            <w:tcW w:w="1099" w:type="dxa"/>
          </w:tcPr>
          <w:p w:rsidR="00981E11" w:rsidRDefault="00981E11" w:rsidP="00C845DD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981E11" w:rsidRDefault="00981E11" w:rsidP="00C845DD">
            <w:pPr>
              <w:jc w:val="center"/>
            </w:pPr>
            <w:r>
              <w:t>1.343,31</w:t>
            </w:r>
          </w:p>
        </w:tc>
        <w:tc>
          <w:tcPr>
            <w:tcW w:w="1453" w:type="dxa"/>
          </w:tcPr>
          <w:p w:rsidR="00981E11" w:rsidRDefault="00981E11" w:rsidP="00C845DD">
            <w:r>
              <w:t>JOÃO PESSOA</w:t>
            </w:r>
          </w:p>
        </w:tc>
      </w:tr>
      <w:tr w:rsidR="00981E11" w:rsidTr="00C845DD">
        <w:tc>
          <w:tcPr>
            <w:tcW w:w="771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8" w:type="dxa"/>
          </w:tcPr>
          <w:p w:rsidR="00981E11" w:rsidRDefault="00981E11" w:rsidP="00C845DD">
            <w:r>
              <w:t>GM</w:t>
            </w:r>
          </w:p>
        </w:tc>
        <w:tc>
          <w:tcPr>
            <w:tcW w:w="1388" w:type="dxa"/>
          </w:tcPr>
          <w:p w:rsidR="00981E11" w:rsidRDefault="00981E11" w:rsidP="00C845DD">
            <w:r>
              <w:t xml:space="preserve">CLASSIC </w:t>
            </w:r>
          </w:p>
        </w:tc>
        <w:tc>
          <w:tcPr>
            <w:tcW w:w="1695" w:type="dxa"/>
          </w:tcPr>
          <w:p w:rsidR="00981E11" w:rsidRDefault="00981E11" w:rsidP="00C845DD">
            <w:r>
              <w:t>2014/2015</w:t>
            </w:r>
          </w:p>
        </w:tc>
        <w:tc>
          <w:tcPr>
            <w:tcW w:w="2168" w:type="dxa"/>
          </w:tcPr>
          <w:p w:rsidR="00981E11" w:rsidRDefault="00981E11" w:rsidP="00C845DD">
            <w:proofErr w:type="gramStart"/>
            <w:r>
              <w:t>8AGSU19F0FR133355</w:t>
            </w:r>
            <w:proofErr w:type="gramEnd"/>
          </w:p>
        </w:tc>
        <w:tc>
          <w:tcPr>
            <w:tcW w:w="1134" w:type="dxa"/>
          </w:tcPr>
          <w:p w:rsidR="00981E11" w:rsidRDefault="00981E11" w:rsidP="00C845DD">
            <w:r>
              <w:t>QFL3550</w:t>
            </w:r>
          </w:p>
        </w:tc>
        <w:tc>
          <w:tcPr>
            <w:tcW w:w="1358" w:type="dxa"/>
          </w:tcPr>
          <w:p w:rsidR="00981E11" w:rsidRDefault="00981E11" w:rsidP="00C845DD">
            <w:r>
              <w:t>19/05/2018 19/05/2019</w:t>
            </w:r>
          </w:p>
        </w:tc>
        <w:tc>
          <w:tcPr>
            <w:tcW w:w="1099" w:type="dxa"/>
          </w:tcPr>
          <w:p w:rsidR="00981E11" w:rsidRDefault="00981E11" w:rsidP="00C845DD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981E11" w:rsidRDefault="00981E11" w:rsidP="00C845DD">
            <w:pPr>
              <w:jc w:val="center"/>
            </w:pPr>
            <w:r>
              <w:t>1.176,67</w:t>
            </w:r>
          </w:p>
        </w:tc>
        <w:tc>
          <w:tcPr>
            <w:tcW w:w="1453" w:type="dxa"/>
          </w:tcPr>
          <w:p w:rsidR="00981E11" w:rsidRDefault="00981E11" w:rsidP="00C845DD">
            <w:r>
              <w:t>CAMPINA GRANDE</w:t>
            </w:r>
          </w:p>
        </w:tc>
      </w:tr>
      <w:tr w:rsidR="00981E11" w:rsidTr="00C845DD">
        <w:tc>
          <w:tcPr>
            <w:tcW w:w="771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8" w:type="dxa"/>
          </w:tcPr>
          <w:p w:rsidR="00981E11" w:rsidRDefault="00981E11" w:rsidP="00C845DD">
            <w:r>
              <w:t>GM</w:t>
            </w:r>
          </w:p>
        </w:tc>
        <w:tc>
          <w:tcPr>
            <w:tcW w:w="1388" w:type="dxa"/>
          </w:tcPr>
          <w:p w:rsidR="00981E11" w:rsidRDefault="00981E11" w:rsidP="00C845DD">
            <w:r>
              <w:t>CLASSIC</w:t>
            </w:r>
          </w:p>
        </w:tc>
        <w:tc>
          <w:tcPr>
            <w:tcW w:w="1695" w:type="dxa"/>
          </w:tcPr>
          <w:p w:rsidR="00981E11" w:rsidRDefault="00981E11" w:rsidP="00C845DD">
            <w:r>
              <w:t>2014/2015</w:t>
            </w:r>
          </w:p>
        </w:tc>
        <w:tc>
          <w:tcPr>
            <w:tcW w:w="2168" w:type="dxa"/>
          </w:tcPr>
          <w:p w:rsidR="00981E11" w:rsidRDefault="00981E11" w:rsidP="00C845DD">
            <w:proofErr w:type="gramStart"/>
            <w:r>
              <w:t>8AGSU19F0FR136897</w:t>
            </w:r>
            <w:proofErr w:type="gramEnd"/>
          </w:p>
        </w:tc>
        <w:tc>
          <w:tcPr>
            <w:tcW w:w="1134" w:type="dxa"/>
          </w:tcPr>
          <w:p w:rsidR="00981E11" w:rsidRDefault="00981E11" w:rsidP="00C845DD">
            <w:r>
              <w:t>QFL3480</w:t>
            </w:r>
          </w:p>
        </w:tc>
        <w:tc>
          <w:tcPr>
            <w:tcW w:w="1358" w:type="dxa"/>
          </w:tcPr>
          <w:p w:rsidR="00981E11" w:rsidRDefault="00981E11" w:rsidP="00C845DD">
            <w:r>
              <w:t>19/05/2018 19/05/2019</w:t>
            </w:r>
          </w:p>
        </w:tc>
        <w:tc>
          <w:tcPr>
            <w:tcW w:w="1099" w:type="dxa"/>
          </w:tcPr>
          <w:p w:rsidR="00981E11" w:rsidRDefault="00981E11" w:rsidP="00C845DD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981E11" w:rsidRDefault="00981E11" w:rsidP="00C845DD">
            <w:pPr>
              <w:jc w:val="center"/>
            </w:pPr>
            <w:r>
              <w:t>1.176,67</w:t>
            </w:r>
          </w:p>
        </w:tc>
        <w:tc>
          <w:tcPr>
            <w:tcW w:w="1453" w:type="dxa"/>
          </w:tcPr>
          <w:p w:rsidR="00981E11" w:rsidRDefault="00981E11" w:rsidP="00C845DD">
            <w:r>
              <w:t>CAMPINA GRANDE</w:t>
            </w:r>
          </w:p>
        </w:tc>
      </w:tr>
      <w:tr w:rsidR="00981E11" w:rsidTr="00C845DD">
        <w:tc>
          <w:tcPr>
            <w:tcW w:w="771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08" w:type="dxa"/>
          </w:tcPr>
          <w:p w:rsidR="00981E11" w:rsidRDefault="00981E11" w:rsidP="00C845DD">
            <w:r>
              <w:t>GM</w:t>
            </w:r>
          </w:p>
        </w:tc>
        <w:tc>
          <w:tcPr>
            <w:tcW w:w="1388" w:type="dxa"/>
          </w:tcPr>
          <w:p w:rsidR="00981E11" w:rsidRDefault="00981E11" w:rsidP="00C845DD">
            <w:r>
              <w:t>CLASSIC</w:t>
            </w:r>
          </w:p>
        </w:tc>
        <w:tc>
          <w:tcPr>
            <w:tcW w:w="1695" w:type="dxa"/>
          </w:tcPr>
          <w:p w:rsidR="00981E11" w:rsidRDefault="00981E11" w:rsidP="00C845DD">
            <w:r>
              <w:t>2014/201</w:t>
            </w:r>
            <w:r>
              <w:lastRenderedPageBreak/>
              <w:t>5</w:t>
            </w:r>
          </w:p>
        </w:tc>
        <w:tc>
          <w:tcPr>
            <w:tcW w:w="2168" w:type="dxa"/>
          </w:tcPr>
          <w:p w:rsidR="00981E11" w:rsidRDefault="00981E11" w:rsidP="00C845DD">
            <w:proofErr w:type="gramStart"/>
            <w:r>
              <w:lastRenderedPageBreak/>
              <w:t>8AGSU19F0F</w:t>
            </w:r>
            <w:r>
              <w:lastRenderedPageBreak/>
              <w:t>R138325</w:t>
            </w:r>
            <w:proofErr w:type="gramEnd"/>
          </w:p>
        </w:tc>
        <w:tc>
          <w:tcPr>
            <w:tcW w:w="1134" w:type="dxa"/>
          </w:tcPr>
          <w:p w:rsidR="00981E11" w:rsidRDefault="00981E11" w:rsidP="00C845DD">
            <w:r>
              <w:lastRenderedPageBreak/>
              <w:t>QFL3</w:t>
            </w:r>
            <w:r>
              <w:lastRenderedPageBreak/>
              <w:t>690</w:t>
            </w:r>
          </w:p>
        </w:tc>
        <w:tc>
          <w:tcPr>
            <w:tcW w:w="1358" w:type="dxa"/>
          </w:tcPr>
          <w:p w:rsidR="00981E11" w:rsidRDefault="00981E11" w:rsidP="00C845DD">
            <w:r>
              <w:lastRenderedPageBreak/>
              <w:t>19/05/</w:t>
            </w:r>
            <w:r>
              <w:lastRenderedPageBreak/>
              <w:t>2018 19/05/2019</w:t>
            </w:r>
          </w:p>
        </w:tc>
        <w:tc>
          <w:tcPr>
            <w:tcW w:w="1099" w:type="dxa"/>
          </w:tcPr>
          <w:p w:rsidR="00981E11" w:rsidRDefault="00981E11" w:rsidP="00C845DD">
            <w:pPr>
              <w:jc w:val="center"/>
            </w:pPr>
            <w:proofErr w:type="gramStart"/>
            <w:r>
              <w:lastRenderedPageBreak/>
              <w:t>1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981E11" w:rsidRDefault="00981E11" w:rsidP="00C845DD">
            <w:pPr>
              <w:jc w:val="center"/>
            </w:pPr>
            <w:r>
              <w:t>1.176,67</w:t>
            </w:r>
          </w:p>
        </w:tc>
        <w:tc>
          <w:tcPr>
            <w:tcW w:w="1453" w:type="dxa"/>
          </w:tcPr>
          <w:p w:rsidR="00981E11" w:rsidRDefault="00981E11" w:rsidP="00C845DD">
            <w:r>
              <w:t>SOUSA</w:t>
            </w:r>
          </w:p>
        </w:tc>
      </w:tr>
      <w:tr w:rsidR="00981E11" w:rsidTr="00C845DD">
        <w:tc>
          <w:tcPr>
            <w:tcW w:w="771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08" w:type="dxa"/>
          </w:tcPr>
          <w:p w:rsidR="00981E11" w:rsidRDefault="00981E11" w:rsidP="00C845DD">
            <w:r>
              <w:t>GM</w:t>
            </w:r>
          </w:p>
        </w:tc>
        <w:tc>
          <w:tcPr>
            <w:tcW w:w="1388" w:type="dxa"/>
          </w:tcPr>
          <w:p w:rsidR="00981E11" w:rsidRDefault="00981E11" w:rsidP="00C845DD">
            <w:r>
              <w:t>CLASSIC</w:t>
            </w:r>
          </w:p>
        </w:tc>
        <w:tc>
          <w:tcPr>
            <w:tcW w:w="1695" w:type="dxa"/>
          </w:tcPr>
          <w:p w:rsidR="00981E11" w:rsidRDefault="00981E11" w:rsidP="00C845DD">
            <w:r>
              <w:t>2014/2015</w:t>
            </w:r>
          </w:p>
        </w:tc>
        <w:tc>
          <w:tcPr>
            <w:tcW w:w="2168" w:type="dxa"/>
          </w:tcPr>
          <w:p w:rsidR="00981E11" w:rsidRDefault="00981E11" w:rsidP="00C845DD">
            <w:proofErr w:type="gramStart"/>
            <w:r>
              <w:t>8AGSU19F0FR136274</w:t>
            </w:r>
            <w:proofErr w:type="gramEnd"/>
          </w:p>
        </w:tc>
        <w:tc>
          <w:tcPr>
            <w:tcW w:w="1134" w:type="dxa"/>
          </w:tcPr>
          <w:p w:rsidR="00981E11" w:rsidRDefault="00981E11" w:rsidP="00C845DD">
            <w:r>
              <w:t>QFL3620</w:t>
            </w:r>
          </w:p>
        </w:tc>
        <w:tc>
          <w:tcPr>
            <w:tcW w:w="1358" w:type="dxa"/>
          </w:tcPr>
          <w:p w:rsidR="00981E11" w:rsidRDefault="00981E11" w:rsidP="00C845DD">
            <w:r>
              <w:t>19/05/2018 19/05/2019</w:t>
            </w:r>
          </w:p>
        </w:tc>
        <w:tc>
          <w:tcPr>
            <w:tcW w:w="1099" w:type="dxa"/>
          </w:tcPr>
          <w:p w:rsidR="00981E11" w:rsidRDefault="00981E11" w:rsidP="00C845DD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981E11" w:rsidRDefault="00981E11" w:rsidP="00C845DD">
            <w:pPr>
              <w:jc w:val="center"/>
            </w:pPr>
            <w:r>
              <w:t>1.176,67</w:t>
            </w:r>
          </w:p>
        </w:tc>
        <w:tc>
          <w:tcPr>
            <w:tcW w:w="1453" w:type="dxa"/>
          </w:tcPr>
          <w:p w:rsidR="00981E11" w:rsidRDefault="00981E11" w:rsidP="00C845DD">
            <w:r>
              <w:t>CAMPINA GRANDE</w:t>
            </w:r>
          </w:p>
        </w:tc>
      </w:tr>
      <w:tr w:rsidR="00981E11" w:rsidTr="00C845DD">
        <w:tc>
          <w:tcPr>
            <w:tcW w:w="771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08" w:type="dxa"/>
          </w:tcPr>
          <w:p w:rsidR="00981E11" w:rsidRDefault="00981E11" w:rsidP="00C845DD">
            <w:r>
              <w:t>GM</w:t>
            </w:r>
          </w:p>
        </w:tc>
        <w:tc>
          <w:tcPr>
            <w:tcW w:w="1388" w:type="dxa"/>
          </w:tcPr>
          <w:p w:rsidR="00981E11" w:rsidRDefault="00981E11" w:rsidP="00C845DD">
            <w:r>
              <w:t>CLASSIC</w:t>
            </w:r>
          </w:p>
        </w:tc>
        <w:tc>
          <w:tcPr>
            <w:tcW w:w="1695" w:type="dxa"/>
          </w:tcPr>
          <w:p w:rsidR="00981E11" w:rsidRDefault="00981E11" w:rsidP="00C845DD">
            <w:r>
              <w:t>2014/2015</w:t>
            </w:r>
          </w:p>
        </w:tc>
        <w:tc>
          <w:tcPr>
            <w:tcW w:w="2168" w:type="dxa"/>
          </w:tcPr>
          <w:p w:rsidR="00981E11" w:rsidRDefault="00981E11" w:rsidP="00C845DD">
            <w:proofErr w:type="gramStart"/>
            <w:r>
              <w:t>8AGSU19F0FR138351</w:t>
            </w:r>
            <w:proofErr w:type="gramEnd"/>
          </w:p>
        </w:tc>
        <w:tc>
          <w:tcPr>
            <w:tcW w:w="1134" w:type="dxa"/>
          </w:tcPr>
          <w:p w:rsidR="00981E11" w:rsidRDefault="00981E11" w:rsidP="00C845DD">
            <w:r>
              <w:t>QFL3580</w:t>
            </w:r>
          </w:p>
        </w:tc>
        <w:tc>
          <w:tcPr>
            <w:tcW w:w="1358" w:type="dxa"/>
          </w:tcPr>
          <w:p w:rsidR="00981E11" w:rsidRDefault="00981E11" w:rsidP="00C845DD">
            <w:r>
              <w:t>19/05/2018 19/05/2019</w:t>
            </w:r>
          </w:p>
        </w:tc>
        <w:tc>
          <w:tcPr>
            <w:tcW w:w="1099" w:type="dxa"/>
          </w:tcPr>
          <w:p w:rsidR="00981E11" w:rsidRDefault="00981E11" w:rsidP="00C845DD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981E11" w:rsidRDefault="00981E11" w:rsidP="00C845DD">
            <w:pPr>
              <w:jc w:val="center"/>
            </w:pPr>
            <w:r>
              <w:t>1.176,67</w:t>
            </w:r>
          </w:p>
        </w:tc>
        <w:tc>
          <w:tcPr>
            <w:tcW w:w="1453" w:type="dxa"/>
          </w:tcPr>
          <w:p w:rsidR="00981E11" w:rsidRDefault="00981E11" w:rsidP="00C845DD">
            <w:r>
              <w:t>JOÃO PESSOA</w:t>
            </w:r>
          </w:p>
        </w:tc>
      </w:tr>
      <w:tr w:rsidR="00981E11" w:rsidTr="00C845DD">
        <w:tc>
          <w:tcPr>
            <w:tcW w:w="771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08" w:type="dxa"/>
          </w:tcPr>
          <w:p w:rsidR="00981E11" w:rsidRDefault="00981E11" w:rsidP="00C845DD">
            <w:r>
              <w:t>GM</w:t>
            </w:r>
          </w:p>
        </w:tc>
        <w:tc>
          <w:tcPr>
            <w:tcW w:w="1388" w:type="dxa"/>
          </w:tcPr>
          <w:p w:rsidR="00981E11" w:rsidRDefault="00981E11" w:rsidP="00C845DD">
            <w:r>
              <w:t>CLASSIC</w:t>
            </w:r>
          </w:p>
        </w:tc>
        <w:tc>
          <w:tcPr>
            <w:tcW w:w="1695" w:type="dxa"/>
          </w:tcPr>
          <w:p w:rsidR="00981E11" w:rsidRDefault="00981E11" w:rsidP="00C845DD">
            <w:r>
              <w:t>2014/2015</w:t>
            </w:r>
          </w:p>
        </w:tc>
        <w:tc>
          <w:tcPr>
            <w:tcW w:w="2168" w:type="dxa"/>
          </w:tcPr>
          <w:p w:rsidR="00981E11" w:rsidRDefault="00981E11" w:rsidP="00C845DD">
            <w:proofErr w:type="gramStart"/>
            <w:r>
              <w:t>8AGSU19F0FR136682</w:t>
            </w:r>
            <w:proofErr w:type="gramEnd"/>
          </w:p>
        </w:tc>
        <w:tc>
          <w:tcPr>
            <w:tcW w:w="1134" w:type="dxa"/>
          </w:tcPr>
          <w:p w:rsidR="00981E11" w:rsidRDefault="00981E11" w:rsidP="00C845DD">
            <w:r>
              <w:t>QFL2920</w:t>
            </w:r>
          </w:p>
        </w:tc>
        <w:tc>
          <w:tcPr>
            <w:tcW w:w="1358" w:type="dxa"/>
          </w:tcPr>
          <w:p w:rsidR="00981E11" w:rsidRDefault="00981E11" w:rsidP="00C845DD">
            <w:r>
              <w:t>19/05/2018 19/05/2019</w:t>
            </w:r>
          </w:p>
        </w:tc>
        <w:tc>
          <w:tcPr>
            <w:tcW w:w="1099" w:type="dxa"/>
          </w:tcPr>
          <w:p w:rsidR="00981E11" w:rsidRDefault="00981E11" w:rsidP="00C845DD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981E11" w:rsidRDefault="00981E11" w:rsidP="00C845DD">
            <w:pPr>
              <w:jc w:val="center"/>
            </w:pPr>
            <w:r>
              <w:t>1.176,67</w:t>
            </w:r>
          </w:p>
        </w:tc>
        <w:tc>
          <w:tcPr>
            <w:tcW w:w="1453" w:type="dxa"/>
          </w:tcPr>
          <w:p w:rsidR="00981E11" w:rsidRDefault="00981E11" w:rsidP="00C845DD">
            <w:r>
              <w:t>ITAPORANGA</w:t>
            </w:r>
          </w:p>
        </w:tc>
      </w:tr>
      <w:tr w:rsidR="00981E11" w:rsidTr="00C845DD">
        <w:tc>
          <w:tcPr>
            <w:tcW w:w="771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8" w:type="dxa"/>
          </w:tcPr>
          <w:p w:rsidR="00981E11" w:rsidRDefault="00981E11" w:rsidP="00C845DD">
            <w:r>
              <w:t>GM</w:t>
            </w:r>
          </w:p>
        </w:tc>
        <w:tc>
          <w:tcPr>
            <w:tcW w:w="1388" w:type="dxa"/>
          </w:tcPr>
          <w:p w:rsidR="00981E11" w:rsidRDefault="00981E11" w:rsidP="00C845DD">
            <w:r>
              <w:t>CLASSIC</w:t>
            </w:r>
          </w:p>
        </w:tc>
        <w:tc>
          <w:tcPr>
            <w:tcW w:w="1695" w:type="dxa"/>
          </w:tcPr>
          <w:p w:rsidR="00981E11" w:rsidRDefault="00981E11" w:rsidP="00C845DD">
            <w:r>
              <w:t>2014/2015</w:t>
            </w:r>
          </w:p>
        </w:tc>
        <w:tc>
          <w:tcPr>
            <w:tcW w:w="2168" w:type="dxa"/>
          </w:tcPr>
          <w:p w:rsidR="00981E11" w:rsidRDefault="00981E11" w:rsidP="00C845DD">
            <w:proofErr w:type="gramStart"/>
            <w:r>
              <w:t>8AGSU19F0FR136678</w:t>
            </w:r>
            <w:proofErr w:type="gramEnd"/>
          </w:p>
        </w:tc>
        <w:tc>
          <w:tcPr>
            <w:tcW w:w="1134" w:type="dxa"/>
          </w:tcPr>
          <w:p w:rsidR="00981E11" w:rsidRDefault="00981E11" w:rsidP="00C845DD">
            <w:r>
              <w:t>QFL2770</w:t>
            </w:r>
          </w:p>
        </w:tc>
        <w:tc>
          <w:tcPr>
            <w:tcW w:w="1358" w:type="dxa"/>
          </w:tcPr>
          <w:p w:rsidR="00981E11" w:rsidRDefault="00981E11" w:rsidP="00C845DD">
            <w:r>
              <w:t>19/05/2018 19/05/2019</w:t>
            </w:r>
          </w:p>
        </w:tc>
        <w:tc>
          <w:tcPr>
            <w:tcW w:w="1099" w:type="dxa"/>
          </w:tcPr>
          <w:p w:rsidR="00981E11" w:rsidRDefault="00981E11" w:rsidP="00C845DD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981E11" w:rsidRDefault="00981E11" w:rsidP="00C845DD">
            <w:pPr>
              <w:jc w:val="center"/>
            </w:pPr>
            <w:r>
              <w:t>1.176,67</w:t>
            </w:r>
          </w:p>
        </w:tc>
        <w:tc>
          <w:tcPr>
            <w:tcW w:w="1453" w:type="dxa"/>
          </w:tcPr>
          <w:p w:rsidR="00981E11" w:rsidRDefault="00981E11" w:rsidP="00C845DD">
            <w:r>
              <w:t>JOÃO PESSOA</w:t>
            </w:r>
          </w:p>
        </w:tc>
      </w:tr>
      <w:tr w:rsidR="00981E11" w:rsidTr="00C845DD">
        <w:tc>
          <w:tcPr>
            <w:tcW w:w="771" w:type="dxa"/>
          </w:tcPr>
          <w:p w:rsidR="00981E11" w:rsidRPr="006A7857" w:rsidRDefault="00981E11" w:rsidP="00C845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8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08" w:type="dxa"/>
          </w:tcPr>
          <w:p w:rsidR="00981E11" w:rsidRDefault="00981E11" w:rsidP="00C845DD">
            <w:r>
              <w:t>GM</w:t>
            </w:r>
          </w:p>
        </w:tc>
        <w:tc>
          <w:tcPr>
            <w:tcW w:w="1388" w:type="dxa"/>
          </w:tcPr>
          <w:p w:rsidR="00981E11" w:rsidRDefault="00981E11" w:rsidP="00C845DD">
            <w:r>
              <w:t>CLASSIC</w:t>
            </w:r>
          </w:p>
        </w:tc>
        <w:tc>
          <w:tcPr>
            <w:tcW w:w="1695" w:type="dxa"/>
          </w:tcPr>
          <w:p w:rsidR="00981E11" w:rsidRDefault="00981E11" w:rsidP="00C845DD">
            <w:r>
              <w:t>2014/2015</w:t>
            </w:r>
          </w:p>
        </w:tc>
        <w:tc>
          <w:tcPr>
            <w:tcW w:w="2168" w:type="dxa"/>
          </w:tcPr>
          <w:p w:rsidR="00981E11" w:rsidRDefault="00981E11" w:rsidP="00C845DD">
            <w:proofErr w:type="gramStart"/>
            <w:r>
              <w:t>8AGSU19F0FR138193</w:t>
            </w:r>
            <w:proofErr w:type="gramEnd"/>
          </w:p>
        </w:tc>
        <w:tc>
          <w:tcPr>
            <w:tcW w:w="1134" w:type="dxa"/>
          </w:tcPr>
          <w:p w:rsidR="00981E11" w:rsidRDefault="00981E11" w:rsidP="00C845DD">
            <w:r>
              <w:t>QFL3370</w:t>
            </w:r>
          </w:p>
        </w:tc>
        <w:tc>
          <w:tcPr>
            <w:tcW w:w="1358" w:type="dxa"/>
          </w:tcPr>
          <w:p w:rsidR="00981E11" w:rsidRDefault="00981E11" w:rsidP="00C845DD">
            <w:r>
              <w:t>19/05/2018 19/05/2019</w:t>
            </w:r>
          </w:p>
        </w:tc>
        <w:tc>
          <w:tcPr>
            <w:tcW w:w="1099" w:type="dxa"/>
          </w:tcPr>
          <w:p w:rsidR="00981E11" w:rsidRDefault="00981E11" w:rsidP="00C845DD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1844" w:type="dxa"/>
            <w:shd w:val="clear" w:color="auto" w:fill="DDD9C3" w:themeFill="background2" w:themeFillShade="E6"/>
          </w:tcPr>
          <w:p w:rsidR="00981E11" w:rsidRDefault="00981E11" w:rsidP="00C845DD">
            <w:pPr>
              <w:jc w:val="center"/>
            </w:pPr>
            <w:r>
              <w:t>1.176,67</w:t>
            </w:r>
          </w:p>
        </w:tc>
        <w:tc>
          <w:tcPr>
            <w:tcW w:w="1453" w:type="dxa"/>
          </w:tcPr>
          <w:p w:rsidR="00981E11" w:rsidRDefault="00981E11" w:rsidP="00C845DD">
            <w:r>
              <w:t>JOÃO PESSOA</w:t>
            </w:r>
          </w:p>
        </w:tc>
      </w:tr>
    </w:tbl>
    <w:p w:rsidR="00981E11" w:rsidRPr="00966AEB" w:rsidRDefault="00981E11" w:rsidP="00981E11">
      <w:pPr>
        <w:rPr>
          <w:b/>
          <w:sz w:val="24"/>
          <w:szCs w:val="24"/>
        </w:rPr>
      </w:pPr>
      <w:r w:rsidRPr="00966AEB">
        <w:rPr>
          <w:b/>
          <w:sz w:val="24"/>
          <w:szCs w:val="24"/>
        </w:rPr>
        <w:t>Valor Total de Contratação: R$ 39.056,12 (</w:t>
      </w:r>
      <w:proofErr w:type="gramStart"/>
      <w:r w:rsidRPr="00966AEB">
        <w:rPr>
          <w:b/>
          <w:sz w:val="24"/>
          <w:szCs w:val="24"/>
        </w:rPr>
        <w:t>trinta e nove mil, cinqüenta e seis reais e doze centavos</w:t>
      </w:r>
      <w:proofErr w:type="gramEnd"/>
      <w:r w:rsidRPr="00966AEB">
        <w:rPr>
          <w:b/>
          <w:sz w:val="24"/>
          <w:szCs w:val="24"/>
        </w:rPr>
        <w:t>)</w:t>
      </w:r>
    </w:p>
    <w:p w:rsidR="00981E11" w:rsidRDefault="00981E11" w:rsidP="006A0DB8">
      <w:pPr>
        <w:jc w:val="center"/>
        <w:rPr>
          <w:sz w:val="20"/>
        </w:rPr>
      </w:pPr>
    </w:p>
    <w:p w:rsidR="00981E11" w:rsidRDefault="00981E11" w:rsidP="006A0DB8">
      <w:pPr>
        <w:jc w:val="center"/>
        <w:rPr>
          <w:sz w:val="20"/>
        </w:rPr>
      </w:pPr>
    </w:p>
    <w:p w:rsidR="00981E11" w:rsidRDefault="00981E11" w:rsidP="006A0DB8">
      <w:pPr>
        <w:jc w:val="center"/>
        <w:rPr>
          <w:sz w:val="20"/>
        </w:rPr>
      </w:pPr>
    </w:p>
    <w:p w:rsidR="00981E11" w:rsidRDefault="00981E11" w:rsidP="006A0DB8">
      <w:pPr>
        <w:jc w:val="center"/>
        <w:rPr>
          <w:sz w:val="20"/>
        </w:rPr>
      </w:pPr>
    </w:p>
    <w:p w:rsidR="00981E11" w:rsidRDefault="00981E11" w:rsidP="006A0DB8">
      <w:pPr>
        <w:jc w:val="center"/>
        <w:rPr>
          <w:sz w:val="20"/>
        </w:rPr>
      </w:pPr>
    </w:p>
    <w:p w:rsidR="00981E11" w:rsidRDefault="00981E11" w:rsidP="006A0DB8">
      <w:pPr>
        <w:jc w:val="center"/>
        <w:rPr>
          <w:sz w:val="20"/>
        </w:rPr>
      </w:pPr>
    </w:p>
    <w:p w:rsidR="00981E11" w:rsidRDefault="00981E11" w:rsidP="006A0DB8">
      <w:pPr>
        <w:jc w:val="center"/>
        <w:rPr>
          <w:sz w:val="20"/>
        </w:rPr>
      </w:pPr>
    </w:p>
    <w:p w:rsidR="00981E11" w:rsidRDefault="00981E11" w:rsidP="006A0DB8">
      <w:pPr>
        <w:jc w:val="center"/>
        <w:rPr>
          <w:sz w:val="20"/>
        </w:rPr>
      </w:pPr>
    </w:p>
    <w:p w:rsidR="00981E11" w:rsidRDefault="00981E11" w:rsidP="006A0DB8">
      <w:pPr>
        <w:jc w:val="center"/>
        <w:rPr>
          <w:sz w:val="20"/>
        </w:rPr>
      </w:pPr>
    </w:p>
    <w:p w:rsidR="00981E11" w:rsidRDefault="00981E11" w:rsidP="006A0DB8">
      <w:pPr>
        <w:jc w:val="center"/>
        <w:rPr>
          <w:sz w:val="20"/>
        </w:rPr>
      </w:pPr>
    </w:p>
    <w:p w:rsidR="00981E11" w:rsidRDefault="00981E11" w:rsidP="006A0DB8">
      <w:pPr>
        <w:jc w:val="center"/>
        <w:rPr>
          <w:sz w:val="20"/>
        </w:rPr>
      </w:pPr>
    </w:p>
    <w:p w:rsidR="00981E11" w:rsidRDefault="00981E11" w:rsidP="006A0DB8">
      <w:pPr>
        <w:jc w:val="center"/>
        <w:rPr>
          <w:sz w:val="20"/>
        </w:rPr>
      </w:pPr>
    </w:p>
    <w:p w:rsidR="00981E11" w:rsidRDefault="00981E11" w:rsidP="006A0DB8">
      <w:pPr>
        <w:jc w:val="center"/>
        <w:rPr>
          <w:sz w:val="20"/>
        </w:rPr>
      </w:pPr>
    </w:p>
    <w:p w:rsidR="00981E11" w:rsidRDefault="00981E11" w:rsidP="006A0DB8">
      <w:pPr>
        <w:jc w:val="center"/>
        <w:rPr>
          <w:sz w:val="20"/>
        </w:rPr>
      </w:pPr>
    </w:p>
    <w:p w:rsidR="00981E11" w:rsidRDefault="00981E11" w:rsidP="006A0DB8">
      <w:pPr>
        <w:jc w:val="center"/>
        <w:rPr>
          <w:sz w:val="20"/>
        </w:rPr>
      </w:pPr>
    </w:p>
    <w:p w:rsidR="00981E11" w:rsidRDefault="00981E11" w:rsidP="006A0DB8">
      <w:pPr>
        <w:jc w:val="center"/>
        <w:rPr>
          <w:sz w:val="20"/>
        </w:rPr>
      </w:pPr>
    </w:p>
    <w:p w:rsidR="00981E11" w:rsidRDefault="00981E11" w:rsidP="006A0DB8">
      <w:pPr>
        <w:jc w:val="center"/>
        <w:rPr>
          <w:sz w:val="20"/>
        </w:rPr>
      </w:pPr>
    </w:p>
    <w:p w:rsidR="00981E11" w:rsidRDefault="00981E11" w:rsidP="006A0DB8">
      <w:pPr>
        <w:jc w:val="center"/>
        <w:rPr>
          <w:sz w:val="20"/>
        </w:rPr>
      </w:pPr>
    </w:p>
    <w:p w:rsidR="00981E11" w:rsidRDefault="00981E11" w:rsidP="006A0DB8">
      <w:pPr>
        <w:jc w:val="center"/>
        <w:rPr>
          <w:sz w:val="20"/>
        </w:rPr>
      </w:pPr>
    </w:p>
    <w:p w:rsidR="00981E11" w:rsidRDefault="00981E11" w:rsidP="006A0DB8">
      <w:pPr>
        <w:jc w:val="center"/>
        <w:rPr>
          <w:sz w:val="20"/>
        </w:rPr>
      </w:pPr>
    </w:p>
    <w:p w:rsidR="00981E11" w:rsidRDefault="00981E11" w:rsidP="006A0DB8">
      <w:pPr>
        <w:jc w:val="center"/>
        <w:rPr>
          <w:sz w:val="20"/>
        </w:rPr>
      </w:pPr>
    </w:p>
    <w:p w:rsidR="00981E11" w:rsidRDefault="00981E11" w:rsidP="006A0DB8">
      <w:pPr>
        <w:jc w:val="center"/>
        <w:rPr>
          <w:sz w:val="20"/>
        </w:rPr>
      </w:pPr>
    </w:p>
    <w:p w:rsidR="00981E11" w:rsidRDefault="00981E11" w:rsidP="006A0DB8">
      <w:pPr>
        <w:jc w:val="center"/>
        <w:rPr>
          <w:sz w:val="20"/>
        </w:rPr>
      </w:pPr>
    </w:p>
    <w:p w:rsidR="00981E11" w:rsidRDefault="00981E11" w:rsidP="006A0DB8">
      <w:pPr>
        <w:jc w:val="center"/>
        <w:rPr>
          <w:sz w:val="20"/>
        </w:rPr>
      </w:pPr>
    </w:p>
    <w:p w:rsidR="00981E11" w:rsidRDefault="00981E11" w:rsidP="006A0DB8">
      <w:pPr>
        <w:jc w:val="center"/>
        <w:rPr>
          <w:sz w:val="20"/>
        </w:rPr>
      </w:pPr>
    </w:p>
    <w:p w:rsidR="00981E11" w:rsidRDefault="00981E11" w:rsidP="006A0DB8">
      <w:pPr>
        <w:jc w:val="center"/>
        <w:rPr>
          <w:sz w:val="20"/>
        </w:rPr>
      </w:pPr>
    </w:p>
    <w:p w:rsidR="00981E11" w:rsidRDefault="00981E11" w:rsidP="006A0DB8">
      <w:pPr>
        <w:jc w:val="center"/>
        <w:rPr>
          <w:sz w:val="20"/>
        </w:rPr>
      </w:pPr>
    </w:p>
    <w:p w:rsidR="00981E11" w:rsidRDefault="00981E11" w:rsidP="006A0DB8">
      <w:pPr>
        <w:jc w:val="center"/>
        <w:rPr>
          <w:sz w:val="20"/>
        </w:rPr>
      </w:pPr>
    </w:p>
    <w:p w:rsidR="00981E11" w:rsidRDefault="00981E11" w:rsidP="006A0DB8">
      <w:pPr>
        <w:jc w:val="center"/>
        <w:rPr>
          <w:sz w:val="20"/>
        </w:rPr>
      </w:pPr>
    </w:p>
    <w:p w:rsidR="00981E11" w:rsidRDefault="00981E11" w:rsidP="006A0DB8">
      <w:pPr>
        <w:jc w:val="center"/>
        <w:rPr>
          <w:sz w:val="20"/>
        </w:rPr>
      </w:pPr>
    </w:p>
    <w:p w:rsidR="006A0DB8" w:rsidRPr="003A1B5C" w:rsidRDefault="006A0DB8" w:rsidP="006A0DB8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90575" cy="704850"/>
            <wp:effectExtent l="1905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DB8" w:rsidRDefault="006A0DB8" w:rsidP="006A0DB8">
      <w:pPr>
        <w:jc w:val="center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SERVIÇO PÚBLICO FEDERAL</w:t>
      </w:r>
    </w:p>
    <w:p w:rsidR="006A0DB8" w:rsidRDefault="006A0DB8" w:rsidP="006A0DB8">
      <w:pPr>
        <w:jc w:val="center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CONSELHO REGIONAL DE ENGENHARIA E AGRONOMIA DA PARAÍBA CREA-PB</w:t>
      </w:r>
    </w:p>
    <w:p w:rsidR="006A0DB8" w:rsidRDefault="006A0DB8" w:rsidP="006A0DB8">
      <w:pPr>
        <w:autoSpaceDE w:val="0"/>
        <w:autoSpaceDN w:val="0"/>
        <w:adjustRightInd w:val="0"/>
        <w:jc w:val="center"/>
      </w:pPr>
    </w:p>
    <w:p w:rsidR="006A0DB8" w:rsidRPr="000D1C3A" w:rsidRDefault="006A0DB8" w:rsidP="006A0DB8">
      <w:pPr>
        <w:autoSpaceDE w:val="0"/>
        <w:autoSpaceDN w:val="0"/>
        <w:adjustRightInd w:val="0"/>
        <w:jc w:val="center"/>
        <w:rPr>
          <w:b/>
        </w:rPr>
      </w:pPr>
      <w:r w:rsidRPr="000D1C3A">
        <w:rPr>
          <w:b/>
        </w:rPr>
        <w:t>ANEXO IX</w:t>
      </w:r>
    </w:p>
    <w:p w:rsidR="006A0DB8" w:rsidRPr="00D42C7A" w:rsidRDefault="006A0DB8" w:rsidP="006A0DB8">
      <w:pPr>
        <w:autoSpaceDE w:val="0"/>
        <w:autoSpaceDN w:val="0"/>
        <w:adjustRightInd w:val="0"/>
        <w:jc w:val="center"/>
      </w:pPr>
    </w:p>
    <w:p w:rsidR="006A0DB8" w:rsidRPr="00D42C7A" w:rsidRDefault="006A0DB8" w:rsidP="006A0DB8">
      <w:pPr>
        <w:autoSpaceDE w:val="0"/>
        <w:autoSpaceDN w:val="0"/>
        <w:adjustRightInd w:val="0"/>
        <w:jc w:val="center"/>
      </w:pPr>
      <w:r w:rsidRPr="00D42C7A">
        <w:t>MODELO DE DECLARAÇÃO</w:t>
      </w:r>
    </w:p>
    <w:p w:rsidR="006A0DB8" w:rsidRDefault="006A0DB8" w:rsidP="006A0DB8">
      <w:pPr>
        <w:autoSpaceDE w:val="0"/>
        <w:autoSpaceDN w:val="0"/>
        <w:adjustRightInd w:val="0"/>
        <w:jc w:val="center"/>
      </w:pPr>
    </w:p>
    <w:p w:rsidR="006A0DB8" w:rsidRPr="00D42C7A" w:rsidRDefault="006A0DB8" w:rsidP="006A0DB8">
      <w:pPr>
        <w:autoSpaceDE w:val="0"/>
        <w:autoSpaceDN w:val="0"/>
        <w:adjustRightInd w:val="0"/>
        <w:jc w:val="center"/>
      </w:pPr>
      <w:r w:rsidRPr="00D42C7A">
        <w:t>Lei 9.854/99</w:t>
      </w:r>
    </w:p>
    <w:p w:rsidR="006A0DB8" w:rsidRPr="00D42C7A" w:rsidRDefault="006A0DB8" w:rsidP="006A0DB8">
      <w:pPr>
        <w:autoSpaceDE w:val="0"/>
        <w:autoSpaceDN w:val="0"/>
        <w:adjustRightInd w:val="0"/>
        <w:jc w:val="center"/>
      </w:pPr>
      <w:r w:rsidRPr="00D42C7A">
        <w:t>PAPEL TIMBRADO</w:t>
      </w:r>
    </w:p>
    <w:p w:rsidR="006A0DB8" w:rsidRPr="00D42C7A" w:rsidRDefault="006A0DB8" w:rsidP="006A0DB8">
      <w:pPr>
        <w:autoSpaceDE w:val="0"/>
        <w:autoSpaceDN w:val="0"/>
        <w:adjustRightInd w:val="0"/>
        <w:jc w:val="center"/>
      </w:pPr>
      <w:r w:rsidRPr="00D42C7A">
        <w:t>(nome da empresa, CNPJ, endereço completo, fone e fax)</w:t>
      </w:r>
    </w:p>
    <w:p w:rsidR="006A0DB8" w:rsidRDefault="006A0DB8" w:rsidP="006A0DB8">
      <w:pPr>
        <w:autoSpaceDE w:val="0"/>
        <w:autoSpaceDN w:val="0"/>
        <w:adjustRightInd w:val="0"/>
        <w:jc w:val="both"/>
      </w:pPr>
    </w:p>
    <w:p w:rsidR="006A0DB8" w:rsidRPr="00D42C7A" w:rsidRDefault="006A0DB8" w:rsidP="006A0DB8">
      <w:pPr>
        <w:autoSpaceDE w:val="0"/>
        <w:autoSpaceDN w:val="0"/>
        <w:adjustRightInd w:val="0"/>
        <w:jc w:val="both"/>
      </w:pPr>
      <w:r w:rsidRPr="00D42C7A">
        <w:t>DECLARAÇÃO DE INEXISTÊNCIA DE IRREGULARIDADES QUANTO AO TRABALHO DO</w:t>
      </w:r>
      <w:r>
        <w:t xml:space="preserve"> </w:t>
      </w:r>
      <w:r w:rsidRPr="00D42C7A">
        <w:t>MENOR</w:t>
      </w:r>
    </w:p>
    <w:p w:rsidR="006A0DB8" w:rsidRDefault="006A0DB8" w:rsidP="006A0DB8">
      <w:pPr>
        <w:autoSpaceDE w:val="0"/>
        <w:autoSpaceDN w:val="0"/>
        <w:adjustRightInd w:val="0"/>
        <w:jc w:val="both"/>
      </w:pPr>
    </w:p>
    <w:p w:rsidR="006A0DB8" w:rsidRPr="00D42C7A" w:rsidRDefault="006A0DB8" w:rsidP="006A0DB8">
      <w:pPr>
        <w:autoSpaceDE w:val="0"/>
        <w:autoSpaceDN w:val="0"/>
        <w:adjustRightInd w:val="0"/>
        <w:jc w:val="both"/>
      </w:pPr>
      <w:r w:rsidRPr="00D42C7A">
        <w:t xml:space="preserve">REF.: </w:t>
      </w:r>
      <w:r>
        <w:t>PREGÃO PRESENCIAL Nº 0</w:t>
      </w:r>
      <w:r w:rsidR="00B912F5">
        <w:t>1</w:t>
      </w:r>
      <w:r>
        <w:t>/201</w:t>
      </w:r>
      <w:r w:rsidR="00B912F5">
        <w:t>8</w:t>
      </w:r>
      <w:r w:rsidRPr="00D42C7A">
        <w:t xml:space="preserve"> – CREA-P</w:t>
      </w:r>
      <w:r>
        <w:t>B</w:t>
      </w:r>
    </w:p>
    <w:p w:rsidR="006A0DB8" w:rsidRDefault="006A0DB8" w:rsidP="006A0DB8">
      <w:pPr>
        <w:autoSpaceDE w:val="0"/>
        <w:autoSpaceDN w:val="0"/>
        <w:adjustRightInd w:val="0"/>
        <w:jc w:val="both"/>
      </w:pPr>
    </w:p>
    <w:p w:rsidR="006A0DB8" w:rsidRDefault="006A0DB8" w:rsidP="006A0DB8">
      <w:pPr>
        <w:autoSpaceDE w:val="0"/>
        <w:autoSpaceDN w:val="0"/>
        <w:adjustRightInd w:val="0"/>
        <w:jc w:val="both"/>
      </w:pPr>
      <w:r w:rsidRPr="00D42C7A">
        <w:t xml:space="preserve">PROCESSO Nº </w:t>
      </w:r>
      <w:r>
        <w:t>10</w:t>
      </w:r>
      <w:r w:rsidR="00B912F5">
        <w:t>86241</w:t>
      </w:r>
      <w:r>
        <w:t>/201</w:t>
      </w:r>
      <w:r w:rsidR="00B912F5">
        <w:t>8</w:t>
      </w:r>
      <w:r w:rsidRPr="00D42C7A">
        <w:t xml:space="preserve"> – CREA-P</w:t>
      </w:r>
      <w:r>
        <w:t>B</w:t>
      </w:r>
    </w:p>
    <w:p w:rsidR="006A0DB8" w:rsidRPr="00D42C7A" w:rsidRDefault="006A0DB8" w:rsidP="006A0DB8">
      <w:pPr>
        <w:autoSpaceDE w:val="0"/>
        <w:autoSpaceDN w:val="0"/>
        <w:adjustRightInd w:val="0"/>
        <w:jc w:val="both"/>
      </w:pPr>
    </w:p>
    <w:p w:rsidR="006A0DB8" w:rsidRDefault="006A0DB8" w:rsidP="006A0DB8">
      <w:pPr>
        <w:autoSpaceDE w:val="0"/>
        <w:autoSpaceDN w:val="0"/>
        <w:adjustRightInd w:val="0"/>
        <w:jc w:val="both"/>
      </w:pPr>
      <w:proofErr w:type="gramStart"/>
      <w:r w:rsidRPr="00D42C7A">
        <w:t>............................................</w:t>
      </w:r>
      <w:proofErr w:type="gramEnd"/>
      <w:r w:rsidRPr="00D42C7A">
        <w:t xml:space="preserve"> </w:t>
      </w:r>
      <w:proofErr w:type="gramStart"/>
      <w:r w:rsidRPr="00D42C7A">
        <w:t>inscrita</w:t>
      </w:r>
      <w:proofErr w:type="gramEnd"/>
      <w:r w:rsidRPr="00D42C7A">
        <w:t xml:space="preserve"> no CNPJ nº. </w:t>
      </w:r>
      <w:proofErr w:type="gramStart"/>
      <w:r w:rsidRPr="00D42C7A">
        <w:t>.................</w:t>
      </w:r>
      <w:proofErr w:type="gramEnd"/>
      <w:r w:rsidRPr="00D42C7A">
        <w:t>, por intermédio de seu</w:t>
      </w:r>
      <w:r>
        <w:t xml:space="preserve"> </w:t>
      </w:r>
      <w:r w:rsidRPr="00D42C7A">
        <w:t>representante legal o Sr.(a) ...................................................................., portador(a) da</w:t>
      </w:r>
      <w:r>
        <w:t xml:space="preserve"> </w:t>
      </w:r>
      <w:r w:rsidRPr="00D42C7A">
        <w:t xml:space="preserve">Carteira de Identidade nº. </w:t>
      </w:r>
      <w:proofErr w:type="gramStart"/>
      <w:r w:rsidRPr="00D42C7A">
        <w:t>.............................................</w:t>
      </w:r>
      <w:proofErr w:type="gramEnd"/>
      <w:r w:rsidRPr="00D42C7A">
        <w:t xml:space="preserve"> </w:t>
      </w:r>
      <w:proofErr w:type="gramStart"/>
      <w:r w:rsidRPr="00D42C7A">
        <w:t>e</w:t>
      </w:r>
      <w:proofErr w:type="gramEnd"/>
      <w:r w:rsidRPr="00D42C7A">
        <w:t xml:space="preserve"> do CPF nº .............................,</w:t>
      </w:r>
      <w:r>
        <w:t xml:space="preserve"> </w:t>
      </w:r>
      <w:r w:rsidRPr="00D42C7A">
        <w:t>DECLARA, para fins do disposto no inciso V do art. 27 da Lei 8.666/93, de 21 de junho de 1993,</w:t>
      </w:r>
      <w:r>
        <w:t xml:space="preserve"> </w:t>
      </w:r>
      <w:r w:rsidRPr="00D42C7A">
        <w:t>acrescido pela Lei 9.854, de 27 de outubro de 1999, que não emprega menor de 18 (dezoito) anos</w:t>
      </w:r>
      <w:r>
        <w:t xml:space="preserve"> </w:t>
      </w:r>
      <w:r w:rsidRPr="00D42C7A">
        <w:t>em trabalho noturno, perigoso ou insalubre e não emprega menor de 16 (dezesseis) anos.</w:t>
      </w:r>
    </w:p>
    <w:p w:rsidR="006A0DB8" w:rsidRPr="00D42C7A" w:rsidRDefault="006A0DB8" w:rsidP="006A0DB8">
      <w:pPr>
        <w:autoSpaceDE w:val="0"/>
        <w:autoSpaceDN w:val="0"/>
        <w:adjustRightInd w:val="0"/>
        <w:jc w:val="both"/>
      </w:pPr>
    </w:p>
    <w:p w:rsidR="006A0DB8" w:rsidRDefault="006A0DB8" w:rsidP="006A0DB8">
      <w:pPr>
        <w:autoSpaceDE w:val="0"/>
        <w:autoSpaceDN w:val="0"/>
        <w:adjustRightInd w:val="0"/>
        <w:jc w:val="both"/>
      </w:pPr>
      <w:r w:rsidRPr="00D42C7A">
        <w:t>Ressalva: emprega menor, a partir de quatorze anos, na condição de aprendiz ().</w:t>
      </w:r>
    </w:p>
    <w:p w:rsidR="006A0DB8" w:rsidRDefault="006A0DB8" w:rsidP="006A0DB8">
      <w:pPr>
        <w:autoSpaceDE w:val="0"/>
        <w:autoSpaceDN w:val="0"/>
        <w:adjustRightInd w:val="0"/>
        <w:jc w:val="both"/>
      </w:pPr>
    </w:p>
    <w:p w:rsidR="006A0DB8" w:rsidRPr="00D42C7A" w:rsidRDefault="006A0DB8" w:rsidP="006A0DB8">
      <w:pPr>
        <w:autoSpaceDE w:val="0"/>
        <w:autoSpaceDN w:val="0"/>
        <w:adjustRightInd w:val="0"/>
        <w:jc w:val="both"/>
      </w:pPr>
    </w:p>
    <w:p w:rsidR="006A0DB8" w:rsidRDefault="006A0DB8" w:rsidP="006A0DB8">
      <w:pPr>
        <w:autoSpaceDE w:val="0"/>
        <w:autoSpaceDN w:val="0"/>
        <w:adjustRightInd w:val="0"/>
        <w:jc w:val="center"/>
      </w:pPr>
      <w:r w:rsidRPr="00D42C7A">
        <w:t>_________________/_____, _____ de _________________ de _______.</w:t>
      </w:r>
    </w:p>
    <w:p w:rsidR="006A0DB8" w:rsidRDefault="006A0DB8" w:rsidP="006A0DB8">
      <w:pPr>
        <w:autoSpaceDE w:val="0"/>
        <w:autoSpaceDN w:val="0"/>
        <w:adjustRightInd w:val="0"/>
        <w:jc w:val="center"/>
      </w:pPr>
    </w:p>
    <w:p w:rsidR="006A0DB8" w:rsidRDefault="006A0DB8" w:rsidP="006A0DB8">
      <w:pPr>
        <w:autoSpaceDE w:val="0"/>
        <w:autoSpaceDN w:val="0"/>
        <w:adjustRightInd w:val="0"/>
        <w:jc w:val="center"/>
      </w:pPr>
    </w:p>
    <w:p w:rsidR="006A0DB8" w:rsidRPr="00D42C7A" w:rsidRDefault="006A0DB8" w:rsidP="006A0DB8">
      <w:pPr>
        <w:autoSpaceDE w:val="0"/>
        <w:autoSpaceDN w:val="0"/>
        <w:adjustRightInd w:val="0"/>
        <w:jc w:val="center"/>
      </w:pPr>
    </w:p>
    <w:p w:rsidR="006A0DB8" w:rsidRPr="00D42C7A" w:rsidRDefault="006A0DB8" w:rsidP="006A0DB8">
      <w:pPr>
        <w:autoSpaceDE w:val="0"/>
        <w:autoSpaceDN w:val="0"/>
        <w:adjustRightInd w:val="0"/>
        <w:jc w:val="center"/>
      </w:pPr>
      <w:r w:rsidRPr="00D42C7A">
        <w:t>_________________________________________________</w:t>
      </w:r>
    </w:p>
    <w:p w:rsidR="006A0DB8" w:rsidRPr="00D42C7A" w:rsidRDefault="006A0DB8" w:rsidP="006A0DB8">
      <w:pPr>
        <w:autoSpaceDE w:val="0"/>
        <w:autoSpaceDN w:val="0"/>
        <w:adjustRightInd w:val="0"/>
        <w:jc w:val="center"/>
      </w:pPr>
      <w:r w:rsidRPr="00D42C7A">
        <w:t>Nome legível e assinatura do representante legal da empresa</w:t>
      </w:r>
    </w:p>
    <w:p w:rsidR="006A0DB8" w:rsidRPr="00D42C7A" w:rsidRDefault="006A0DB8" w:rsidP="006A0DB8">
      <w:pPr>
        <w:autoSpaceDE w:val="0"/>
        <w:autoSpaceDN w:val="0"/>
        <w:adjustRightInd w:val="0"/>
        <w:jc w:val="center"/>
      </w:pPr>
      <w:r w:rsidRPr="00D42C7A">
        <w:t>(assinatura reconhecida em cartório)</w:t>
      </w:r>
    </w:p>
    <w:p w:rsidR="006A0DB8" w:rsidRDefault="006A0DB8" w:rsidP="006A0DB8">
      <w:pPr>
        <w:autoSpaceDE w:val="0"/>
        <w:autoSpaceDN w:val="0"/>
        <w:adjustRightInd w:val="0"/>
        <w:jc w:val="center"/>
      </w:pPr>
      <w:r w:rsidRPr="00D42C7A">
        <w:t>Cargo</w:t>
      </w:r>
    </w:p>
    <w:p w:rsidR="006A0DB8" w:rsidRDefault="006A0DB8" w:rsidP="006A0DB8">
      <w:pPr>
        <w:autoSpaceDE w:val="0"/>
        <w:autoSpaceDN w:val="0"/>
        <w:adjustRightInd w:val="0"/>
        <w:jc w:val="center"/>
      </w:pPr>
    </w:p>
    <w:p w:rsidR="006A0DB8" w:rsidRDefault="006A0DB8" w:rsidP="006A0DB8">
      <w:pPr>
        <w:autoSpaceDE w:val="0"/>
        <w:autoSpaceDN w:val="0"/>
        <w:adjustRightInd w:val="0"/>
        <w:jc w:val="center"/>
      </w:pPr>
    </w:p>
    <w:p w:rsidR="006A0DB8" w:rsidRDefault="006A0DB8" w:rsidP="006A0DB8">
      <w:pPr>
        <w:autoSpaceDE w:val="0"/>
        <w:autoSpaceDN w:val="0"/>
        <w:adjustRightInd w:val="0"/>
        <w:jc w:val="center"/>
      </w:pPr>
    </w:p>
    <w:p w:rsidR="00B912F5" w:rsidRDefault="00B912F5" w:rsidP="006A0DB8">
      <w:pPr>
        <w:autoSpaceDE w:val="0"/>
        <w:autoSpaceDN w:val="0"/>
        <w:adjustRightInd w:val="0"/>
        <w:jc w:val="center"/>
      </w:pPr>
    </w:p>
    <w:p w:rsidR="00B912F5" w:rsidRDefault="00B912F5" w:rsidP="006A0DB8">
      <w:pPr>
        <w:autoSpaceDE w:val="0"/>
        <w:autoSpaceDN w:val="0"/>
        <w:adjustRightInd w:val="0"/>
        <w:jc w:val="center"/>
      </w:pPr>
    </w:p>
    <w:p w:rsidR="00B912F5" w:rsidRDefault="00B912F5" w:rsidP="006A0DB8">
      <w:pPr>
        <w:autoSpaceDE w:val="0"/>
        <w:autoSpaceDN w:val="0"/>
        <w:adjustRightInd w:val="0"/>
        <w:jc w:val="center"/>
      </w:pPr>
    </w:p>
    <w:p w:rsidR="00B912F5" w:rsidRDefault="00B912F5" w:rsidP="006A0DB8">
      <w:pPr>
        <w:autoSpaceDE w:val="0"/>
        <w:autoSpaceDN w:val="0"/>
        <w:adjustRightInd w:val="0"/>
        <w:jc w:val="center"/>
      </w:pPr>
    </w:p>
    <w:p w:rsidR="00B912F5" w:rsidRDefault="00B912F5" w:rsidP="006A0DB8">
      <w:pPr>
        <w:autoSpaceDE w:val="0"/>
        <w:autoSpaceDN w:val="0"/>
        <w:adjustRightInd w:val="0"/>
        <w:jc w:val="center"/>
      </w:pPr>
    </w:p>
    <w:p w:rsidR="00B912F5" w:rsidRDefault="00B912F5" w:rsidP="006A0DB8">
      <w:pPr>
        <w:autoSpaceDE w:val="0"/>
        <w:autoSpaceDN w:val="0"/>
        <w:adjustRightInd w:val="0"/>
        <w:jc w:val="center"/>
      </w:pPr>
    </w:p>
    <w:p w:rsidR="00B912F5" w:rsidRDefault="00B912F5" w:rsidP="006A0DB8">
      <w:pPr>
        <w:autoSpaceDE w:val="0"/>
        <w:autoSpaceDN w:val="0"/>
        <w:adjustRightInd w:val="0"/>
        <w:jc w:val="center"/>
      </w:pPr>
    </w:p>
    <w:p w:rsidR="00B912F5" w:rsidRDefault="00B912F5" w:rsidP="006A0DB8">
      <w:pPr>
        <w:autoSpaceDE w:val="0"/>
        <w:autoSpaceDN w:val="0"/>
        <w:adjustRightInd w:val="0"/>
        <w:jc w:val="center"/>
      </w:pPr>
    </w:p>
    <w:p w:rsidR="00B912F5" w:rsidRDefault="00B912F5" w:rsidP="006A0DB8">
      <w:pPr>
        <w:autoSpaceDE w:val="0"/>
        <w:autoSpaceDN w:val="0"/>
        <w:adjustRightInd w:val="0"/>
        <w:jc w:val="center"/>
      </w:pPr>
    </w:p>
    <w:p w:rsidR="00B912F5" w:rsidRDefault="00B912F5" w:rsidP="006A0DB8">
      <w:pPr>
        <w:autoSpaceDE w:val="0"/>
        <w:autoSpaceDN w:val="0"/>
        <w:adjustRightInd w:val="0"/>
        <w:jc w:val="center"/>
      </w:pPr>
    </w:p>
    <w:p w:rsidR="006A0DB8" w:rsidRDefault="006A0DB8" w:rsidP="006A0DB8">
      <w:pPr>
        <w:jc w:val="center"/>
      </w:pPr>
      <w:r>
        <w:rPr>
          <w:noProof/>
        </w:rPr>
        <w:drawing>
          <wp:inline distT="0" distB="0" distL="0" distR="0">
            <wp:extent cx="790575" cy="704850"/>
            <wp:effectExtent l="1905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DB8" w:rsidRPr="003E22EE" w:rsidRDefault="006A0DB8" w:rsidP="006A0DB8">
      <w:pPr>
        <w:jc w:val="center"/>
        <w:rPr>
          <w:rFonts w:ascii="Arial Narrow" w:hAnsi="Arial Narrow" w:cs="Arial Narrow"/>
          <w:szCs w:val="22"/>
        </w:rPr>
      </w:pPr>
    </w:p>
    <w:p w:rsidR="006A0DB8" w:rsidRDefault="006A0DB8" w:rsidP="006A0DB8">
      <w:pPr>
        <w:jc w:val="center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SERVIÇO PÚBLICO FEDERAL</w:t>
      </w:r>
    </w:p>
    <w:p w:rsidR="006A0DB8" w:rsidRDefault="006A0DB8" w:rsidP="006A0DB8">
      <w:pPr>
        <w:jc w:val="center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CONSELHO REGIONAL DE ENGENHARIA E AGRONOMIA DA PARAÍBA CREA-PB</w:t>
      </w:r>
    </w:p>
    <w:p w:rsidR="006A0DB8" w:rsidRDefault="006A0DB8" w:rsidP="006A0DB8">
      <w:pPr>
        <w:autoSpaceDE w:val="0"/>
        <w:autoSpaceDN w:val="0"/>
        <w:adjustRightInd w:val="0"/>
        <w:jc w:val="center"/>
      </w:pPr>
    </w:p>
    <w:p w:rsidR="006A0DB8" w:rsidRPr="000D1C3A" w:rsidRDefault="006A0DB8" w:rsidP="006A0DB8">
      <w:pPr>
        <w:autoSpaceDE w:val="0"/>
        <w:autoSpaceDN w:val="0"/>
        <w:adjustRightInd w:val="0"/>
        <w:jc w:val="center"/>
        <w:rPr>
          <w:b/>
        </w:rPr>
      </w:pPr>
      <w:r w:rsidRPr="000D1C3A">
        <w:rPr>
          <w:b/>
        </w:rPr>
        <w:t>ANEXO X</w:t>
      </w:r>
    </w:p>
    <w:p w:rsidR="006A0DB8" w:rsidRPr="00B36E93" w:rsidRDefault="006A0DB8" w:rsidP="006A0DB8">
      <w:pPr>
        <w:autoSpaceDE w:val="0"/>
        <w:autoSpaceDN w:val="0"/>
        <w:adjustRightInd w:val="0"/>
        <w:jc w:val="center"/>
      </w:pPr>
    </w:p>
    <w:p w:rsidR="006A0DB8" w:rsidRPr="00B36E93" w:rsidRDefault="006A0DB8" w:rsidP="006A0DB8">
      <w:pPr>
        <w:autoSpaceDE w:val="0"/>
        <w:autoSpaceDN w:val="0"/>
        <w:adjustRightInd w:val="0"/>
        <w:jc w:val="center"/>
      </w:pPr>
      <w:r w:rsidRPr="00B36E93">
        <w:t>MODELO DE DECLARAÇÃO</w:t>
      </w:r>
    </w:p>
    <w:p w:rsidR="006A0DB8" w:rsidRPr="00B36E93" w:rsidRDefault="006A0DB8" w:rsidP="006A0DB8">
      <w:pPr>
        <w:autoSpaceDE w:val="0"/>
        <w:autoSpaceDN w:val="0"/>
        <w:adjustRightInd w:val="0"/>
        <w:jc w:val="center"/>
      </w:pPr>
      <w:r w:rsidRPr="00B36E93">
        <w:t>SIMPLES NACIONAL</w:t>
      </w:r>
    </w:p>
    <w:p w:rsidR="006A0DB8" w:rsidRDefault="006A0DB8" w:rsidP="006A0DB8">
      <w:pPr>
        <w:autoSpaceDE w:val="0"/>
        <w:autoSpaceDN w:val="0"/>
        <w:adjustRightInd w:val="0"/>
        <w:jc w:val="center"/>
      </w:pPr>
      <w:r w:rsidRPr="00B36E93">
        <w:t>PAPEL TIMBRADO</w:t>
      </w:r>
    </w:p>
    <w:p w:rsidR="006A0DB8" w:rsidRPr="00B36E93" w:rsidRDefault="006A0DB8" w:rsidP="006A0DB8">
      <w:pPr>
        <w:autoSpaceDE w:val="0"/>
        <w:autoSpaceDN w:val="0"/>
        <w:adjustRightInd w:val="0"/>
        <w:jc w:val="center"/>
      </w:pPr>
      <w:r w:rsidRPr="00B36E93">
        <w:t>(nome da empresa, CNPJ, endereço completo, fone e fax)</w:t>
      </w:r>
    </w:p>
    <w:p w:rsidR="006A0DB8" w:rsidRDefault="006A0DB8" w:rsidP="006A0DB8">
      <w:pPr>
        <w:autoSpaceDE w:val="0"/>
        <w:autoSpaceDN w:val="0"/>
        <w:adjustRightInd w:val="0"/>
        <w:jc w:val="both"/>
      </w:pPr>
    </w:p>
    <w:p w:rsidR="006A0DB8" w:rsidRPr="00B36E93" w:rsidRDefault="006A0DB8" w:rsidP="006A0DB8">
      <w:pPr>
        <w:autoSpaceDE w:val="0"/>
        <w:autoSpaceDN w:val="0"/>
        <w:adjustRightInd w:val="0"/>
        <w:jc w:val="both"/>
      </w:pPr>
      <w:r w:rsidRPr="00B36E93">
        <w:t>DECLARAÇÃO DE REGIME ESPECIAL UNIFICADO DE ARRECADAÇÃO DE TRIBUTOS E</w:t>
      </w:r>
      <w:r>
        <w:t xml:space="preserve"> </w:t>
      </w:r>
      <w:r w:rsidRPr="00B36E93">
        <w:t>CONTRIBUIÇÕES – SIMPLES NACIONAL</w:t>
      </w:r>
    </w:p>
    <w:p w:rsidR="006A0DB8" w:rsidRDefault="006A0DB8" w:rsidP="006A0DB8">
      <w:pPr>
        <w:autoSpaceDE w:val="0"/>
        <w:autoSpaceDN w:val="0"/>
        <w:adjustRightInd w:val="0"/>
        <w:jc w:val="both"/>
      </w:pPr>
    </w:p>
    <w:p w:rsidR="006A0DB8" w:rsidRPr="00B36E93" w:rsidRDefault="006A0DB8" w:rsidP="006A0DB8">
      <w:pPr>
        <w:autoSpaceDE w:val="0"/>
        <w:autoSpaceDN w:val="0"/>
        <w:adjustRightInd w:val="0"/>
        <w:jc w:val="both"/>
      </w:pPr>
      <w:r w:rsidRPr="00B36E93">
        <w:t xml:space="preserve">REF.: </w:t>
      </w:r>
      <w:r>
        <w:t>PREGÃO PRESENCIAL Nº 0</w:t>
      </w:r>
      <w:r w:rsidR="00B912F5">
        <w:t>1</w:t>
      </w:r>
      <w:r>
        <w:t>/201</w:t>
      </w:r>
      <w:r w:rsidR="00B912F5">
        <w:t>8</w:t>
      </w:r>
      <w:r w:rsidRPr="00B36E93">
        <w:t xml:space="preserve"> – CREA-P</w:t>
      </w:r>
      <w:r>
        <w:t>B</w:t>
      </w:r>
    </w:p>
    <w:p w:rsidR="006A0DB8" w:rsidRDefault="006A0DB8" w:rsidP="006A0DB8">
      <w:pPr>
        <w:autoSpaceDE w:val="0"/>
        <w:autoSpaceDN w:val="0"/>
        <w:adjustRightInd w:val="0"/>
        <w:jc w:val="both"/>
      </w:pPr>
    </w:p>
    <w:p w:rsidR="006A0DB8" w:rsidRPr="00B36E93" w:rsidRDefault="006A0DB8" w:rsidP="006A0DB8">
      <w:pPr>
        <w:autoSpaceDE w:val="0"/>
        <w:autoSpaceDN w:val="0"/>
        <w:adjustRightInd w:val="0"/>
        <w:jc w:val="both"/>
      </w:pPr>
      <w:r w:rsidRPr="00B36E93">
        <w:t xml:space="preserve">PROCESSO Nº </w:t>
      </w:r>
      <w:r>
        <w:t>10</w:t>
      </w:r>
      <w:r w:rsidR="00B912F5">
        <w:t>86241</w:t>
      </w:r>
      <w:r>
        <w:t>/201</w:t>
      </w:r>
      <w:r w:rsidR="00B912F5">
        <w:t>8</w:t>
      </w:r>
      <w:r w:rsidRPr="00B36E93">
        <w:t xml:space="preserve"> – CREA-P</w:t>
      </w:r>
      <w:r>
        <w:t>B</w:t>
      </w:r>
    </w:p>
    <w:p w:rsidR="006A0DB8" w:rsidRDefault="006A0DB8" w:rsidP="006A0DB8">
      <w:pPr>
        <w:autoSpaceDE w:val="0"/>
        <w:autoSpaceDN w:val="0"/>
        <w:adjustRightInd w:val="0"/>
        <w:jc w:val="both"/>
      </w:pPr>
      <w:r w:rsidRPr="00B36E93">
        <w:t xml:space="preserve">A </w:t>
      </w:r>
      <w:proofErr w:type="gramStart"/>
      <w:r w:rsidRPr="00B36E93">
        <w:t>empresa .</w:t>
      </w:r>
      <w:proofErr w:type="gramEnd"/>
      <w:r w:rsidRPr="00B36E93">
        <w:t xml:space="preserve"> . . . . . . . . . . . . . . . . . . . . . . . . . . . . . . . </w:t>
      </w:r>
      <w:proofErr w:type="gramStart"/>
      <w:r w:rsidRPr="00B36E93">
        <w:t>.,</w:t>
      </w:r>
      <w:proofErr w:type="gramEnd"/>
      <w:r w:rsidRPr="00B36E93">
        <w:t xml:space="preserve"> inscrita no Cadastro Nacional de</w:t>
      </w:r>
      <w:r>
        <w:t xml:space="preserve"> </w:t>
      </w:r>
      <w:r w:rsidRPr="00B36E93">
        <w:t>Pessoa Jurídica - CNPJ sob o número . . . . . . . . . . . . . . . . . . . . . . . . . . . . . . . . , declara sob</w:t>
      </w:r>
      <w:r>
        <w:t xml:space="preserve"> </w:t>
      </w:r>
      <w:r w:rsidRPr="00B36E93">
        <w:t>as penas da lei e para fins de não incidência na fonte do IRPJ, da CSLL, da COFINS, e da</w:t>
      </w:r>
      <w:r>
        <w:t xml:space="preserve"> </w:t>
      </w:r>
      <w:r w:rsidRPr="00B36E93">
        <w:t>contribuição para o PIS/PASEP, a que se refere o art. 64 da Lei nº. 9.430, de 27 de dezembro de</w:t>
      </w:r>
      <w:r>
        <w:t xml:space="preserve"> </w:t>
      </w:r>
      <w:r w:rsidRPr="00B36E93">
        <w:t>1996, que é regularmente inscrita no Simples Nacional, nos termos da Lei Complementar 123, de</w:t>
      </w:r>
      <w:r>
        <w:t xml:space="preserve"> </w:t>
      </w:r>
      <w:r w:rsidRPr="00B36E93">
        <w:t>14 de dezembro de 2006 e que é ciente da obrigatoriedade de informar mudanças posteriores na</w:t>
      </w:r>
      <w:r>
        <w:t xml:space="preserve"> </w:t>
      </w:r>
      <w:r w:rsidRPr="00B36E93">
        <w:t>forma de declarar tributos e contribuições.</w:t>
      </w:r>
    </w:p>
    <w:p w:rsidR="006A0DB8" w:rsidRPr="00B36E93" w:rsidRDefault="006A0DB8" w:rsidP="006A0DB8">
      <w:pPr>
        <w:autoSpaceDE w:val="0"/>
        <w:autoSpaceDN w:val="0"/>
        <w:adjustRightInd w:val="0"/>
        <w:jc w:val="both"/>
      </w:pPr>
    </w:p>
    <w:p w:rsidR="006A0DB8" w:rsidRPr="00B36E93" w:rsidRDefault="006A0DB8" w:rsidP="006A0DB8">
      <w:pPr>
        <w:autoSpaceDE w:val="0"/>
        <w:autoSpaceDN w:val="0"/>
        <w:adjustRightInd w:val="0"/>
        <w:jc w:val="both"/>
      </w:pPr>
      <w:r w:rsidRPr="00B36E93">
        <w:t>Para esse efeito, a declarante informa que:</w:t>
      </w:r>
    </w:p>
    <w:p w:rsidR="006A0DB8" w:rsidRDefault="006A0DB8" w:rsidP="006A0DB8">
      <w:pPr>
        <w:autoSpaceDE w:val="0"/>
        <w:autoSpaceDN w:val="0"/>
        <w:adjustRightInd w:val="0"/>
        <w:jc w:val="both"/>
      </w:pPr>
    </w:p>
    <w:p w:rsidR="006A0DB8" w:rsidRPr="00B36E93" w:rsidRDefault="006A0DB8" w:rsidP="006A0DB8">
      <w:pPr>
        <w:autoSpaceDE w:val="0"/>
        <w:autoSpaceDN w:val="0"/>
        <w:adjustRightInd w:val="0"/>
        <w:jc w:val="both"/>
      </w:pPr>
      <w:r w:rsidRPr="00B36E93">
        <w:t>I - preenche os seguintes requisitos:</w:t>
      </w:r>
    </w:p>
    <w:p w:rsidR="006A0DB8" w:rsidRDefault="006A0DB8" w:rsidP="006A0DB8">
      <w:pPr>
        <w:autoSpaceDE w:val="0"/>
        <w:autoSpaceDN w:val="0"/>
        <w:adjustRightInd w:val="0"/>
        <w:jc w:val="both"/>
      </w:pPr>
    </w:p>
    <w:p w:rsidR="006A0DB8" w:rsidRDefault="006A0DB8" w:rsidP="006A0DB8">
      <w:pPr>
        <w:autoSpaceDE w:val="0"/>
        <w:autoSpaceDN w:val="0"/>
        <w:adjustRightInd w:val="0"/>
        <w:jc w:val="both"/>
      </w:pPr>
      <w:r w:rsidRPr="00B36E93">
        <w:t>a) conserva em boa ordem, pelo prazo de cinco anos, contado da data da emissão, os documentos</w:t>
      </w:r>
      <w:r>
        <w:t xml:space="preserve"> </w:t>
      </w:r>
      <w:r w:rsidRPr="00B36E93">
        <w:t>que comprovam a origem de suas receitas e a efetivação de suas despesas, bem assim a</w:t>
      </w:r>
      <w:r>
        <w:t xml:space="preserve"> </w:t>
      </w:r>
      <w:r w:rsidRPr="00B36E93">
        <w:t>realização de quaisquer outros atos ou operações que venham a modificar sua situação</w:t>
      </w:r>
      <w:r>
        <w:t xml:space="preserve"> </w:t>
      </w:r>
      <w:r w:rsidRPr="00B36E93">
        <w:t>patrimonial;</w:t>
      </w:r>
    </w:p>
    <w:p w:rsidR="006A0DB8" w:rsidRDefault="006A0DB8" w:rsidP="006A0DB8">
      <w:pPr>
        <w:autoSpaceDE w:val="0"/>
        <w:autoSpaceDN w:val="0"/>
        <w:adjustRightInd w:val="0"/>
        <w:jc w:val="both"/>
      </w:pPr>
      <w:r w:rsidRPr="00B36E93">
        <w:t>b) apresenta anualmente Declaração de Informações Econômico-Fiscais da Pessoa Jurídica (DIPJ),</w:t>
      </w:r>
      <w:r>
        <w:t xml:space="preserve"> </w:t>
      </w:r>
      <w:r w:rsidRPr="00B36E93">
        <w:t>em conformidade com o disposto em ato da Secretaria da Receita Federal;</w:t>
      </w:r>
    </w:p>
    <w:p w:rsidR="006A0DB8" w:rsidRDefault="006A0DB8" w:rsidP="00B912F5">
      <w:pPr>
        <w:autoSpaceDE w:val="0"/>
        <w:autoSpaceDN w:val="0"/>
        <w:adjustRightInd w:val="0"/>
        <w:jc w:val="both"/>
      </w:pPr>
      <w:r w:rsidRPr="00B36E93">
        <w:t>II - o signatário é representante legal dessa empresa, assumindo o compromisso de informar à</w:t>
      </w:r>
      <w:r>
        <w:t xml:space="preserve"> </w:t>
      </w:r>
      <w:r w:rsidRPr="00B36E93">
        <w:t xml:space="preserve">Secretaria da Receita Federal e à unidade pagadora, imediatamente, eventual </w:t>
      </w:r>
      <w:proofErr w:type="spellStart"/>
      <w:r w:rsidRPr="00B36E93">
        <w:t>desenquadramento</w:t>
      </w:r>
      <w:proofErr w:type="spellEnd"/>
      <w:r>
        <w:t xml:space="preserve"> </w:t>
      </w:r>
      <w:r w:rsidRPr="00B36E93">
        <w:t>da presente situação e está ciente de que a falsidade na prestação destas informações, sem</w:t>
      </w:r>
      <w:r>
        <w:t xml:space="preserve"> </w:t>
      </w:r>
      <w:r w:rsidRPr="00B36E93">
        <w:t>prejuízo do disposto no art. 32 da Lei nº 9.430, de 1996, o sujeitará, juntamente com as demais</w:t>
      </w:r>
      <w:r>
        <w:t xml:space="preserve"> </w:t>
      </w:r>
      <w:r w:rsidRPr="00B36E93">
        <w:t xml:space="preserve">pessoas que para ela </w:t>
      </w:r>
      <w:proofErr w:type="gramStart"/>
      <w:r w:rsidRPr="00B36E93">
        <w:t>concorrem,</w:t>
      </w:r>
      <w:proofErr w:type="gramEnd"/>
      <w:r w:rsidRPr="00B36E93">
        <w:t xml:space="preserve"> às penalidades previstas na legislação criminal e tributária,</w:t>
      </w:r>
      <w:r>
        <w:t xml:space="preserve"> </w:t>
      </w:r>
      <w:r w:rsidRPr="00B36E93">
        <w:t>relativas à falsidade ideológica (art. 299 do Código Penal) e ao crime contra a ordem tributária</w:t>
      </w:r>
      <w:r>
        <w:t xml:space="preserve"> </w:t>
      </w:r>
      <w:r w:rsidRPr="00B36E93">
        <w:t>(art. 1º da Lei nº 8.137, de 27 de dezembro de 1990).</w:t>
      </w:r>
    </w:p>
    <w:p w:rsidR="006A0DB8" w:rsidRPr="00B36E93" w:rsidRDefault="006A0DB8" w:rsidP="006A0DB8">
      <w:pPr>
        <w:autoSpaceDE w:val="0"/>
        <w:autoSpaceDN w:val="0"/>
        <w:adjustRightInd w:val="0"/>
        <w:jc w:val="center"/>
      </w:pPr>
    </w:p>
    <w:p w:rsidR="006A0DB8" w:rsidRDefault="006A0DB8" w:rsidP="006A0DB8">
      <w:pPr>
        <w:autoSpaceDE w:val="0"/>
        <w:autoSpaceDN w:val="0"/>
        <w:adjustRightInd w:val="0"/>
        <w:jc w:val="center"/>
      </w:pPr>
      <w:r w:rsidRPr="00B36E93">
        <w:t>_________________/_____, _____ de _________________ de _______.</w:t>
      </w:r>
    </w:p>
    <w:p w:rsidR="006A0DB8" w:rsidRDefault="006A0DB8" w:rsidP="006A0DB8">
      <w:pPr>
        <w:autoSpaceDE w:val="0"/>
        <w:autoSpaceDN w:val="0"/>
        <w:adjustRightInd w:val="0"/>
        <w:jc w:val="center"/>
      </w:pPr>
    </w:p>
    <w:p w:rsidR="006A0DB8" w:rsidRDefault="006A0DB8" w:rsidP="006A0DB8">
      <w:pPr>
        <w:autoSpaceDE w:val="0"/>
        <w:autoSpaceDN w:val="0"/>
        <w:adjustRightInd w:val="0"/>
        <w:jc w:val="center"/>
      </w:pPr>
    </w:p>
    <w:p w:rsidR="006A0DB8" w:rsidRPr="00B36E93" w:rsidRDefault="006A0DB8" w:rsidP="006A0DB8">
      <w:pPr>
        <w:autoSpaceDE w:val="0"/>
        <w:autoSpaceDN w:val="0"/>
        <w:adjustRightInd w:val="0"/>
        <w:jc w:val="both"/>
      </w:pPr>
      <w:r w:rsidRPr="00B36E93">
        <w:t>_____________________________________________</w:t>
      </w:r>
      <w:r>
        <w:t>_______________</w:t>
      </w:r>
      <w:r w:rsidRPr="00B36E93">
        <w:t>___</w:t>
      </w:r>
    </w:p>
    <w:p w:rsidR="006A0DB8" w:rsidRPr="00B36E93" w:rsidRDefault="006A0DB8" w:rsidP="006A0DB8">
      <w:pPr>
        <w:autoSpaceDE w:val="0"/>
        <w:autoSpaceDN w:val="0"/>
        <w:adjustRightInd w:val="0"/>
        <w:jc w:val="center"/>
      </w:pPr>
      <w:r w:rsidRPr="00B36E93">
        <w:t>Nome legível e assinatura do representante legal da empresa</w:t>
      </w:r>
    </w:p>
    <w:p w:rsidR="006A0DB8" w:rsidRPr="00B36E93" w:rsidRDefault="006A0DB8" w:rsidP="006A0DB8">
      <w:pPr>
        <w:autoSpaceDE w:val="0"/>
        <w:autoSpaceDN w:val="0"/>
        <w:adjustRightInd w:val="0"/>
        <w:jc w:val="center"/>
      </w:pPr>
      <w:r w:rsidRPr="00B36E93">
        <w:t>(assinatura reconhecida em cartório)</w:t>
      </w:r>
    </w:p>
    <w:p w:rsidR="006A0DB8" w:rsidRPr="00B36E93" w:rsidRDefault="006A0DB8" w:rsidP="006A0DB8">
      <w:pPr>
        <w:autoSpaceDE w:val="0"/>
        <w:autoSpaceDN w:val="0"/>
        <w:adjustRightInd w:val="0"/>
        <w:jc w:val="center"/>
      </w:pPr>
      <w:r w:rsidRPr="00B36E93">
        <w:t>Cargo</w:t>
      </w:r>
    </w:p>
    <w:p w:rsidR="00B912F5" w:rsidRDefault="00B912F5" w:rsidP="00B912F5">
      <w:pPr>
        <w:jc w:val="center"/>
      </w:pPr>
      <w:r>
        <w:rPr>
          <w:noProof/>
        </w:rPr>
        <w:lastRenderedPageBreak/>
        <w:drawing>
          <wp:inline distT="0" distB="0" distL="0" distR="0">
            <wp:extent cx="790575" cy="704850"/>
            <wp:effectExtent l="19050" t="0" r="9525" b="0"/>
            <wp:docPr id="17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2F5" w:rsidRPr="003E22EE" w:rsidRDefault="00B912F5" w:rsidP="00B912F5">
      <w:pPr>
        <w:jc w:val="center"/>
        <w:rPr>
          <w:rFonts w:ascii="Arial Narrow" w:hAnsi="Arial Narrow" w:cs="Arial Narrow"/>
          <w:szCs w:val="22"/>
        </w:rPr>
      </w:pPr>
    </w:p>
    <w:p w:rsidR="00B912F5" w:rsidRDefault="00B912F5" w:rsidP="00B912F5">
      <w:pPr>
        <w:jc w:val="center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SERVIÇO PÚBLICO FEDERAL</w:t>
      </w:r>
    </w:p>
    <w:p w:rsidR="00B912F5" w:rsidRDefault="00B912F5" w:rsidP="00B912F5">
      <w:pPr>
        <w:jc w:val="center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CONSELHO REGIONAL DE ENGENHARIA E AGRONOMIA DA PARAÍBA CREA-PB</w:t>
      </w:r>
    </w:p>
    <w:p w:rsidR="00B912F5" w:rsidRDefault="00B912F5" w:rsidP="00B912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912F5" w:rsidRDefault="00B912F5" w:rsidP="00B912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XI</w:t>
      </w:r>
    </w:p>
    <w:p w:rsidR="00B912F5" w:rsidRDefault="00B912F5" w:rsidP="00B912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912F5" w:rsidRPr="00F97721" w:rsidRDefault="00B912F5" w:rsidP="00B912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97721">
        <w:rPr>
          <w:b/>
          <w:bCs/>
          <w:sz w:val="24"/>
          <w:szCs w:val="24"/>
        </w:rPr>
        <w:t>MODELO DE DECLARAÇÃO DE VISTORIA OU VISITA</w:t>
      </w:r>
    </w:p>
    <w:p w:rsidR="00B912F5" w:rsidRPr="00F97721" w:rsidRDefault="00B912F5" w:rsidP="00B912F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97721">
        <w:rPr>
          <w:sz w:val="24"/>
          <w:szCs w:val="24"/>
        </w:rPr>
        <w:t>(PAPEL TIMBRADO DA PROPONENTE)</w:t>
      </w:r>
    </w:p>
    <w:p w:rsidR="00B912F5" w:rsidRPr="00F97721" w:rsidRDefault="00B912F5" w:rsidP="00B912F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F5" w:rsidRPr="00F97721" w:rsidRDefault="00B912F5" w:rsidP="00B912F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F5" w:rsidRPr="00F97721" w:rsidRDefault="00B912F5" w:rsidP="00B912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97721">
        <w:rPr>
          <w:sz w:val="24"/>
          <w:szCs w:val="24"/>
        </w:rPr>
        <w:t xml:space="preserve">Declaramos, para fins de participação, que a </w:t>
      </w:r>
      <w:proofErr w:type="spellStart"/>
      <w:r w:rsidRPr="00F97721">
        <w:rPr>
          <w:sz w:val="24"/>
          <w:szCs w:val="24"/>
        </w:rPr>
        <w:t>empresa_____________</w:t>
      </w:r>
      <w:proofErr w:type="spellEnd"/>
      <w:r w:rsidRPr="00F97721">
        <w:rPr>
          <w:sz w:val="24"/>
          <w:szCs w:val="24"/>
        </w:rPr>
        <w:t xml:space="preserve">, inscrita no CNPJ sob o nº __________, sediada </w:t>
      </w:r>
      <w:proofErr w:type="spellStart"/>
      <w:r w:rsidRPr="00F97721">
        <w:rPr>
          <w:sz w:val="24"/>
          <w:szCs w:val="24"/>
        </w:rPr>
        <w:t>na___________________</w:t>
      </w:r>
      <w:proofErr w:type="spellEnd"/>
      <w:r w:rsidRPr="00F97721">
        <w:rPr>
          <w:sz w:val="24"/>
          <w:szCs w:val="24"/>
        </w:rPr>
        <w:t xml:space="preserve">, representada pelo </w:t>
      </w:r>
      <w:proofErr w:type="gramStart"/>
      <w:r w:rsidRPr="00F97721">
        <w:rPr>
          <w:sz w:val="24"/>
          <w:szCs w:val="24"/>
        </w:rPr>
        <w:t>Sr(</w:t>
      </w:r>
      <w:proofErr w:type="gramEnd"/>
      <w:r w:rsidRPr="00F97721">
        <w:rPr>
          <w:sz w:val="24"/>
          <w:szCs w:val="24"/>
        </w:rPr>
        <w:t>a). ________________, portador da</w:t>
      </w:r>
      <w:r>
        <w:rPr>
          <w:sz w:val="24"/>
          <w:szCs w:val="24"/>
        </w:rPr>
        <w:t xml:space="preserve"> </w:t>
      </w:r>
      <w:r w:rsidRPr="00F97721">
        <w:rPr>
          <w:sz w:val="24"/>
          <w:szCs w:val="24"/>
        </w:rPr>
        <w:t xml:space="preserve">Carteira de Identidade </w:t>
      </w:r>
      <w:proofErr w:type="spellStart"/>
      <w:r w:rsidRPr="00F97721">
        <w:rPr>
          <w:sz w:val="24"/>
          <w:szCs w:val="24"/>
        </w:rPr>
        <w:t>nº_______________</w:t>
      </w:r>
      <w:proofErr w:type="spellEnd"/>
      <w:r w:rsidRPr="00F97721">
        <w:rPr>
          <w:sz w:val="24"/>
          <w:szCs w:val="24"/>
        </w:rPr>
        <w:t>, vistoriou a(s) Unidade(s) Local (is</w:t>
      </w:r>
      <w:proofErr w:type="gramStart"/>
      <w:r w:rsidRPr="00F97721">
        <w:rPr>
          <w:sz w:val="24"/>
          <w:szCs w:val="24"/>
        </w:rPr>
        <w:t>)onde</w:t>
      </w:r>
      <w:proofErr w:type="gramEnd"/>
      <w:r w:rsidRPr="00F97721">
        <w:rPr>
          <w:sz w:val="24"/>
          <w:szCs w:val="24"/>
        </w:rPr>
        <w:t xml:space="preserve"> estão localizados os veículos da frota do Crea-PB para os quais serão prestados os serviços, constatou as condições e peculiaridades inerentes à natureza dos trabalhos a serem contratados e recebeu as informações pertinentes, estando de acordo com as disposições do Edital.</w:t>
      </w:r>
    </w:p>
    <w:p w:rsidR="00B912F5" w:rsidRPr="00F97721" w:rsidRDefault="00B912F5" w:rsidP="00B912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12F5" w:rsidRPr="00F97721" w:rsidRDefault="00B912F5" w:rsidP="00B912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12F5" w:rsidRPr="00F97721" w:rsidRDefault="00B912F5" w:rsidP="00B912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12F5" w:rsidRPr="00F97721" w:rsidRDefault="00B912F5" w:rsidP="00B912F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97721">
        <w:rPr>
          <w:sz w:val="24"/>
          <w:szCs w:val="24"/>
        </w:rPr>
        <w:t>João Pessoa-PB, dia de mês de 2018</w:t>
      </w:r>
    </w:p>
    <w:p w:rsidR="00B912F5" w:rsidRPr="00F97721" w:rsidRDefault="00B912F5" w:rsidP="00B912F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F5" w:rsidRPr="00F97721" w:rsidRDefault="00B912F5" w:rsidP="00B912F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F5" w:rsidRPr="00F97721" w:rsidRDefault="00B912F5" w:rsidP="00B912F5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F97721">
        <w:rPr>
          <w:sz w:val="24"/>
          <w:szCs w:val="24"/>
        </w:rPr>
        <w:t>...........................................................................</w:t>
      </w:r>
      <w:proofErr w:type="gramEnd"/>
    </w:p>
    <w:p w:rsidR="00B912F5" w:rsidRPr="00F97721" w:rsidRDefault="00B912F5" w:rsidP="00B912F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97721">
        <w:rPr>
          <w:sz w:val="24"/>
          <w:szCs w:val="24"/>
        </w:rPr>
        <w:t>REPRESENTANTE DO CREA – PB</w:t>
      </w:r>
    </w:p>
    <w:p w:rsidR="00B912F5" w:rsidRPr="00F97721" w:rsidRDefault="00B912F5" w:rsidP="00B912F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F5" w:rsidRPr="00F97721" w:rsidRDefault="00B912F5" w:rsidP="00B912F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F5" w:rsidRPr="00F97721" w:rsidRDefault="00B912F5" w:rsidP="00B912F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F97721">
        <w:rPr>
          <w:sz w:val="24"/>
          <w:szCs w:val="24"/>
        </w:rPr>
        <w:t>DECLARAÇÃO DO LICITANTE Declaro</w:t>
      </w:r>
      <w:proofErr w:type="gramEnd"/>
      <w:r w:rsidRPr="00F97721">
        <w:rPr>
          <w:sz w:val="24"/>
          <w:szCs w:val="24"/>
        </w:rPr>
        <w:t xml:space="preserve"> que me foram apresentadas as áreas instalações, com acesso a todos os locais e detalhes necessários para a elaboração da proposta comercial, tendo sido fornecidas as informações e esclarecimentos inerentes a esta vistoria, por mim solicitados.</w:t>
      </w:r>
    </w:p>
    <w:p w:rsidR="00B912F5" w:rsidRPr="00F97721" w:rsidRDefault="00B912F5" w:rsidP="00B912F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F5" w:rsidRPr="00F97721" w:rsidRDefault="00B912F5" w:rsidP="00B912F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F5" w:rsidRDefault="00B912F5" w:rsidP="00B912F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F5" w:rsidRPr="00F97721" w:rsidRDefault="00B912F5" w:rsidP="00B912F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97721">
        <w:rPr>
          <w:sz w:val="24"/>
          <w:szCs w:val="24"/>
        </w:rPr>
        <w:t>João Pessoa-PB, dia de mês de 2018</w:t>
      </w:r>
    </w:p>
    <w:p w:rsidR="00B912F5" w:rsidRDefault="00B912F5" w:rsidP="00B912F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F5" w:rsidRDefault="00B912F5" w:rsidP="00B912F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F5" w:rsidRPr="00F97721" w:rsidRDefault="00B912F5" w:rsidP="00B912F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12F5" w:rsidRPr="00F97721" w:rsidRDefault="00B912F5" w:rsidP="00B912F5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F97721">
        <w:rPr>
          <w:sz w:val="24"/>
          <w:szCs w:val="24"/>
        </w:rPr>
        <w:t>........................................................................</w:t>
      </w:r>
      <w:proofErr w:type="gramEnd"/>
    </w:p>
    <w:p w:rsidR="00B912F5" w:rsidRPr="00F97721" w:rsidRDefault="00B912F5" w:rsidP="00B912F5">
      <w:pPr>
        <w:jc w:val="center"/>
        <w:rPr>
          <w:sz w:val="24"/>
          <w:szCs w:val="24"/>
        </w:rPr>
      </w:pPr>
      <w:r w:rsidRPr="00F97721">
        <w:rPr>
          <w:sz w:val="24"/>
          <w:szCs w:val="24"/>
        </w:rPr>
        <w:t>REPRESENTANTE DA LICITANTE</w:t>
      </w:r>
    </w:p>
    <w:p w:rsidR="00B912F5" w:rsidRDefault="00B912F5" w:rsidP="00B912F5">
      <w:pPr>
        <w:jc w:val="center"/>
      </w:pPr>
    </w:p>
    <w:p w:rsidR="00B912F5" w:rsidRDefault="00B912F5" w:rsidP="00B912F5">
      <w:pPr>
        <w:jc w:val="center"/>
      </w:pPr>
    </w:p>
    <w:p w:rsidR="00B912F5" w:rsidRDefault="00B912F5" w:rsidP="00B912F5">
      <w:pPr>
        <w:jc w:val="center"/>
      </w:pPr>
    </w:p>
    <w:p w:rsidR="00B912F5" w:rsidRDefault="00B912F5" w:rsidP="00B912F5">
      <w:pPr>
        <w:jc w:val="center"/>
      </w:pPr>
    </w:p>
    <w:p w:rsidR="00B912F5" w:rsidRDefault="00B912F5" w:rsidP="00B912F5">
      <w:pPr>
        <w:jc w:val="center"/>
      </w:pPr>
    </w:p>
    <w:p w:rsidR="00B912F5" w:rsidRDefault="00B912F5" w:rsidP="00B912F5">
      <w:pPr>
        <w:jc w:val="center"/>
      </w:pPr>
    </w:p>
    <w:p w:rsidR="00B912F5" w:rsidRDefault="00B912F5" w:rsidP="00B912F5">
      <w:pPr>
        <w:jc w:val="center"/>
      </w:pPr>
      <w:r>
        <w:rPr>
          <w:noProof/>
        </w:rPr>
        <w:lastRenderedPageBreak/>
        <w:drawing>
          <wp:inline distT="0" distB="0" distL="0" distR="0">
            <wp:extent cx="790575" cy="704850"/>
            <wp:effectExtent l="19050" t="0" r="9525" b="0"/>
            <wp:docPr id="14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2F5" w:rsidRPr="003E22EE" w:rsidRDefault="00B912F5" w:rsidP="00B912F5">
      <w:pPr>
        <w:jc w:val="center"/>
        <w:rPr>
          <w:rFonts w:ascii="Arial Narrow" w:hAnsi="Arial Narrow" w:cs="Arial Narrow"/>
          <w:szCs w:val="22"/>
        </w:rPr>
      </w:pPr>
    </w:p>
    <w:p w:rsidR="00B912F5" w:rsidRDefault="00B912F5" w:rsidP="00B912F5">
      <w:pPr>
        <w:jc w:val="center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SERVIÇO PÚBLICO FEDERAL</w:t>
      </w:r>
    </w:p>
    <w:p w:rsidR="00B912F5" w:rsidRDefault="00B912F5" w:rsidP="00B912F5">
      <w:pPr>
        <w:jc w:val="center"/>
        <w:rPr>
          <w:rFonts w:ascii="Arial Narrow" w:hAnsi="Arial Narrow" w:cs="Arial Narrow"/>
          <w:szCs w:val="22"/>
        </w:rPr>
      </w:pPr>
      <w:r>
        <w:rPr>
          <w:rFonts w:ascii="Arial Narrow" w:hAnsi="Arial Narrow" w:cs="Arial Narrow"/>
          <w:szCs w:val="22"/>
        </w:rPr>
        <w:t>CONSELHO REGIONAL DE ENGENHARIA E AGRONOMIA DA PARAÍBA CREA-PB</w:t>
      </w:r>
    </w:p>
    <w:p w:rsidR="00B912F5" w:rsidRDefault="00B912F5">
      <w:pPr>
        <w:pStyle w:val="Default"/>
        <w:spacing w:before="60" w:after="60"/>
        <w:jc w:val="both"/>
        <w:rPr>
          <w:rFonts w:ascii="Arial Narrow" w:hAnsi="Arial Narrow" w:cs="Arial"/>
          <w:b/>
        </w:rPr>
      </w:pPr>
    </w:p>
    <w:p w:rsidR="00B912F5" w:rsidRDefault="00B912F5">
      <w:pPr>
        <w:pStyle w:val="Default"/>
        <w:spacing w:before="60" w:after="60"/>
        <w:jc w:val="both"/>
        <w:rPr>
          <w:rFonts w:ascii="Arial Narrow" w:hAnsi="Arial Narrow" w:cs="Arial"/>
          <w:b/>
        </w:rPr>
      </w:pPr>
    </w:p>
    <w:p w:rsidR="00B912F5" w:rsidRDefault="00B912F5" w:rsidP="00B912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912F5"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</w:rPr>
        <w:t>XII</w:t>
      </w:r>
    </w:p>
    <w:p w:rsidR="00B912F5" w:rsidRPr="00B912F5" w:rsidRDefault="00B912F5" w:rsidP="00B912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912F5" w:rsidRDefault="00B912F5" w:rsidP="00B912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912F5">
        <w:rPr>
          <w:b/>
          <w:bCs/>
          <w:sz w:val="24"/>
          <w:szCs w:val="24"/>
        </w:rPr>
        <w:t>MODELO DE FICHA DE DADOS DO REPRESENTANTE LEGAL</w:t>
      </w:r>
    </w:p>
    <w:p w:rsidR="00B912F5" w:rsidRDefault="00B912F5" w:rsidP="00B912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912F5" w:rsidRDefault="00B912F5" w:rsidP="00B912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912F5" w:rsidRPr="00B912F5" w:rsidRDefault="00B912F5" w:rsidP="00B912F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912F5" w:rsidRDefault="00B912F5" w:rsidP="00B912F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912F5">
        <w:rPr>
          <w:sz w:val="24"/>
          <w:szCs w:val="24"/>
        </w:rPr>
        <w:t xml:space="preserve">Dados pessoais do(s) representante(s) e/ou </w:t>
      </w:r>
      <w:proofErr w:type="gramStart"/>
      <w:r w:rsidRPr="00B912F5">
        <w:rPr>
          <w:sz w:val="24"/>
          <w:szCs w:val="24"/>
        </w:rPr>
        <w:t>procurador(</w:t>
      </w:r>
      <w:proofErr w:type="spellStart"/>
      <w:proofErr w:type="gramEnd"/>
      <w:r w:rsidRPr="00B912F5">
        <w:rPr>
          <w:sz w:val="24"/>
          <w:szCs w:val="24"/>
        </w:rPr>
        <w:t>es</w:t>
      </w:r>
      <w:proofErr w:type="spellEnd"/>
      <w:r w:rsidRPr="00B912F5">
        <w:rPr>
          <w:sz w:val="24"/>
          <w:szCs w:val="24"/>
        </w:rPr>
        <w:t>) da futura CONTRATADA,</w:t>
      </w:r>
      <w:r>
        <w:rPr>
          <w:sz w:val="24"/>
          <w:szCs w:val="24"/>
        </w:rPr>
        <w:t xml:space="preserve"> </w:t>
      </w:r>
      <w:r w:rsidRPr="00B912F5">
        <w:rPr>
          <w:sz w:val="24"/>
          <w:szCs w:val="24"/>
        </w:rPr>
        <w:t>indicado(s) para assinatura do Contrato:</w:t>
      </w:r>
    </w:p>
    <w:p w:rsidR="00B912F5" w:rsidRPr="00B912F5" w:rsidRDefault="00B912F5" w:rsidP="00B912F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12F5" w:rsidRDefault="00B912F5" w:rsidP="00B912F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912F5" w:rsidRPr="00B912F5" w:rsidRDefault="00B912F5" w:rsidP="00B912F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912F5">
        <w:rPr>
          <w:b/>
          <w:bCs/>
          <w:sz w:val="24"/>
          <w:szCs w:val="24"/>
        </w:rPr>
        <w:t>NOME: _______________________________________________</w:t>
      </w:r>
    </w:p>
    <w:p w:rsidR="00B912F5" w:rsidRDefault="00B912F5" w:rsidP="00B912F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912F5" w:rsidRPr="00B912F5" w:rsidRDefault="00B912F5" w:rsidP="00B912F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912F5">
        <w:rPr>
          <w:b/>
          <w:bCs/>
          <w:sz w:val="24"/>
          <w:szCs w:val="24"/>
        </w:rPr>
        <w:t>NACIONALIDADE:_______________________________________</w:t>
      </w:r>
    </w:p>
    <w:p w:rsidR="00B912F5" w:rsidRDefault="00B912F5" w:rsidP="00B912F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912F5" w:rsidRPr="00B912F5" w:rsidRDefault="00B912F5" w:rsidP="00B912F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912F5">
        <w:rPr>
          <w:b/>
          <w:bCs/>
          <w:sz w:val="24"/>
          <w:szCs w:val="24"/>
        </w:rPr>
        <w:t>ESTADO CIVIL: _________________________________________</w:t>
      </w:r>
    </w:p>
    <w:p w:rsidR="00B912F5" w:rsidRDefault="00B912F5" w:rsidP="00B912F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912F5" w:rsidRPr="00B912F5" w:rsidRDefault="00B912F5" w:rsidP="00B912F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proofErr w:type="gramStart"/>
      <w:r w:rsidRPr="00B912F5">
        <w:rPr>
          <w:b/>
          <w:bCs/>
          <w:sz w:val="24"/>
          <w:szCs w:val="24"/>
        </w:rPr>
        <w:t>PROFISSÃO :</w:t>
      </w:r>
      <w:proofErr w:type="gramEnd"/>
      <w:r w:rsidRPr="00B912F5">
        <w:rPr>
          <w:b/>
          <w:bCs/>
          <w:sz w:val="24"/>
          <w:szCs w:val="24"/>
        </w:rPr>
        <w:t>_________________________________________</w:t>
      </w:r>
    </w:p>
    <w:p w:rsidR="00B912F5" w:rsidRDefault="00B912F5" w:rsidP="00B912F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912F5" w:rsidRPr="00B912F5" w:rsidRDefault="00B912F5" w:rsidP="00B912F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proofErr w:type="gramStart"/>
      <w:r w:rsidRPr="00B912F5">
        <w:rPr>
          <w:b/>
          <w:bCs/>
          <w:sz w:val="24"/>
          <w:szCs w:val="24"/>
        </w:rPr>
        <w:t>RG :</w:t>
      </w:r>
      <w:proofErr w:type="gramEnd"/>
      <w:r w:rsidRPr="00B912F5">
        <w:rPr>
          <w:b/>
          <w:bCs/>
          <w:sz w:val="24"/>
          <w:szCs w:val="24"/>
        </w:rPr>
        <w:t>_________________________________________</w:t>
      </w:r>
    </w:p>
    <w:p w:rsidR="00B912F5" w:rsidRDefault="00B912F5" w:rsidP="00B912F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912F5" w:rsidRPr="00B912F5" w:rsidRDefault="00B912F5" w:rsidP="00B912F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proofErr w:type="gramStart"/>
      <w:r w:rsidRPr="00B912F5">
        <w:rPr>
          <w:b/>
          <w:bCs/>
          <w:sz w:val="24"/>
          <w:szCs w:val="24"/>
        </w:rPr>
        <w:t>CPF :</w:t>
      </w:r>
      <w:proofErr w:type="gramEnd"/>
      <w:r w:rsidRPr="00B912F5">
        <w:rPr>
          <w:b/>
          <w:bCs/>
          <w:sz w:val="24"/>
          <w:szCs w:val="24"/>
        </w:rPr>
        <w:t>_________________________________________</w:t>
      </w:r>
    </w:p>
    <w:p w:rsidR="00B912F5" w:rsidRDefault="00B912F5" w:rsidP="00B912F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912F5" w:rsidRPr="00B912F5" w:rsidRDefault="00B912F5" w:rsidP="00B912F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proofErr w:type="gramStart"/>
      <w:r w:rsidRPr="00B912F5">
        <w:rPr>
          <w:b/>
          <w:bCs/>
          <w:sz w:val="24"/>
          <w:szCs w:val="24"/>
        </w:rPr>
        <w:t>DOMICÍLIO :</w:t>
      </w:r>
      <w:proofErr w:type="gramEnd"/>
      <w:r w:rsidRPr="00B912F5">
        <w:rPr>
          <w:b/>
          <w:bCs/>
          <w:sz w:val="24"/>
          <w:szCs w:val="24"/>
        </w:rPr>
        <w:t>_________________________________________</w:t>
      </w:r>
    </w:p>
    <w:p w:rsidR="00B912F5" w:rsidRDefault="00B912F5" w:rsidP="00B912F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B912F5" w:rsidRPr="00B912F5" w:rsidRDefault="00B912F5" w:rsidP="00B912F5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proofErr w:type="gramStart"/>
      <w:r w:rsidRPr="00B912F5">
        <w:rPr>
          <w:b/>
          <w:bCs/>
          <w:sz w:val="24"/>
          <w:szCs w:val="24"/>
        </w:rPr>
        <w:t>CIDADE :</w:t>
      </w:r>
      <w:proofErr w:type="gramEnd"/>
      <w:r w:rsidRPr="00B912F5">
        <w:rPr>
          <w:b/>
          <w:bCs/>
          <w:sz w:val="24"/>
          <w:szCs w:val="24"/>
        </w:rPr>
        <w:t>_________________________________________</w:t>
      </w:r>
    </w:p>
    <w:p w:rsidR="00B912F5" w:rsidRDefault="00B912F5" w:rsidP="00B912F5">
      <w:pPr>
        <w:pStyle w:val="Default"/>
        <w:spacing w:before="60" w:after="60"/>
        <w:jc w:val="both"/>
        <w:rPr>
          <w:rFonts w:ascii="Times New Roman" w:hAnsi="Times New Roman" w:cs="Times New Roman"/>
          <w:b/>
          <w:bCs/>
        </w:rPr>
      </w:pPr>
    </w:p>
    <w:p w:rsidR="00B912F5" w:rsidRPr="00B912F5" w:rsidRDefault="00B912F5" w:rsidP="00B912F5">
      <w:pPr>
        <w:pStyle w:val="Default"/>
        <w:spacing w:before="60" w:after="60"/>
        <w:jc w:val="both"/>
        <w:rPr>
          <w:rFonts w:ascii="Times New Roman" w:hAnsi="Times New Roman" w:cs="Times New Roman"/>
          <w:b/>
        </w:rPr>
      </w:pPr>
      <w:proofErr w:type="gramStart"/>
      <w:r w:rsidRPr="00B912F5">
        <w:rPr>
          <w:rFonts w:ascii="Times New Roman" w:hAnsi="Times New Roman" w:cs="Times New Roman"/>
          <w:b/>
          <w:bCs/>
        </w:rPr>
        <w:t>UF :_</w:t>
      </w:r>
      <w:proofErr w:type="gramEnd"/>
      <w:r w:rsidRPr="00B912F5">
        <w:rPr>
          <w:rFonts w:ascii="Times New Roman" w:hAnsi="Times New Roman" w:cs="Times New Roman"/>
          <w:b/>
          <w:bCs/>
        </w:rPr>
        <w:t>________________________________________</w:t>
      </w:r>
    </w:p>
    <w:sectPr w:rsidR="00B912F5" w:rsidRPr="00B912F5" w:rsidSect="00DD0D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84" w:right="1467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CD7" w:rsidRDefault="00947CD7">
      <w:r>
        <w:separator/>
      </w:r>
    </w:p>
  </w:endnote>
  <w:endnote w:type="continuationSeparator" w:id="1">
    <w:p w:rsidR="00947CD7" w:rsidRDefault="00947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MS PGothic"/>
    <w:charset w:val="00"/>
    <w:family w:val="swiss"/>
    <w:pitch w:val="variable"/>
    <w:sig w:usb0="00000001" w:usb1="1000204A" w:usb2="00000000" w:usb3="00000000" w:csb0="0000001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D7" w:rsidRDefault="00947CD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921"/>
      <w:gridCol w:w="1445"/>
      <w:gridCol w:w="3922"/>
    </w:tblGrid>
    <w:tr w:rsidR="00947CD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47CD7" w:rsidRDefault="00947CD7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47CD7" w:rsidRDefault="00C52E68">
          <w:pPr>
            <w:pStyle w:val="SemEspaamento"/>
            <w:rPr>
              <w:rFonts w:asciiTheme="majorHAnsi" w:hAnsiTheme="majorHAnsi"/>
            </w:rPr>
          </w:pPr>
          <w:r w:rsidRPr="00C52E68">
            <w:rPr>
              <w:rFonts w:asciiTheme="majorHAnsi" w:hAnsiTheme="majorHAnsi"/>
              <w:b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1.65pt;height:61.65pt">
                <v:imagedata r:id="rId1" o:title="selo 50 anos crea (1)"/>
              </v:shape>
            </w:pic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47CD7" w:rsidRDefault="00947CD7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  <w:p w:rsidR="00947CD7" w:rsidRDefault="00947CD7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47CD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47CD7" w:rsidRDefault="00947CD7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47CD7" w:rsidRDefault="00947CD7">
          <w:pPr>
            <w:pStyle w:val="Cabealh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47CD7" w:rsidRDefault="00947CD7">
          <w:pPr>
            <w:pStyle w:val="Cabealh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47CD7" w:rsidRDefault="00947CD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D7" w:rsidRDefault="00947CD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CD7" w:rsidRDefault="00947CD7">
      <w:r>
        <w:separator/>
      </w:r>
    </w:p>
  </w:footnote>
  <w:footnote w:type="continuationSeparator" w:id="1">
    <w:p w:rsidR="00947CD7" w:rsidRDefault="00947C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D7" w:rsidRDefault="00947CD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D7" w:rsidRDefault="00947CD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D7" w:rsidRDefault="00947CD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292E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310765"/>
    <w:multiLevelType w:val="hybridMultilevel"/>
    <w:tmpl w:val="BC464F04"/>
    <w:lvl w:ilvl="0" w:tplc="67D6D75A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1315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3413"/>
    <w:multiLevelType w:val="hybridMultilevel"/>
    <w:tmpl w:val="50DA1D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20EEA"/>
    <w:multiLevelType w:val="hybridMultilevel"/>
    <w:tmpl w:val="0FF6BD1A"/>
    <w:lvl w:ilvl="0" w:tplc="075EE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40700F"/>
    <w:multiLevelType w:val="hybridMultilevel"/>
    <w:tmpl w:val="7686941C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9552FB1C">
      <w:start w:val="1"/>
      <w:numFmt w:val="bullet"/>
      <w:lvlText w:val="ü"/>
      <w:lvlJc w:val="left"/>
      <w:pPr>
        <w:ind w:left="2433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2BF66D3"/>
    <w:multiLevelType w:val="singleLevel"/>
    <w:tmpl w:val="F0B28E76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6">
    <w:nsid w:val="20017753"/>
    <w:multiLevelType w:val="multilevel"/>
    <w:tmpl w:val="2CCE498C"/>
    <w:lvl w:ilvl="0">
      <w:start w:val="12"/>
      <w:numFmt w:val="decimal"/>
      <w:lvlText w:val="%1."/>
      <w:lvlJc w:val="left"/>
      <w:pPr>
        <w:ind w:left="510" w:hanging="510"/>
      </w:pPr>
      <w:rPr>
        <w:rFonts w:cs="Ecofont_Spranq_eco_Sans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Ecofont_Spranq_eco_Sans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Ecofont_Spranq_eco_Sans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Ecofont_Spranq_eco_Sans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Ecofont_Spranq_eco_San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Ecofont_Spranq_eco_San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Ecofont_Spranq_eco_San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Ecofont_Spranq_eco_San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Ecofont_Spranq_eco_Sans" w:hint="default"/>
        <w:color w:val="000000"/>
      </w:rPr>
    </w:lvl>
  </w:abstractNum>
  <w:abstractNum w:abstractNumId="7">
    <w:nsid w:val="28AE512E"/>
    <w:multiLevelType w:val="hybridMultilevel"/>
    <w:tmpl w:val="B008D140"/>
    <w:lvl w:ilvl="0" w:tplc="0416000D">
      <w:start w:val="1"/>
      <w:numFmt w:val="bullet"/>
      <w:lvlText w:val=""/>
      <w:lvlJc w:val="left"/>
      <w:pPr>
        <w:ind w:left="1315" w:hanging="18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035" w:hanging="360"/>
      </w:pPr>
    </w:lvl>
    <w:lvl w:ilvl="2" w:tplc="0416001B" w:tentative="1">
      <w:start w:val="1"/>
      <w:numFmt w:val="lowerRoman"/>
      <w:lvlText w:val="%3."/>
      <w:lvlJc w:val="right"/>
      <w:pPr>
        <w:ind w:left="2755" w:hanging="180"/>
      </w:pPr>
    </w:lvl>
    <w:lvl w:ilvl="3" w:tplc="0416000F" w:tentative="1">
      <w:start w:val="1"/>
      <w:numFmt w:val="decimal"/>
      <w:lvlText w:val="%4."/>
      <w:lvlJc w:val="left"/>
      <w:pPr>
        <w:ind w:left="3475" w:hanging="360"/>
      </w:pPr>
    </w:lvl>
    <w:lvl w:ilvl="4" w:tplc="04160019" w:tentative="1">
      <w:start w:val="1"/>
      <w:numFmt w:val="lowerLetter"/>
      <w:lvlText w:val="%5."/>
      <w:lvlJc w:val="left"/>
      <w:pPr>
        <w:ind w:left="4195" w:hanging="360"/>
      </w:pPr>
    </w:lvl>
    <w:lvl w:ilvl="5" w:tplc="0416001B" w:tentative="1">
      <w:start w:val="1"/>
      <w:numFmt w:val="lowerRoman"/>
      <w:lvlText w:val="%6."/>
      <w:lvlJc w:val="right"/>
      <w:pPr>
        <w:ind w:left="4915" w:hanging="180"/>
      </w:pPr>
    </w:lvl>
    <w:lvl w:ilvl="6" w:tplc="0416000F" w:tentative="1">
      <w:start w:val="1"/>
      <w:numFmt w:val="decimal"/>
      <w:lvlText w:val="%7."/>
      <w:lvlJc w:val="left"/>
      <w:pPr>
        <w:ind w:left="5635" w:hanging="360"/>
      </w:pPr>
    </w:lvl>
    <w:lvl w:ilvl="7" w:tplc="04160019" w:tentative="1">
      <w:start w:val="1"/>
      <w:numFmt w:val="lowerLetter"/>
      <w:lvlText w:val="%8."/>
      <w:lvlJc w:val="left"/>
      <w:pPr>
        <w:ind w:left="6355" w:hanging="360"/>
      </w:pPr>
    </w:lvl>
    <w:lvl w:ilvl="8" w:tplc="0416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8">
    <w:nsid w:val="2C335224"/>
    <w:multiLevelType w:val="hybridMultilevel"/>
    <w:tmpl w:val="BCCC65D6"/>
    <w:lvl w:ilvl="0" w:tplc="9B6E4F68">
      <w:start w:val="1"/>
      <w:numFmt w:val="decimal"/>
      <w:lvlText w:val="%1."/>
      <w:lvlJc w:val="left"/>
      <w:pPr>
        <w:tabs>
          <w:tab w:val="num" w:pos="2055"/>
        </w:tabs>
        <w:ind w:left="2055" w:hanging="16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>
    <w:nsid w:val="362C63F7"/>
    <w:multiLevelType w:val="multilevel"/>
    <w:tmpl w:val="7436C2AA"/>
    <w:lvl w:ilvl="0">
      <w:start w:val="15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37917D80"/>
    <w:multiLevelType w:val="multilevel"/>
    <w:tmpl w:val="12AA5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EF2BFA"/>
    <w:multiLevelType w:val="hybridMultilevel"/>
    <w:tmpl w:val="92902FEC"/>
    <w:lvl w:ilvl="0" w:tplc="4B3C93F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E467F6"/>
    <w:multiLevelType w:val="multilevel"/>
    <w:tmpl w:val="2EACD4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67B274A"/>
    <w:multiLevelType w:val="hybridMultilevel"/>
    <w:tmpl w:val="042EB634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017693"/>
    <w:multiLevelType w:val="hybridMultilevel"/>
    <w:tmpl w:val="68448E0A"/>
    <w:lvl w:ilvl="0" w:tplc="512A3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14966"/>
    <w:multiLevelType w:val="hybridMultilevel"/>
    <w:tmpl w:val="FD1CE1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05120"/>
    <w:multiLevelType w:val="multilevel"/>
    <w:tmpl w:val="C4A814D2"/>
    <w:lvl w:ilvl="0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ascii="Calibri" w:hAnsi="Calibri" w:cs="Times New Roman" w:hint="default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754"/>
        </w:tabs>
        <w:ind w:left="3754" w:hanging="720"/>
      </w:pPr>
      <w:rPr>
        <w:rFonts w:ascii="Calibri" w:hAnsi="Calibri" w:cs="Times New Roman" w:hint="default"/>
        <w:b/>
        <w:i w:val="0"/>
        <w:sz w:val="24"/>
      </w:rPr>
    </w:lvl>
    <w:lvl w:ilvl="3">
      <w:start w:val="1"/>
      <w:numFmt w:val="decimal"/>
      <w:lvlText w:val="%1.%2-%3.%4."/>
      <w:lvlJc w:val="left"/>
      <w:pPr>
        <w:tabs>
          <w:tab w:val="num" w:pos="5560"/>
        </w:tabs>
        <w:ind w:left="5560" w:hanging="1080"/>
      </w:pPr>
      <w:rPr>
        <w:b/>
      </w:rPr>
    </w:lvl>
    <w:lvl w:ilvl="4">
      <w:start w:val="1"/>
      <w:numFmt w:val="decimal"/>
      <w:lvlText w:val="%1.%2-%3.%4.%5."/>
      <w:lvlJc w:val="left"/>
      <w:pPr>
        <w:tabs>
          <w:tab w:val="num" w:pos="7006"/>
        </w:tabs>
        <w:ind w:left="7006" w:hanging="1080"/>
      </w:pPr>
      <w:rPr>
        <w:b/>
      </w:rPr>
    </w:lvl>
    <w:lvl w:ilvl="5">
      <w:start w:val="1"/>
      <w:numFmt w:val="decimal"/>
      <w:lvlText w:val="%1.%2-%3.%4.%5.%6."/>
      <w:lvlJc w:val="left"/>
      <w:pPr>
        <w:tabs>
          <w:tab w:val="num" w:pos="8812"/>
        </w:tabs>
        <w:ind w:left="8812" w:hanging="1440"/>
      </w:pPr>
      <w:rPr>
        <w:b/>
      </w:rPr>
    </w:lvl>
    <w:lvl w:ilvl="6">
      <w:start w:val="1"/>
      <w:numFmt w:val="decimal"/>
      <w:lvlText w:val="%1.%2-%3.%4.%5.%6.%7."/>
      <w:lvlJc w:val="left"/>
      <w:pPr>
        <w:tabs>
          <w:tab w:val="num" w:pos="10258"/>
        </w:tabs>
        <w:ind w:left="10258" w:hanging="1440"/>
      </w:pPr>
      <w:rPr>
        <w:b/>
      </w:rPr>
    </w:lvl>
    <w:lvl w:ilvl="7">
      <w:start w:val="1"/>
      <w:numFmt w:val="decimal"/>
      <w:lvlText w:val="%1.%2-%3.%4.%5.%6.%7.%8."/>
      <w:lvlJc w:val="left"/>
      <w:pPr>
        <w:tabs>
          <w:tab w:val="num" w:pos="12064"/>
        </w:tabs>
        <w:ind w:left="12064" w:hanging="1800"/>
      </w:pPr>
      <w:rPr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13510"/>
        </w:tabs>
        <w:ind w:left="13510" w:hanging="1800"/>
      </w:pPr>
      <w:rPr>
        <w:b/>
      </w:rPr>
    </w:lvl>
  </w:abstractNum>
  <w:abstractNum w:abstractNumId="18">
    <w:nsid w:val="4F2458DE"/>
    <w:multiLevelType w:val="multilevel"/>
    <w:tmpl w:val="F2B6EA78"/>
    <w:lvl w:ilvl="0">
      <w:start w:val="10"/>
      <w:numFmt w:val="decimal"/>
      <w:lvlText w:val="%1"/>
      <w:lvlJc w:val="left"/>
      <w:pPr>
        <w:tabs>
          <w:tab w:val="num" w:pos="0"/>
        </w:tabs>
        <w:ind w:left="1095" w:hanging="1095"/>
      </w:pPr>
      <w:rPr>
        <w:rFonts w:hint="default"/>
      </w:rPr>
    </w:lvl>
    <w:lvl w:ilvl="1">
      <w:start w:val="3"/>
      <w:numFmt w:val="decimal"/>
      <w:lvlText w:val="%1.2.%2"/>
      <w:lvlJc w:val="left"/>
      <w:pPr>
        <w:tabs>
          <w:tab w:val="num" w:pos="0"/>
        </w:tabs>
        <w:ind w:left="1095" w:hanging="1095"/>
      </w:pPr>
      <w:rPr>
        <w:rFonts w:hint="default"/>
      </w:rPr>
    </w:lvl>
    <w:lvl w:ilvl="2">
      <w:start w:val="1"/>
      <w:numFmt w:val="decimal"/>
      <w:lvlText w:val="%1.4.%3"/>
      <w:lvlJc w:val="left"/>
      <w:pPr>
        <w:tabs>
          <w:tab w:val="num" w:pos="0"/>
        </w:tabs>
        <w:ind w:left="1095" w:hanging="1095"/>
      </w:pPr>
      <w:rPr>
        <w:rFonts w:hint="default"/>
        <w:b w:val="0"/>
      </w:rPr>
    </w:lvl>
    <w:lvl w:ilvl="3">
      <w:start w:val="1"/>
      <w:numFmt w:val="decimal"/>
      <w:lvlText w:val="%1.2.4.%4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880" w:hanging="2880"/>
      </w:pPr>
      <w:rPr>
        <w:rFonts w:hint="default"/>
      </w:rPr>
    </w:lvl>
  </w:abstractNum>
  <w:abstractNum w:abstractNumId="19">
    <w:nsid w:val="53330BA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67E66A7"/>
    <w:multiLevelType w:val="multilevel"/>
    <w:tmpl w:val="D1DCA0FE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2520"/>
      </w:pPr>
      <w:rPr>
        <w:rFonts w:hint="default"/>
      </w:rPr>
    </w:lvl>
  </w:abstractNum>
  <w:abstractNum w:abstractNumId="21">
    <w:nsid w:val="618D382F"/>
    <w:multiLevelType w:val="hybridMultilevel"/>
    <w:tmpl w:val="8A987CEC"/>
    <w:lvl w:ilvl="0" w:tplc="E6CA5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6C7D95"/>
    <w:multiLevelType w:val="hybridMultilevel"/>
    <w:tmpl w:val="3560FB52"/>
    <w:lvl w:ilvl="0" w:tplc="67D6D75A">
      <w:start w:val="1"/>
      <w:numFmt w:val="decimal"/>
      <w:lvlText w:val="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4DFC4CF2">
      <w:start w:val="1"/>
      <w:numFmt w:val="bullet"/>
      <w:lvlText w:val=""/>
      <w:lvlJc w:val="left"/>
      <w:pPr>
        <w:ind w:left="1315" w:hanging="180"/>
      </w:pPr>
      <w:rPr>
        <w:rFonts w:ascii="Symbol" w:hAnsi="Symbol" w:hint="default"/>
      </w:rPr>
    </w:lvl>
    <w:lvl w:ilvl="3" w:tplc="4DFC4CF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733D6"/>
    <w:multiLevelType w:val="hybridMultilevel"/>
    <w:tmpl w:val="C47AF352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79BE36E1"/>
    <w:multiLevelType w:val="hybridMultilevel"/>
    <w:tmpl w:val="06344760"/>
    <w:lvl w:ilvl="0" w:tplc="04160017">
      <w:start w:val="1"/>
      <w:numFmt w:val="lowerLetter"/>
      <w:lvlText w:val="%1)"/>
      <w:lvlJc w:val="left"/>
      <w:pPr>
        <w:ind w:left="708" w:firstLine="50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7A735262"/>
    <w:multiLevelType w:val="multilevel"/>
    <w:tmpl w:val="5D88BC60"/>
    <w:lvl w:ilvl="0">
      <w:start w:val="1"/>
      <w:numFmt w:val="decimal"/>
      <w:pStyle w:val="a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11"/>
  </w:num>
  <w:num w:numId="5">
    <w:abstractNumId w:val="0"/>
  </w:num>
  <w:num w:numId="6">
    <w:abstractNumId w:val="18"/>
  </w:num>
  <w:num w:numId="7">
    <w:abstractNumId w:val="9"/>
  </w:num>
  <w:num w:numId="8">
    <w:abstractNumId w:val="23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7"/>
  </w:num>
  <w:num w:numId="19">
    <w:abstractNumId w:val="1"/>
  </w:num>
  <w:num w:numId="20">
    <w:abstractNumId w:val="24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0"/>
  </w:num>
  <w:num w:numId="25">
    <w:abstractNumId w:val="21"/>
  </w:num>
  <w:num w:numId="26">
    <w:abstractNumId w:val="12"/>
  </w:num>
  <w:num w:numId="27">
    <w:abstractNumId w:val="15"/>
  </w:num>
  <w:num w:numId="28">
    <w:abstractNumId w:val="13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4C3F7C"/>
    <w:rsid w:val="000028C8"/>
    <w:rsid w:val="00022EA0"/>
    <w:rsid w:val="00043C3D"/>
    <w:rsid w:val="00044BD8"/>
    <w:rsid w:val="00051BC8"/>
    <w:rsid w:val="0007330E"/>
    <w:rsid w:val="00074707"/>
    <w:rsid w:val="000751A9"/>
    <w:rsid w:val="00077953"/>
    <w:rsid w:val="00095A46"/>
    <w:rsid w:val="000A042D"/>
    <w:rsid w:val="000A0CCD"/>
    <w:rsid w:val="000D2AF6"/>
    <w:rsid w:val="000F2A14"/>
    <w:rsid w:val="001216AF"/>
    <w:rsid w:val="00141BF5"/>
    <w:rsid w:val="001937D0"/>
    <w:rsid w:val="001E198C"/>
    <w:rsid w:val="00204784"/>
    <w:rsid w:val="002169E0"/>
    <w:rsid w:val="00220828"/>
    <w:rsid w:val="0022484B"/>
    <w:rsid w:val="00232961"/>
    <w:rsid w:val="00241A5B"/>
    <w:rsid w:val="00250BCD"/>
    <w:rsid w:val="002604D3"/>
    <w:rsid w:val="00295CA4"/>
    <w:rsid w:val="002A05B0"/>
    <w:rsid w:val="002C74DD"/>
    <w:rsid w:val="002E12F0"/>
    <w:rsid w:val="002F0508"/>
    <w:rsid w:val="00340799"/>
    <w:rsid w:val="00350F2C"/>
    <w:rsid w:val="00355DA0"/>
    <w:rsid w:val="003A16E3"/>
    <w:rsid w:val="003D4640"/>
    <w:rsid w:val="003D59CA"/>
    <w:rsid w:val="003D6B86"/>
    <w:rsid w:val="004221B3"/>
    <w:rsid w:val="00431C92"/>
    <w:rsid w:val="00432CDF"/>
    <w:rsid w:val="00437EBE"/>
    <w:rsid w:val="00466FA4"/>
    <w:rsid w:val="004804FB"/>
    <w:rsid w:val="004928A0"/>
    <w:rsid w:val="00497891"/>
    <w:rsid w:val="004B2005"/>
    <w:rsid w:val="004C3F7C"/>
    <w:rsid w:val="005101E4"/>
    <w:rsid w:val="00516BC5"/>
    <w:rsid w:val="00527816"/>
    <w:rsid w:val="00561A92"/>
    <w:rsid w:val="00565BB5"/>
    <w:rsid w:val="00566ACE"/>
    <w:rsid w:val="00581FE0"/>
    <w:rsid w:val="005959B5"/>
    <w:rsid w:val="005967AD"/>
    <w:rsid w:val="005A378E"/>
    <w:rsid w:val="005D49B6"/>
    <w:rsid w:val="005D7696"/>
    <w:rsid w:val="00601F86"/>
    <w:rsid w:val="006063A6"/>
    <w:rsid w:val="00625FBA"/>
    <w:rsid w:val="006417DD"/>
    <w:rsid w:val="0066493C"/>
    <w:rsid w:val="0067232B"/>
    <w:rsid w:val="0068170B"/>
    <w:rsid w:val="006A0DB8"/>
    <w:rsid w:val="006B04CE"/>
    <w:rsid w:val="006B42AB"/>
    <w:rsid w:val="006B4869"/>
    <w:rsid w:val="006D1473"/>
    <w:rsid w:val="0070709B"/>
    <w:rsid w:val="007168E0"/>
    <w:rsid w:val="007609B6"/>
    <w:rsid w:val="00780AF9"/>
    <w:rsid w:val="007B3D35"/>
    <w:rsid w:val="007B5006"/>
    <w:rsid w:val="007F316E"/>
    <w:rsid w:val="007F6665"/>
    <w:rsid w:val="008035B8"/>
    <w:rsid w:val="008431A7"/>
    <w:rsid w:val="0085463A"/>
    <w:rsid w:val="008663A4"/>
    <w:rsid w:val="00883D87"/>
    <w:rsid w:val="008920B9"/>
    <w:rsid w:val="008C1818"/>
    <w:rsid w:val="00927904"/>
    <w:rsid w:val="00946180"/>
    <w:rsid w:val="00947CD7"/>
    <w:rsid w:val="00981E11"/>
    <w:rsid w:val="009A5D24"/>
    <w:rsid w:val="009D3B42"/>
    <w:rsid w:val="00A11B73"/>
    <w:rsid w:val="00A141B0"/>
    <w:rsid w:val="00A330F0"/>
    <w:rsid w:val="00A64DB2"/>
    <w:rsid w:val="00A9136E"/>
    <w:rsid w:val="00A96A40"/>
    <w:rsid w:val="00A96D9A"/>
    <w:rsid w:val="00AA65CF"/>
    <w:rsid w:val="00AC77E6"/>
    <w:rsid w:val="00AF74A9"/>
    <w:rsid w:val="00B4309A"/>
    <w:rsid w:val="00B60A4D"/>
    <w:rsid w:val="00B912F5"/>
    <w:rsid w:val="00B9431C"/>
    <w:rsid w:val="00C1612F"/>
    <w:rsid w:val="00C50BEE"/>
    <w:rsid w:val="00C52E68"/>
    <w:rsid w:val="00C55314"/>
    <w:rsid w:val="00C845DD"/>
    <w:rsid w:val="00C967A6"/>
    <w:rsid w:val="00CC6DB9"/>
    <w:rsid w:val="00CC748F"/>
    <w:rsid w:val="00CF1DCE"/>
    <w:rsid w:val="00D064D6"/>
    <w:rsid w:val="00D62176"/>
    <w:rsid w:val="00D81745"/>
    <w:rsid w:val="00DA297B"/>
    <w:rsid w:val="00DA6087"/>
    <w:rsid w:val="00DC0CDC"/>
    <w:rsid w:val="00DD0DBD"/>
    <w:rsid w:val="00DE0CCD"/>
    <w:rsid w:val="00DE3439"/>
    <w:rsid w:val="00E039B9"/>
    <w:rsid w:val="00E308D7"/>
    <w:rsid w:val="00E35BBC"/>
    <w:rsid w:val="00E45C06"/>
    <w:rsid w:val="00E7156E"/>
    <w:rsid w:val="00E90635"/>
    <w:rsid w:val="00E933A7"/>
    <w:rsid w:val="00EA7A3F"/>
    <w:rsid w:val="00EB0326"/>
    <w:rsid w:val="00EC452D"/>
    <w:rsid w:val="00ED0451"/>
    <w:rsid w:val="00EE2FD9"/>
    <w:rsid w:val="00EE41AD"/>
    <w:rsid w:val="00F01279"/>
    <w:rsid w:val="00F11479"/>
    <w:rsid w:val="00F23110"/>
    <w:rsid w:val="00F369A0"/>
    <w:rsid w:val="00F45EF5"/>
    <w:rsid w:val="00F71183"/>
    <w:rsid w:val="00F82B1F"/>
    <w:rsid w:val="00FA566A"/>
    <w:rsid w:val="00FD075C"/>
    <w:rsid w:val="00FE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49B6"/>
    <w:rPr>
      <w:sz w:val="22"/>
    </w:rPr>
  </w:style>
  <w:style w:type="paragraph" w:styleId="Ttulo1">
    <w:name w:val="heading 1"/>
    <w:basedOn w:val="Normal"/>
    <w:next w:val="Normal"/>
    <w:link w:val="Ttulo1Char"/>
    <w:qFormat/>
    <w:rsid w:val="006A0DB8"/>
    <w:pPr>
      <w:keepNext/>
      <w:spacing w:before="240" w:after="60"/>
      <w:jc w:val="both"/>
      <w:outlineLvl w:val="0"/>
    </w:pPr>
    <w:rPr>
      <w:rFonts w:ascii="Arial" w:hAnsi="Arial" w:cs="Arial"/>
      <w:b/>
      <w:bCs/>
      <w:snapToGrid w:val="0"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6A0DB8"/>
    <w:pPr>
      <w:keepNext/>
      <w:jc w:val="center"/>
      <w:outlineLvl w:val="1"/>
    </w:pPr>
    <w:rPr>
      <w:snapToGrid w:val="0"/>
      <w:sz w:val="26"/>
    </w:rPr>
  </w:style>
  <w:style w:type="paragraph" w:styleId="Ttulo3">
    <w:name w:val="heading 3"/>
    <w:basedOn w:val="Normal"/>
    <w:next w:val="Normal"/>
    <w:link w:val="Ttulo3Char"/>
    <w:qFormat/>
    <w:rsid w:val="006A0DB8"/>
    <w:pPr>
      <w:keepNext/>
      <w:jc w:val="both"/>
      <w:outlineLvl w:val="2"/>
    </w:pPr>
    <w:rPr>
      <w:b/>
      <w:snapToGrid w:val="0"/>
      <w:sz w:val="26"/>
    </w:rPr>
  </w:style>
  <w:style w:type="paragraph" w:styleId="Ttulo4">
    <w:name w:val="heading 4"/>
    <w:basedOn w:val="Normal"/>
    <w:next w:val="Normal"/>
    <w:link w:val="Ttulo4Char"/>
    <w:qFormat/>
    <w:rsid w:val="006A0DB8"/>
    <w:pPr>
      <w:keepNext/>
      <w:ind w:left="993" w:hanging="993"/>
      <w:jc w:val="both"/>
      <w:outlineLvl w:val="3"/>
    </w:pPr>
    <w:rPr>
      <w:rFonts w:ascii="Arial" w:eastAsia="Arial Unicode MS" w:hAnsi="Arial"/>
      <w:b/>
      <w:sz w:val="28"/>
    </w:rPr>
  </w:style>
  <w:style w:type="paragraph" w:styleId="Ttulo5">
    <w:name w:val="heading 5"/>
    <w:basedOn w:val="Normal"/>
    <w:next w:val="Normal"/>
    <w:link w:val="Ttulo5Char"/>
    <w:qFormat/>
    <w:rsid w:val="00581FE0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6A0DB8"/>
    <w:pPr>
      <w:spacing w:before="240" w:after="60"/>
      <w:outlineLvl w:val="5"/>
    </w:pPr>
    <w:rPr>
      <w:i/>
      <w:snapToGrid w:val="0"/>
    </w:rPr>
  </w:style>
  <w:style w:type="paragraph" w:styleId="Ttulo7">
    <w:name w:val="heading 7"/>
    <w:basedOn w:val="Normal"/>
    <w:next w:val="Normal"/>
    <w:link w:val="Ttulo7Char"/>
    <w:qFormat/>
    <w:rsid w:val="006A0DB8"/>
    <w:pPr>
      <w:spacing w:before="240" w:after="60"/>
      <w:jc w:val="both"/>
      <w:outlineLvl w:val="6"/>
    </w:pPr>
    <w:rPr>
      <w:snapToGrid w:val="0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6A0DB8"/>
    <w:pPr>
      <w:keepNext/>
      <w:outlineLvl w:val="7"/>
    </w:pPr>
    <w:rPr>
      <w:b/>
      <w:snapToGrid w:val="0"/>
      <w:sz w:val="24"/>
    </w:rPr>
  </w:style>
  <w:style w:type="paragraph" w:styleId="Ttulo9">
    <w:name w:val="heading 9"/>
    <w:basedOn w:val="Normal"/>
    <w:next w:val="Normal"/>
    <w:link w:val="Ttulo9Char"/>
    <w:uiPriority w:val="9"/>
    <w:qFormat/>
    <w:rsid w:val="006A0DB8"/>
    <w:pPr>
      <w:spacing w:before="240" w:after="60"/>
      <w:outlineLvl w:val="8"/>
    </w:pPr>
    <w:rPr>
      <w:rFonts w:ascii="Arial" w:hAnsi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A0DB8"/>
    <w:rPr>
      <w:rFonts w:ascii="Arial" w:hAnsi="Arial" w:cs="Arial"/>
      <w:b/>
      <w:bCs/>
      <w:snapToGrid w:val="0"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6A0DB8"/>
    <w:rPr>
      <w:snapToGrid w:val="0"/>
      <w:sz w:val="26"/>
    </w:rPr>
  </w:style>
  <w:style w:type="character" w:customStyle="1" w:styleId="Ttulo3Char">
    <w:name w:val="Título 3 Char"/>
    <w:basedOn w:val="Fontepargpadro"/>
    <w:link w:val="Ttulo3"/>
    <w:rsid w:val="006A0DB8"/>
    <w:rPr>
      <w:b/>
      <w:snapToGrid w:val="0"/>
      <w:sz w:val="26"/>
    </w:rPr>
  </w:style>
  <w:style w:type="character" w:customStyle="1" w:styleId="Ttulo4Char">
    <w:name w:val="Título 4 Char"/>
    <w:basedOn w:val="Fontepargpadro"/>
    <w:link w:val="Ttulo4"/>
    <w:rsid w:val="006A0DB8"/>
    <w:rPr>
      <w:rFonts w:ascii="Arial" w:eastAsia="Arial Unicode MS" w:hAnsi="Arial"/>
      <w:b/>
      <w:sz w:val="28"/>
    </w:rPr>
  </w:style>
  <w:style w:type="character" w:customStyle="1" w:styleId="Ttulo5Char">
    <w:name w:val="Título 5 Char"/>
    <w:basedOn w:val="Fontepargpadro"/>
    <w:link w:val="Ttulo5"/>
    <w:rsid w:val="006A0DB8"/>
    <w:rPr>
      <w:b/>
    </w:rPr>
  </w:style>
  <w:style w:type="character" w:customStyle="1" w:styleId="Ttulo6Char">
    <w:name w:val="Título 6 Char"/>
    <w:basedOn w:val="Fontepargpadro"/>
    <w:link w:val="Ttulo6"/>
    <w:rsid w:val="006A0DB8"/>
    <w:rPr>
      <w:i/>
      <w:snapToGrid w:val="0"/>
      <w:sz w:val="22"/>
    </w:rPr>
  </w:style>
  <w:style w:type="character" w:customStyle="1" w:styleId="Ttulo7Char">
    <w:name w:val="Título 7 Char"/>
    <w:basedOn w:val="Fontepargpadro"/>
    <w:link w:val="Ttulo7"/>
    <w:rsid w:val="006A0DB8"/>
    <w:rPr>
      <w:snapToGrid w:val="0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6A0DB8"/>
    <w:rPr>
      <w:b/>
      <w:snapToGrid w:val="0"/>
      <w:sz w:val="24"/>
    </w:rPr>
  </w:style>
  <w:style w:type="character" w:customStyle="1" w:styleId="Ttulo9Char">
    <w:name w:val="Título 9 Char"/>
    <w:basedOn w:val="Fontepargpadro"/>
    <w:link w:val="Ttulo9"/>
    <w:uiPriority w:val="9"/>
    <w:rsid w:val="006A0DB8"/>
    <w:rPr>
      <w:rFonts w:ascii="Arial" w:hAnsi="Arial"/>
      <w:sz w:val="22"/>
      <w:szCs w:val="22"/>
    </w:rPr>
  </w:style>
  <w:style w:type="paragraph" w:styleId="Cabealho">
    <w:name w:val="header"/>
    <w:aliases w:val="Cabeçalho superior,Heading 1a,encabezado,h,he,HeaderNN"/>
    <w:basedOn w:val="Normal"/>
    <w:link w:val="CabealhoChar"/>
    <w:uiPriority w:val="99"/>
    <w:rsid w:val="005D49B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,Heading 1a Char,encabezado Char,h Char,he Char,HeaderNN Char"/>
    <w:basedOn w:val="Fontepargpadro"/>
    <w:link w:val="Cabealho"/>
    <w:uiPriority w:val="99"/>
    <w:rsid w:val="002F0508"/>
    <w:rPr>
      <w:sz w:val="22"/>
    </w:rPr>
  </w:style>
  <w:style w:type="paragraph" w:styleId="Rodap">
    <w:name w:val="footer"/>
    <w:basedOn w:val="Normal"/>
    <w:link w:val="RodapChar"/>
    <w:uiPriority w:val="99"/>
    <w:rsid w:val="005D49B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F0508"/>
    <w:rPr>
      <w:sz w:val="22"/>
    </w:rPr>
  </w:style>
  <w:style w:type="paragraph" w:styleId="Textodebalo">
    <w:name w:val="Balloon Text"/>
    <w:basedOn w:val="Normal"/>
    <w:link w:val="TextodebaloChar"/>
    <w:rsid w:val="005D49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A0DB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E34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E3439"/>
  </w:style>
  <w:style w:type="character" w:styleId="Hyperlink">
    <w:name w:val="Hyperlink"/>
    <w:basedOn w:val="Fontepargpadro"/>
    <w:unhideWhenUsed/>
    <w:rsid w:val="00DE343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E3439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rsid w:val="001937D0"/>
    <w:pPr>
      <w:spacing w:after="240"/>
      <w:ind w:firstLine="1701"/>
      <w:jc w:val="both"/>
    </w:pPr>
    <w:rPr>
      <w:rFonts w:ascii="BankGothic Md BT" w:hAnsi="BankGothic Md BT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937D0"/>
    <w:rPr>
      <w:rFonts w:ascii="BankGothic Md BT" w:hAnsi="BankGothic Md BT"/>
      <w:b/>
      <w:sz w:val="24"/>
    </w:rPr>
  </w:style>
  <w:style w:type="paragraph" w:customStyle="1" w:styleId="titulo">
    <w:name w:val="titulo"/>
    <w:basedOn w:val="Normal"/>
    <w:rsid w:val="001937D0"/>
    <w:pPr>
      <w:spacing w:before="360" w:after="360"/>
      <w:jc w:val="center"/>
    </w:pPr>
    <w:rPr>
      <w:rFonts w:ascii="Arial" w:hAnsi="Arial"/>
      <w:b/>
      <w:shadow/>
      <w:sz w:val="36"/>
    </w:rPr>
  </w:style>
  <w:style w:type="paragraph" w:customStyle="1" w:styleId="Default">
    <w:name w:val="Default"/>
    <w:rsid w:val="001937D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ES" w:eastAsia="en-US"/>
    </w:rPr>
  </w:style>
  <w:style w:type="character" w:styleId="nfase">
    <w:name w:val="Emphasis"/>
    <w:basedOn w:val="Fontepargpadro"/>
    <w:uiPriority w:val="20"/>
    <w:qFormat/>
    <w:rsid w:val="006417DD"/>
    <w:rPr>
      <w:i/>
      <w:iCs/>
    </w:rPr>
  </w:style>
  <w:style w:type="paragraph" w:styleId="SemEspaamento">
    <w:name w:val="No Spacing"/>
    <w:link w:val="SemEspaamentoChar"/>
    <w:qFormat/>
    <w:rsid w:val="002F0508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rsid w:val="002F0508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Estilo1">
    <w:name w:val="Estilo1"/>
    <w:basedOn w:val="Normal"/>
    <w:rsid w:val="006A0DB8"/>
    <w:pPr>
      <w:tabs>
        <w:tab w:val="left" w:pos="2268"/>
      </w:tabs>
      <w:ind w:left="2410" w:hanging="992"/>
      <w:jc w:val="both"/>
    </w:pPr>
    <w:rPr>
      <w:snapToGrid w:val="0"/>
      <w:sz w:val="24"/>
    </w:rPr>
  </w:style>
  <w:style w:type="paragraph" w:customStyle="1" w:styleId="Estilo2">
    <w:name w:val="Estilo2"/>
    <w:basedOn w:val="Estilo1"/>
    <w:rsid w:val="006A0DB8"/>
    <w:pPr>
      <w:tabs>
        <w:tab w:val="clear" w:pos="2268"/>
      </w:tabs>
      <w:ind w:left="2694" w:hanging="284"/>
    </w:pPr>
  </w:style>
  <w:style w:type="paragraph" w:customStyle="1" w:styleId="Estilo6">
    <w:name w:val="Estilo6"/>
    <w:basedOn w:val="Normal"/>
    <w:rsid w:val="006A0DB8"/>
    <w:pPr>
      <w:tabs>
        <w:tab w:val="left" w:leader="dot" w:pos="9356"/>
      </w:tabs>
      <w:ind w:left="1134"/>
      <w:jc w:val="both"/>
    </w:pPr>
    <w:rPr>
      <w:snapToGrid w:val="0"/>
      <w:sz w:val="24"/>
    </w:rPr>
  </w:style>
  <w:style w:type="character" w:styleId="Nmerodepgina">
    <w:name w:val="page number"/>
    <w:basedOn w:val="Fontepargpadro"/>
    <w:rsid w:val="006A0DB8"/>
  </w:style>
  <w:style w:type="paragraph" w:customStyle="1" w:styleId="n1">
    <w:name w:val="n1"/>
    <w:basedOn w:val="Normal"/>
    <w:rsid w:val="006A0DB8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</w:rPr>
  </w:style>
  <w:style w:type="paragraph" w:customStyle="1" w:styleId="N21">
    <w:name w:val="N21"/>
    <w:basedOn w:val="Normal"/>
    <w:rsid w:val="006A0DB8"/>
    <w:pPr>
      <w:spacing w:before="60"/>
      <w:ind w:left="2268" w:hanging="425"/>
      <w:jc w:val="both"/>
    </w:pPr>
    <w:rPr>
      <w:rFonts w:ascii="Arial" w:hAnsi="Arial"/>
      <w:snapToGrid w:val="0"/>
      <w:sz w:val="20"/>
    </w:rPr>
  </w:style>
  <w:style w:type="paragraph" w:styleId="Recuodecorpodetexto2">
    <w:name w:val="Body Text Indent 2"/>
    <w:basedOn w:val="Normal"/>
    <w:link w:val="Recuodecorpodetexto2Char"/>
    <w:rsid w:val="006A0DB8"/>
    <w:pPr>
      <w:widowControl w:val="0"/>
      <w:tabs>
        <w:tab w:val="left" w:pos="4878"/>
      </w:tabs>
      <w:ind w:left="2977" w:hanging="567"/>
      <w:jc w:val="both"/>
    </w:pPr>
    <w:rPr>
      <w:snapToGrid w:val="0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6A0DB8"/>
    <w:rPr>
      <w:snapToGrid w:val="0"/>
      <w:sz w:val="24"/>
    </w:rPr>
  </w:style>
  <w:style w:type="paragraph" w:styleId="Corpodetexto">
    <w:name w:val="Body Text"/>
    <w:basedOn w:val="Normal"/>
    <w:link w:val="CorpodetextoChar"/>
    <w:rsid w:val="006A0DB8"/>
    <w:pPr>
      <w:spacing w:after="120"/>
    </w:pPr>
    <w:rPr>
      <w:snapToGrid w:val="0"/>
      <w:sz w:val="20"/>
    </w:rPr>
  </w:style>
  <w:style w:type="character" w:customStyle="1" w:styleId="CorpodetextoChar">
    <w:name w:val="Corpo de texto Char"/>
    <w:basedOn w:val="Fontepargpadro"/>
    <w:link w:val="Corpodetexto"/>
    <w:rsid w:val="006A0DB8"/>
    <w:rPr>
      <w:snapToGrid w:val="0"/>
    </w:rPr>
  </w:style>
  <w:style w:type="paragraph" w:styleId="Textoembloco">
    <w:name w:val="Block Text"/>
    <w:basedOn w:val="Normal"/>
    <w:rsid w:val="006A0DB8"/>
    <w:pPr>
      <w:tabs>
        <w:tab w:val="right" w:leader="dot" w:pos="8550"/>
      </w:tabs>
      <w:ind w:left="1134" w:right="5" w:hanging="567"/>
    </w:pPr>
    <w:rPr>
      <w:snapToGrid w:val="0"/>
      <w:sz w:val="24"/>
    </w:rPr>
  </w:style>
  <w:style w:type="paragraph" w:styleId="Ttulo">
    <w:name w:val="Title"/>
    <w:basedOn w:val="Normal"/>
    <w:link w:val="TtuloChar"/>
    <w:qFormat/>
    <w:rsid w:val="006A0DB8"/>
    <w:pPr>
      <w:jc w:val="center"/>
    </w:pPr>
    <w:rPr>
      <w:b/>
      <w:sz w:val="20"/>
    </w:rPr>
  </w:style>
  <w:style w:type="character" w:customStyle="1" w:styleId="TtuloChar">
    <w:name w:val="Título Char"/>
    <w:basedOn w:val="Fontepargpadro"/>
    <w:link w:val="Ttulo"/>
    <w:rsid w:val="006A0DB8"/>
    <w:rPr>
      <w:b/>
    </w:rPr>
  </w:style>
  <w:style w:type="paragraph" w:styleId="Corpodetexto2">
    <w:name w:val="Body Text 2"/>
    <w:basedOn w:val="Normal"/>
    <w:link w:val="Corpodetexto2Char"/>
    <w:rsid w:val="006A0DB8"/>
    <w:pPr>
      <w:jc w:val="both"/>
    </w:pPr>
    <w:rPr>
      <w:snapToGrid w:val="0"/>
      <w:color w:val="000000"/>
      <w:sz w:val="20"/>
    </w:rPr>
  </w:style>
  <w:style w:type="character" w:customStyle="1" w:styleId="Corpodetexto2Char">
    <w:name w:val="Corpo de texto 2 Char"/>
    <w:basedOn w:val="Fontepargpadro"/>
    <w:link w:val="Corpodetexto2"/>
    <w:rsid w:val="006A0DB8"/>
    <w:rPr>
      <w:snapToGrid w:val="0"/>
      <w:color w:val="000000"/>
    </w:rPr>
  </w:style>
  <w:style w:type="paragraph" w:customStyle="1" w:styleId="P30">
    <w:name w:val="P30"/>
    <w:basedOn w:val="Normal"/>
    <w:uiPriority w:val="99"/>
    <w:rsid w:val="006A0DB8"/>
    <w:pPr>
      <w:jc w:val="both"/>
    </w:pPr>
    <w:rPr>
      <w:b/>
      <w:snapToGrid w:val="0"/>
      <w:sz w:val="24"/>
    </w:rPr>
  </w:style>
  <w:style w:type="paragraph" w:customStyle="1" w:styleId="Blockquote">
    <w:name w:val="Blockquote"/>
    <w:basedOn w:val="Normal"/>
    <w:rsid w:val="006A0DB8"/>
    <w:pPr>
      <w:spacing w:before="100" w:after="100"/>
      <w:ind w:left="360" w:right="360"/>
    </w:pPr>
    <w:rPr>
      <w:sz w:val="24"/>
    </w:rPr>
  </w:style>
  <w:style w:type="paragraph" w:customStyle="1" w:styleId="Corpodetexto21">
    <w:name w:val="Corpo de texto 21"/>
    <w:basedOn w:val="Normal"/>
    <w:rsid w:val="006A0DB8"/>
    <w:pPr>
      <w:ind w:right="-567"/>
      <w:jc w:val="both"/>
    </w:pPr>
    <w:rPr>
      <w:b/>
      <w:sz w:val="24"/>
    </w:rPr>
  </w:style>
  <w:style w:type="paragraph" w:customStyle="1" w:styleId="Corpodetexto1">
    <w:name w:val="Corpo de texto1"/>
    <w:rsid w:val="006A0DB8"/>
    <w:rPr>
      <w:rFonts w:ascii="CG Times" w:hAnsi="CG Times"/>
      <w:color w:val="000000"/>
      <w:sz w:val="24"/>
      <w:lang w:val="en-US"/>
    </w:rPr>
  </w:style>
  <w:style w:type="paragraph" w:customStyle="1" w:styleId="Nvel2">
    <w:name w:val="Nível 2"/>
    <w:basedOn w:val="Normal"/>
    <w:next w:val="Normal"/>
    <w:rsid w:val="006A0DB8"/>
    <w:pPr>
      <w:spacing w:after="120"/>
      <w:jc w:val="both"/>
    </w:pPr>
    <w:rPr>
      <w:rFonts w:ascii="Arial" w:hAnsi="Arial"/>
      <w:b/>
      <w:sz w:val="24"/>
    </w:rPr>
  </w:style>
  <w:style w:type="paragraph" w:customStyle="1" w:styleId="WW-Corpodetexto3">
    <w:name w:val="WW-Corpo de texto 3"/>
    <w:basedOn w:val="Normal"/>
    <w:rsid w:val="006A0DB8"/>
    <w:pPr>
      <w:widowControl w:val="0"/>
      <w:suppressAutoHyphens/>
      <w:jc w:val="both"/>
    </w:pPr>
    <w:rPr>
      <w:rFonts w:ascii="Arial" w:hAnsi="Arial"/>
      <w:sz w:val="24"/>
    </w:rPr>
  </w:style>
  <w:style w:type="paragraph" w:styleId="TextosemFormatao">
    <w:name w:val="Plain Text"/>
    <w:basedOn w:val="Normal"/>
    <w:link w:val="TextosemFormataoChar"/>
    <w:rsid w:val="006A0DB8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6A0DB8"/>
    <w:rPr>
      <w:rFonts w:ascii="Courier New" w:hAnsi="Courier New"/>
    </w:rPr>
  </w:style>
  <w:style w:type="paragraph" w:styleId="Recuodecorpodetexto3">
    <w:name w:val="Body Text Indent 3"/>
    <w:basedOn w:val="Normal"/>
    <w:link w:val="Recuodecorpodetexto3Char"/>
    <w:rsid w:val="006A0DB8"/>
    <w:pPr>
      <w:spacing w:after="120"/>
      <w:ind w:left="283"/>
      <w:jc w:val="both"/>
    </w:pPr>
    <w:rPr>
      <w:snapToGrid w:val="0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A0DB8"/>
    <w:rPr>
      <w:snapToGrid w:val="0"/>
      <w:sz w:val="16"/>
      <w:szCs w:val="16"/>
    </w:rPr>
  </w:style>
  <w:style w:type="paragraph" w:styleId="Saudao">
    <w:name w:val="Salutation"/>
    <w:basedOn w:val="Normal"/>
    <w:link w:val="SaudaoChar"/>
    <w:rsid w:val="006A0DB8"/>
    <w:pPr>
      <w:jc w:val="both"/>
    </w:pPr>
    <w:rPr>
      <w:rFonts w:ascii="Arial" w:hAnsi="Arial"/>
      <w:sz w:val="24"/>
    </w:rPr>
  </w:style>
  <w:style w:type="character" w:customStyle="1" w:styleId="SaudaoChar">
    <w:name w:val="Saudação Char"/>
    <w:basedOn w:val="Fontepargpadro"/>
    <w:link w:val="Saudao"/>
    <w:rsid w:val="006A0DB8"/>
    <w:rPr>
      <w:rFonts w:ascii="Arial" w:hAnsi="Arial"/>
      <w:sz w:val="24"/>
    </w:rPr>
  </w:style>
  <w:style w:type="paragraph" w:customStyle="1" w:styleId="reservado3">
    <w:name w:val="reservado3"/>
    <w:basedOn w:val="Normal"/>
    <w:rsid w:val="006A0DB8"/>
    <w:pPr>
      <w:tabs>
        <w:tab w:val="left" w:pos="9000"/>
        <w:tab w:val="right" w:pos="9360"/>
      </w:tabs>
      <w:suppressAutoHyphens/>
    </w:pPr>
    <w:rPr>
      <w:rFonts w:ascii="Courier New" w:hAnsi="Courier New"/>
      <w:sz w:val="24"/>
      <w:lang w:val="en-US"/>
    </w:rPr>
  </w:style>
  <w:style w:type="paragraph" w:customStyle="1" w:styleId="Estilo3">
    <w:name w:val="Estilo3"/>
    <w:basedOn w:val="Estilo2"/>
    <w:rsid w:val="006A0DB8"/>
    <w:pPr>
      <w:ind w:left="3118" w:hanging="425"/>
    </w:pPr>
  </w:style>
  <w:style w:type="paragraph" w:customStyle="1" w:styleId="xl37">
    <w:name w:val="xl37"/>
    <w:basedOn w:val="Normal"/>
    <w:rsid w:val="006A0DB8"/>
    <w:pPr>
      <w:spacing w:before="100" w:after="100"/>
      <w:jc w:val="center"/>
    </w:pPr>
    <w:rPr>
      <w:b/>
      <w:sz w:val="24"/>
      <w:lang w:val="pt-PT"/>
    </w:rPr>
  </w:style>
  <w:style w:type="paragraph" w:customStyle="1" w:styleId="Estilo8">
    <w:name w:val="Estilo8"/>
    <w:basedOn w:val="Normal"/>
    <w:rsid w:val="006A0DB8"/>
    <w:pPr>
      <w:ind w:firstLine="1418"/>
      <w:jc w:val="both"/>
    </w:pPr>
    <w:rPr>
      <w:b/>
      <w:snapToGrid w:val="0"/>
      <w:sz w:val="24"/>
    </w:rPr>
  </w:style>
  <w:style w:type="paragraph" w:customStyle="1" w:styleId="par">
    <w:name w:val="par"/>
    <w:basedOn w:val="Normal"/>
    <w:rsid w:val="006A0DB8"/>
    <w:pPr>
      <w:ind w:right="-284"/>
      <w:jc w:val="both"/>
    </w:pPr>
    <w:rPr>
      <w:rFonts w:ascii="Arial" w:hAnsi="Arial" w:cs="Arial"/>
      <w:sz w:val="28"/>
    </w:rPr>
  </w:style>
  <w:style w:type="paragraph" w:customStyle="1" w:styleId="OmniPage3588">
    <w:name w:val="OmniPage #3588"/>
    <w:basedOn w:val="Normal"/>
    <w:rsid w:val="006A0DB8"/>
    <w:pPr>
      <w:tabs>
        <w:tab w:val="left" w:pos="1005"/>
        <w:tab w:val="right" w:pos="9389"/>
      </w:tabs>
      <w:spacing w:line="301" w:lineRule="exact"/>
      <w:ind w:left="105" w:right="165"/>
      <w:jc w:val="both"/>
    </w:pPr>
    <w:rPr>
      <w:rFonts w:ascii="System" w:hAnsi="System"/>
      <w:sz w:val="20"/>
    </w:rPr>
  </w:style>
  <w:style w:type="paragraph" w:customStyle="1" w:styleId="OmniPage3589">
    <w:name w:val="OmniPage #3589"/>
    <w:basedOn w:val="Normal"/>
    <w:rsid w:val="006A0DB8"/>
    <w:pPr>
      <w:tabs>
        <w:tab w:val="left" w:pos="1005"/>
        <w:tab w:val="right" w:pos="9389"/>
      </w:tabs>
      <w:spacing w:line="301" w:lineRule="exact"/>
      <w:ind w:left="105" w:right="165"/>
      <w:jc w:val="both"/>
    </w:pPr>
    <w:rPr>
      <w:rFonts w:ascii="System" w:hAnsi="System"/>
      <w:sz w:val="20"/>
    </w:rPr>
  </w:style>
  <w:style w:type="paragraph" w:customStyle="1" w:styleId="OmniPage3590">
    <w:name w:val="OmniPage #3590"/>
    <w:basedOn w:val="Normal"/>
    <w:rsid w:val="006A0DB8"/>
    <w:pPr>
      <w:tabs>
        <w:tab w:val="left" w:pos="1020"/>
        <w:tab w:val="right" w:pos="9404"/>
      </w:tabs>
      <w:spacing w:line="301" w:lineRule="exact"/>
      <w:ind w:left="105" w:right="150"/>
      <w:jc w:val="both"/>
    </w:pPr>
    <w:rPr>
      <w:rFonts w:ascii="System" w:hAnsi="System"/>
      <w:sz w:val="20"/>
    </w:rPr>
  </w:style>
  <w:style w:type="paragraph" w:customStyle="1" w:styleId="OmniPage3593">
    <w:name w:val="OmniPage #3593"/>
    <w:basedOn w:val="Normal"/>
    <w:rsid w:val="006A0DB8"/>
    <w:pPr>
      <w:tabs>
        <w:tab w:val="left" w:pos="990"/>
        <w:tab w:val="right" w:pos="9509"/>
      </w:tabs>
      <w:spacing w:line="300" w:lineRule="exact"/>
      <w:ind w:left="75" w:right="45"/>
      <w:jc w:val="both"/>
    </w:pPr>
    <w:rPr>
      <w:rFonts w:ascii="System" w:hAnsi="System"/>
      <w:sz w:val="20"/>
    </w:rPr>
  </w:style>
  <w:style w:type="paragraph" w:customStyle="1" w:styleId="OmniPage3594">
    <w:name w:val="OmniPage #3594"/>
    <w:basedOn w:val="Normal"/>
    <w:rsid w:val="006A0DB8"/>
    <w:pPr>
      <w:tabs>
        <w:tab w:val="left" w:pos="990"/>
        <w:tab w:val="right" w:pos="9509"/>
      </w:tabs>
      <w:spacing w:line="300" w:lineRule="exact"/>
      <w:ind w:left="75" w:right="45"/>
      <w:jc w:val="both"/>
    </w:pPr>
    <w:rPr>
      <w:rFonts w:ascii="System" w:hAnsi="System"/>
      <w:sz w:val="20"/>
    </w:rPr>
  </w:style>
  <w:style w:type="paragraph" w:customStyle="1" w:styleId="alnea">
    <w:name w:val="alínea"/>
    <w:basedOn w:val="Normal"/>
    <w:rsid w:val="006A0DB8"/>
    <w:pPr>
      <w:spacing w:before="240"/>
      <w:ind w:firstLine="1701"/>
      <w:jc w:val="both"/>
    </w:pPr>
    <w:rPr>
      <w:rFonts w:ascii="Arial" w:hAnsi="Arial"/>
      <w:sz w:val="24"/>
    </w:rPr>
  </w:style>
  <w:style w:type="paragraph" w:customStyle="1" w:styleId="p3">
    <w:name w:val="p3"/>
    <w:basedOn w:val="Normal"/>
    <w:rsid w:val="006A0DB8"/>
    <w:pPr>
      <w:widowControl w:val="0"/>
      <w:tabs>
        <w:tab w:val="left" w:pos="720"/>
      </w:tabs>
      <w:spacing w:line="240" w:lineRule="atLeast"/>
      <w:jc w:val="both"/>
    </w:pPr>
    <w:rPr>
      <w:snapToGrid w:val="0"/>
      <w:sz w:val="24"/>
    </w:rPr>
  </w:style>
  <w:style w:type="paragraph" w:customStyle="1" w:styleId="P">
    <w:name w:val="P"/>
    <w:basedOn w:val="Corpodetexto"/>
    <w:rsid w:val="006A0DB8"/>
    <w:pPr>
      <w:spacing w:after="0"/>
      <w:ind w:firstLine="1701"/>
      <w:jc w:val="both"/>
    </w:pPr>
    <w:rPr>
      <w:snapToGrid/>
      <w:sz w:val="24"/>
      <w:szCs w:val="24"/>
    </w:rPr>
  </w:style>
  <w:style w:type="paragraph" w:customStyle="1" w:styleId="jsc">
    <w:name w:val="jsc"/>
    <w:basedOn w:val="Ttulo"/>
    <w:rsid w:val="006A0DB8"/>
    <w:pPr>
      <w:tabs>
        <w:tab w:val="num" w:pos="360"/>
      </w:tabs>
      <w:ind w:left="360" w:hanging="360"/>
    </w:pPr>
    <w:rPr>
      <w:bCs/>
      <w:sz w:val="28"/>
    </w:rPr>
  </w:style>
  <w:style w:type="paragraph" w:customStyle="1" w:styleId="a">
    <w:name w:val="a"/>
    <w:basedOn w:val="Normal"/>
    <w:link w:val="aChar"/>
    <w:rsid w:val="006A0DB8"/>
    <w:pPr>
      <w:numPr>
        <w:numId w:val="3"/>
      </w:numPr>
      <w:ind w:left="567" w:right="-284" w:hanging="567"/>
      <w:jc w:val="both"/>
    </w:pPr>
    <w:rPr>
      <w:rFonts w:ascii="Arial" w:eastAsia="MS Mincho" w:hAnsi="Arial"/>
      <w:sz w:val="28"/>
    </w:rPr>
  </w:style>
  <w:style w:type="character" w:customStyle="1" w:styleId="aChar">
    <w:name w:val="a Char"/>
    <w:link w:val="a"/>
    <w:rsid w:val="006A0DB8"/>
    <w:rPr>
      <w:rFonts w:ascii="Arial" w:eastAsia="MS Mincho" w:hAnsi="Arial"/>
      <w:sz w:val="28"/>
    </w:rPr>
  </w:style>
  <w:style w:type="paragraph" w:customStyle="1" w:styleId="a1">
    <w:name w:val="a.1."/>
    <w:basedOn w:val="Normal"/>
    <w:rsid w:val="006A0DB8"/>
    <w:pPr>
      <w:ind w:left="1135" w:hanging="568"/>
      <w:jc w:val="both"/>
    </w:pPr>
    <w:rPr>
      <w:rFonts w:ascii="Arial" w:hAnsi="Arial" w:cs="Arial"/>
      <w:sz w:val="28"/>
    </w:rPr>
  </w:style>
  <w:style w:type="paragraph" w:customStyle="1" w:styleId="titulo11a1">
    <w:name w:val="titulo1.1a1"/>
    <w:basedOn w:val="Normal"/>
    <w:rsid w:val="006A0DB8"/>
    <w:pPr>
      <w:ind w:left="1777" w:right="-284" w:hanging="709"/>
      <w:jc w:val="both"/>
    </w:pPr>
    <w:rPr>
      <w:rFonts w:ascii="Arial" w:hAnsi="Arial" w:cs="Arial"/>
      <w:i/>
      <w:iCs/>
      <w:sz w:val="28"/>
    </w:rPr>
  </w:style>
  <w:style w:type="paragraph" w:customStyle="1" w:styleId="a3">
    <w:name w:val="a.3"/>
    <w:basedOn w:val="titulo11a1"/>
    <w:rsid w:val="006A0DB8"/>
    <w:pPr>
      <w:ind w:left="1276"/>
    </w:pPr>
    <w:rPr>
      <w:i w:val="0"/>
      <w:iCs w:val="0"/>
    </w:rPr>
  </w:style>
  <w:style w:type="paragraph" w:customStyle="1" w:styleId="a10">
    <w:name w:val="a.1"/>
    <w:basedOn w:val="Normal"/>
    <w:rsid w:val="006A0DB8"/>
    <w:pPr>
      <w:ind w:left="2270" w:hanging="568"/>
      <w:jc w:val="both"/>
    </w:pPr>
    <w:rPr>
      <w:rFonts w:ascii="Arial" w:hAnsi="Arial" w:cs="Arial"/>
      <w:sz w:val="28"/>
    </w:rPr>
  </w:style>
  <w:style w:type="paragraph" w:customStyle="1" w:styleId="Textopadro">
    <w:name w:val="Texto padrão"/>
    <w:basedOn w:val="Normal"/>
    <w:rsid w:val="006A0DB8"/>
    <w:pPr>
      <w:overflowPunct w:val="0"/>
      <w:autoSpaceDE w:val="0"/>
      <w:autoSpaceDN w:val="0"/>
      <w:adjustRightInd w:val="0"/>
    </w:pPr>
    <w:rPr>
      <w:sz w:val="24"/>
    </w:rPr>
  </w:style>
  <w:style w:type="paragraph" w:styleId="Corpodetexto3">
    <w:name w:val="Body Text 3"/>
    <w:basedOn w:val="Normal"/>
    <w:link w:val="Corpodetexto3Char"/>
    <w:rsid w:val="006A0DB8"/>
    <w:pPr>
      <w:widowControl w:val="0"/>
      <w:tabs>
        <w:tab w:val="left" w:pos="1418"/>
      </w:tabs>
      <w:ind w:right="18"/>
      <w:jc w:val="both"/>
    </w:pPr>
    <w:rPr>
      <w:rFonts w:ascii="Arial" w:hAnsi="Arial" w:cs="Arial"/>
      <w:bCs/>
      <w:color w:val="FF0000"/>
      <w:sz w:val="28"/>
      <w:szCs w:val="28"/>
    </w:rPr>
  </w:style>
  <w:style w:type="character" w:customStyle="1" w:styleId="Corpodetexto3Char">
    <w:name w:val="Corpo de texto 3 Char"/>
    <w:basedOn w:val="Fontepargpadro"/>
    <w:link w:val="Corpodetexto3"/>
    <w:rsid w:val="006A0DB8"/>
    <w:rPr>
      <w:rFonts w:ascii="Arial" w:hAnsi="Arial" w:cs="Arial"/>
      <w:bCs/>
      <w:color w:val="FF0000"/>
      <w:sz w:val="28"/>
      <w:szCs w:val="28"/>
    </w:rPr>
  </w:style>
  <w:style w:type="paragraph" w:customStyle="1" w:styleId="p10">
    <w:name w:val="p10"/>
    <w:basedOn w:val="Normal"/>
    <w:rsid w:val="006A0DB8"/>
    <w:pPr>
      <w:widowControl w:val="0"/>
      <w:tabs>
        <w:tab w:val="left" w:pos="720"/>
      </w:tabs>
      <w:spacing w:line="240" w:lineRule="atLeast"/>
      <w:jc w:val="both"/>
    </w:pPr>
    <w:rPr>
      <w:snapToGrid w:val="0"/>
      <w:sz w:val="24"/>
    </w:rPr>
  </w:style>
  <w:style w:type="paragraph" w:customStyle="1" w:styleId="PADRAO">
    <w:name w:val="PADRAO"/>
    <w:rsid w:val="006A0DB8"/>
    <w:pPr>
      <w:ind w:left="144"/>
      <w:jc w:val="both"/>
    </w:pPr>
    <w:rPr>
      <w:rFonts w:ascii="Arial" w:hAnsi="Arial"/>
      <w:color w:val="000000"/>
      <w:sz w:val="24"/>
    </w:rPr>
  </w:style>
  <w:style w:type="paragraph" w:customStyle="1" w:styleId="311">
    <w:name w:val="3.1.1"/>
    <w:basedOn w:val="Normal"/>
    <w:rsid w:val="006A0DB8"/>
    <w:pPr>
      <w:ind w:left="1701" w:hanging="1701"/>
      <w:jc w:val="both"/>
    </w:pPr>
    <w:rPr>
      <w:rFonts w:ascii="Verdana" w:hAnsi="Verdana" w:cs="MS Mincho"/>
      <w:sz w:val="28"/>
      <w:szCs w:val="24"/>
    </w:rPr>
  </w:style>
  <w:style w:type="paragraph" w:customStyle="1" w:styleId="p0">
    <w:name w:val="p"/>
    <w:basedOn w:val="Corpodetexto2"/>
    <w:rsid w:val="006A0DB8"/>
    <w:rPr>
      <w:rFonts w:ascii="Arial" w:hAnsi="Arial" w:cs="Arial"/>
      <w:snapToGrid/>
      <w:color w:val="auto"/>
      <w:sz w:val="28"/>
      <w:szCs w:val="24"/>
    </w:rPr>
  </w:style>
  <w:style w:type="paragraph" w:customStyle="1" w:styleId="titulo11">
    <w:name w:val="titulo1.1"/>
    <w:basedOn w:val="Normal"/>
    <w:link w:val="titulo11Char"/>
    <w:rsid w:val="006A0DB8"/>
    <w:pPr>
      <w:ind w:right="-284"/>
      <w:jc w:val="both"/>
    </w:pPr>
    <w:rPr>
      <w:rFonts w:ascii="Verdana" w:eastAsia="MS Mincho" w:hAnsi="Verdana"/>
      <w:i/>
      <w:sz w:val="28"/>
    </w:rPr>
  </w:style>
  <w:style w:type="character" w:customStyle="1" w:styleId="titulo11Char">
    <w:name w:val="titulo1.1 Char"/>
    <w:link w:val="titulo11"/>
    <w:rsid w:val="006A0DB8"/>
    <w:rPr>
      <w:rFonts w:ascii="Verdana" w:eastAsia="MS Mincho" w:hAnsi="Verdana"/>
      <w:i/>
      <w:sz w:val="28"/>
    </w:rPr>
  </w:style>
  <w:style w:type="paragraph" w:customStyle="1" w:styleId="centralizado">
    <w:name w:val="centralizado"/>
    <w:basedOn w:val="Normal"/>
    <w:rsid w:val="006A0DB8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center"/>
    </w:pPr>
    <w:rPr>
      <w:rFonts w:ascii="Arial" w:hAnsi="Arial"/>
      <w:sz w:val="24"/>
    </w:rPr>
  </w:style>
  <w:style w:type="paragraph" w:customStyle="1" w:styleId="Inciso">
    <w:name w:val="Inciso"/>
    <w:basedOn w:val="Normal"/>
    <w:rsid w:val="006A0DB8"/>
    <w:pPr>
      <w:spacing w:before="240"/>
      <w:ind w:firstLine="1418"/>
      <w:jc w:val="both"/>
    </w:pPr>
    <w:rPr>
      <w:rFonts w:ascii="Arial" w:hAnsi="Arial"/>
      <w:sz w:val="24"/>
    </w:rPr>
  </w:style>
  <w:style w:type="paragraph" w:customStyle="1" w:styleId="p42">
    <w:name w:val="p42"/>
    <w:basedOn w:val="Normal"/>
    <w:rsid w:val="006A0DB8"/>
    <w:pPr>
      <w:widowControl w:val="0"/>
      <w:tabs>
        <w:tab w:val="left" w:pos="1300"/>
        <w:tab w:val="left" w:pos="2080"/>
      </w:tabs>
      <w:spacing w:line="280" w:lineRule="atLeast"/>
      <w:ind w:left="576" w:hanging="720"/>
    </w:pPr>
    <w:rPr>
      <w:snapToGrid w:val="0"/>
      <w:sz w:val="24"/>
    </w:rPr>
  </w:style>
  <w:style w:type="paragraph" w:customStyle="1" w:styleId="p53">
    <w:name w:val="p53"/>
    <w:basedOn w:val="Normal"/>
    <w:rsid w:val="006A0DB8"/>
    <w:pPr>
      <w:widowControl w:val="0"/>
      <w:tabs>
        <w:tab w:val="left" w:pos="840"/>
        <w:tab w:val="left" w:pos="1560"/>
      </w:tabs>
      <w:spacing w:line="280" w:lineRule="atLeast"/>
      <w:ind w:left="144" w:hanging="720"/>
    </w:pPr>
    <w:rPr>
      <w:snapToGrid w:val="0"/>
      <w:sz w:val="24"/>
    </w:rPr>
  </w:style>
  <w:style w:type="paragraph" w:customStyle="1" w:styleId="p61">
    <w:name w:val="p61"/>
    <w:basedOn w:val="Normal"/>
    <w:rsid w:val="006A0DB8"/>
    <w:pPr>
      <w:widowControl w:val="0"/>
      <w:tabs>
        <w:tab w:val="left" w:pos="940"/>
        <w:tab w:val="left" w:pos="1540"/>
      </w:tabs>
      <w:spacing w:line="280" w:lineRule="atLeast"/>
      <w:ind w:left="144" w:hanging="576"/>
    </w:pPr>
    <w:rPr>
      <w:snapToGrid w:val="0"/>
      <w:sz w:val="24"/>
    </w:rPr>
  </w:style>
  <w:style w:type="paragraph" w:customStyle="1" w:styleId="p81">
    <w:name w:val="p81"/>
    <w:basedOn w:val="Normal"/>
    <w:rsid w:val="006A0DB8"/>
    <w:pPr>
      <w:widowControl w:val="0"/>
      <w:tabs>
        <w:tab w:val="left" w:pos="1080"/>
      </w:tabs>
      <w:spacing w:line="280" w:lineRule="atLeast"/>
      <w:ind w:left="576" w:hanging="864"/>
    </w:pPr>
    <w:rPr>
      <w:snapToGrid w:val="0"/>
      <w:sz w:val="24"/>
    </w:rPr>
  </w:style>
  <w:style w:type="paragraph" w:customStyle="1" w:styleId="t68">
    <w:name w:val="t68"/>
    <w:basedOn w:val="Normal"/>
    <w:rsid w:val="006A0DB8"/>
    <w:pPr>
      <w:widowControl w:val="0"/>
      <w:spacing w:line="200" w:lineRule="atLeast"/>
    </w:pPr>
    <w:rPr>
      <w:snapToGrid w:val="0"/>
      <w:sz w:val="24"/>
    </w:rPr>
  </w:style>
  <w:style w:type="paragraph" w:customStyle="1" w:styleId="p88">
    <w:name w:val="p88"/>
    <w:basedOn w:val="Normal"/>
    <w:rsid w:val="006A0DB8"/>
    <w:pPr>
      <w:widowControl w:val="0"/>
      <w:tabs>
        <w:tab w:val="left" w:pos="740"/>
      </w:tabs>
      <w:spacing w:line="280" w:lineRule="atLeast"/>
      <w:ind w:left="144" w:hanging="864"/>
    </w:pPr>
    <w:rPr>
      <w:snapToGrid w:val="0"/>
      <w:sz w:val="24"/>
    </w:rPr>
  </w:style>
  <w:style w:type="paragraph" w:styleId="Numerada">
    <w:name w:val="List Number"/>
    <w:basedOn w:val="Normal"/>
    <w:rsid w:val="006A0DB8"/>
    <w:pPr>
      <w:tabs>
        <w:tab w:val="num" w:pos="360"/>
      </w:tabs>
      <w:ind w:left="360" w:hanging="360"/>
    </w:pPr>
    <w:rPr>
      <w:sz w:val="24"/>
    </w:rPr>
  </w:style>
  <w:style w:type="paragraph" w:customStyle="1" w:styleId="t1">
    <w:name w:val="t1"/>
    <w:basedOn w:val="Normal"/>
    <w:rsid w:val="006A0DB8"/>
    <w:rPr>
      <w:rFonts w:ascii="Arial" w:hAnsi="Arial" w:cs="Arial"/>
      <w:b/>
      <w:sz w:val="28"/>
    </w:rPr>
  </w:style>
  <w:style w:type="paragraph" w:customStyle="1" w:styleId="t11">
    <w:name w:val="t1.1"/>
    <w:basedOn w:val="titulo11"/>
    <w:rsid w:val="006A0DB8"/>
    <w:pPr>
      <w:ind w:left="1134" w:hanging="1134"/>
      <w:jc w:val="left"/>
    </w:pPr>
    <w:rPr>
      <w:rFonts w:ascii="Arial" w:eastAsia="Times New Roman" w:hAnsi="Arial" w:cs="Arial"/>
      <w:iCs/>
    </w:rPr>
  </w:style>
  <w:style w:type="paragraph" w:customStyle="1" w:styleId="normal0">
    <w:name w:val="normal"/>
    <w:basedOn w:val="Normal"/>
    <w:rsid w:val="006A0DB8"/>
    <w:pPr>
      <w:tabs>
        <w:tab w:val="left" w:pos="851"/>
      </w:tabs>
      <w:spacing w:before="120"/>
      <w:ind w:left="397" w:hanging="397"/>
      <w:jc w:val="both"/>
    </w:pPr>
    <w:rPr>
      <w:rFonts w:ascii="Arial" w:hAnsi="Arial"/>
      <w:sz w:val="24"/>
    </w:rPr>
  </w:style>
  <w:style w:type="paragraph" w:customStyle="1" w:styleId="10">
    <w:name w:val="10"/>
    <w:basedOn w:val="Normal"/>
    <w:link w:val="10Char"/>
    <w:rsid w:val="006A0DB8"/>
    <w:pPr>
      <w:ind w:left="851" w:hanging="567"/>
      <w:jc w:val="both"/>
    </w:pPr>
    <w:rPr>
      <w:rFonts w:eastAsia="MS Mincho"/>
      <w:b/>
      <w:sz w:val="24"/>
    </w:rPr>
  </w:style>
  <w:style w:type="character" w:customStyle="1" w:styleId="10Char">
    <w:name w:val="10 Char"/>
    <w:link w:val="10"/>
    <w:rsid w:val="006A0DB8"/>
    <w:rPr>
      <w:rFonts w:eastAsia="MS Mincho"/>
      <w:b/>
      <w:sz w:val="24"/>
    </w:rPr>
  </w:style>
  <w:style w:type="paragraph" w:customStyle="1" w:styleId="xl40">
    <w:name w:val="xl40"/>
    <w:basedOn w:val="Normal"/>
    <w:rsid w:val="006A0DB8"/>
    <w:pPr>
      <w:spacing w:before="100" w:after="100"/>
      <w:jc w:val="both"/>
    </w:pPr>
    <w:rPr>
      <w:rFonts w:ascii="Arial Unicode MS" w:eastAsia="Arial Unicode MS" w:hAnsi="Arial Unicode MS" w:cs="Arial" w:hint="eastAsia"/>
      <w:b/>
      <w:sz w:val="24"/>
    </w:rPr>
  </w:style>
  <w:style w:type="paragraph" w:customStyle="1" w:styleId="BodyText21">
    <w:name w:val="Body Text 21"/>
    <w:basedOn w:val="Normal"/>
    <w:rsid w:val="006A0DB8"/>
    <w:pPr>
      <w:snapToGrid w:val="0"/>
      <w:jc w:val="both"/>
    </w:pPr>
    <w:rPr>
      <w:rFonts w:cs="Arial"/>
      <w:b/>
      <w:sz w:val="24"/>
    </w:rPr>
  </w:style>
  <w:style w:type="paragraph" w:styleId="Recuonormal">
    <w:name w:val="Normal Indent"/>
    <w:basedOn w:val="Normal"/>
    <w:rsid w:val="006A0DB8"/>
    <w:pPr>
      <w:ind w:left="708"/>
    </w:pPr>
    <w:rPr>
      <w:rFonts w:ascii="Arial" w:hAnsi="Arial" w:cs="Arial"/>
      <w:bCs/>
      <w:color w:val="000000"/>
      <w:sz w:val="24"/>
      <w:szCs w:val="22"/>
      <w:effect w:val="lights"/>
    </w:rPr>
  </w:style>
  <w:style w:type="paragraph" w:customStyle="1" w:styleId="xl28">
    <w:name w:val="xl28"/>
    <w:basedOn w:val="Normal"/>
    <w:rsid w:val="006A0D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b/>
      <w:szCs w:val="22"/>
      <w:lang w:val="en-US" w:eastAsia="en-US"/>
    </w:rPr>
  </w:style>
  <w:style w:type="paragraph" w:customStyle="1" w:styleId="Corpo">
    <w:name w:val="Corpo"/>
    <w:basedOn w:val="Normal"/>
    <w:rsid w:val="006A0DB8"/>
    <w:rPr>
      <w:rFonts w:ascii="CG Times" w:hAnsi="CG Times" w:cs="Arial"/>
      <w:b/>
      <w:shadow/>
      <w:sz w:val="20"/>
    </w:rPr>
  </w:style>
  <w:style w:type="paragraph" w:customStyle="1" w:styleId="titulo1">
    <w:name w:val="titulo1"/>
    <w:basedOn w:val="Normal"/>
    <w:rsid w:val="006A0DB8"/>
    <w:pPr>
      <w:jc w:val="both"/>
    </w:pPr>
    <w:rPr>
      <w:rFonts w:ascii="Arial" w:hAnsi="Arial" w:cs="Arial"/>
      <w:b/>
      <w:sz w:val="28"/>
    </w:rPr>
  </w:style>
  <w:style w:type="paragraph" w:customStyle="1" w:styleId="titulo11a">
    <w:name w:val="titulo1.1a"/>
    <w:basedOn w:val="Normal"/>
    <w:rsid w:val="006A0DB8"/>
    <w:pPr>
      <w:spacing w:after="120"/>
      <w:ind w:left="1276" w:right="-284" w:hanging="567"/>
      <w:jc w:val="both"/>
    </w:pPr>
    <w:rPr>
      <w:rFonts w:ascii="Arial" w:hAnsi="Arial" w:cs="Arial"/>
      <w:sz w:val="28"/>
    </w:rPr>
  </w:style>
  <w:style w:type="character" w:styleId="HiperlinkVisitado">
    <w:name w:val="FollowedHyperlink"/>
    <w:rsid w:val="006A0DB8"/>
    <w:rPr>
      <w:color w:val="800080"/>
      <w:u w:val="single"/>
    </w:rPr>
  </w:style>
  <w:style w:type="paragraph" w:customStyle="1" w:styleId="Ttulo1EMENTA2headline">
    <w:name w:val="Título 1.EMENTA.2 headline"/>
    <w:basedOn w:val="Normal"/>
    <w:next w:val="Normal"/>
    <w:rsid w:val="006A0DB8"/>
    <w:pPr>
      <w:keepNext/>
      <w:outlineLvl w:val="0"/>
    </w:pPr>
    <w:rPr>
      <w:rFonts w:ascii="Arial" w:hAnsi="Arial"/>
      <w:b/>
      <w:sz w:val="28"/>
    </w:rPr>
  </w:style>
  <w:style w:type="paragraph" w:customStyle="1" w:styleId="11n">
    <w:name w:val="1.1n"/>
    <w:basedOn w:val="Normal"/>
    <w:rsid w:val="006A0DB8"/>
    <w:pPr>
      <w:snapToGrid w:val="0"/>
      <w:spacing w:after="120"/>
      <w:ind w:left="993" w:hanging="993"/>
      <w:jc w:val="both"/>
    </w:pPr>
    <w:rPr>
      <w:rFonts w:ascii="Arial" w:hAnsi="Arial" w:cs="Arial"/>
      <w:bCs/>
      <w:sz w:val="28"/>
      <w:szCs w:val="24"/>
    </w:rPr>
  </w:style>
  <w:style w:type="paragraph" w:styleId="PargrafodaLista">
    <w:name w:val="List Paragraph"/>
    <w:basedOn w:val="Normal"/>
    <w:uiPriority w:val="34"/>
    <w:qFormat/>
    <w:rsid w:val="006A0DB8"/>
    <w:pPr>
      <w:ind w:left="708"/>
    </w:pPr>
    <w:rPr>
      <w:rFonts w:ascii="Arial" w:hAnsi="Arial"/>
      <w:sz w:val="24"/>
    </w:rPr>
  </w:style>
  <w:style w:type="paragraph" w:customStyle="1" w:styleId="111">
    <w:name w:val="1.1.1"/>
    <w:basedOn w:val="Normal"/>
    <w:rsid w:val="006A0DB8"/>
    <w:pPr>
      <w:snapToGrid w:val="0"/>
      <w:spacing w:after="120"/>
      <w:ind w:left="993" w:hanging="992"/>
      <w:jc w:val="both"/>
    </w:pPr>
    <w:rPr>
      <w:bCs/>
      <w:sz w:val="24"/>
      <w:szCs w:val="24"/>
    </w:rPr>
  </w:style>
  <w:style w:type="paragraph" w:customStyle="1" w:styleId="Marcaodeexibiofinal">
    <w:name w:val="Marcação de exibição final"/>
    <w:basedOn w:val="a"/>
    <w:link w:val="MarcaodeexibiofinalChar"/>
    <w:rsid w:val="006A0DB8"/>
    <w:pPr>
      <w:tabs>
        <w:tab w:val="num" w:pos="0"/>
        <w:tab w:val="left" w:pos="567"/>
        <w:tab w:val="left" w:pos="1418"/>
      </w:tabs>
      <w:spacing w:after="240"/>
      <w:ind w:left="1095" w:right="0" w:hanging="1095"/>
    </w:pPr>
    <w:rPr>
      <w:rFonts w:ascii="Verdana" w:hAnsi="Verdana"/>
      <w:sz w:val="26"/>
      <w:szCs w:val="26"/>
    </w:rPr>
  </w:style>
  <w:style w:type="character" w:customStyle="1" w:styleId="MarcaodeexibiofinalChar">
    <w:name w:val="Marcação de exibição final Char"/>
    <w:link w:val="Marcaodeexibiofinal"/>
    <w:rsid w:val="006A0DB8"/>
    <w:rPr>
      <w:rFonts w:ascii="Verdana" w:eastAsia="MS Mincho" w:hAnsi="Verdana"/>
      <w:sz w:val="26"/>
      <w:szCs w:val="26"/>
    </w:rPr>
  </w:style>
  <w:style w:type="paragraph" w:customStyle="1" w:styleId="Contrato">
    <w:name w:val="Contrato"/>
    <w:basedOn w:val="Normal"/>
    <w:rsid w:val="006A0DB8"/>
    <w:pPr>
      <w:spacing w:after="240"/>
      <w:jc w:val="both"/>
    </w:pPr>
    <w:rPr>
      <w:sz w:val="24"/>
    </w:rPr>
  </w:style>
  <w:style w:type="paragraph" w:customStyle="1" w:styleId="ContratoTitulo">
    <w:name w:val="ContratoTitulo"/>
    <w:basedOn w:val="Normal"/>
    <w:next w:val="Contrato"/>
    <w:rsid w:val="006A0DB8"/>
    <w:pPr>
      <w:tabs>
        <w:tab w:val="num" w:pos="360"/>
      </w:tabs>
      <w:spacing w:after="240"/>
    </w:pPr>
    <w:rPr>
      <w:rFonts w:ascii="Arial" w:hAnsi="Arial"/>
      <w:b/>
      <w:sz w:val="24"/>
    </w:rPr>
  </w:style>
  <w:style w:type="paragraph" w:customStyle="1" w:styleId="BodyText31">
    <w:name w:val="Body Text 31"/>
    <w:basedOn w:val="Normal"/>
    <w:rsid w:val="006A0DB8"/>
    <w:pPr>
      <w:jc w:val="both"/>
    </w:pPr>
  </w:style>
  <w:style w:type="character" w:customStyle="1" w:styleId="texto1">
    <w:name w:val="texto1"/>
    <w:rsid w:val="006A0DB8"/>
    <w:rPr>
      <w:rFonts w:ascii="Arial" w:hAnsi="Arial" w:cs="Arial" w:hint="default"/>
      <w:sz w:val="14"/>
      <w:szCs w:val="14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6A0DB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6A0DB8"/>
    <w:rPr>
      <w:rFonts w:ascii="Arial" w:hAnsi="Arial" w:cs="Arial"/>
      <w:vanish/>
      <w:sz w:val="16"/>
      <w:szCs w:val="16"/>
    </w:rPr>
  </w:style>
  <w:style w:type="character" w:customStyle="1" w:styleId="CITE">
    <w:name w:val="CITE"/>
    <w:rsid w:val="006A0DB8"/>
    <w:rPr>
      <w:i/>
    </w:rPr>
  </w:style>
  <w:style w:type="character" w:customStyle="1" w:styleId="textocomum1">
    <w:name w:val="textocomum1"/>
    <w:rsid w:val="006A0DB8"/>
    <w:rPr>
      <w:rFonts w:ascii="Trebuchet MS" w:hAnsi="Trebuchet MS" w:hint="default"/>
      <w:b w:val="0"/>
      <w:bCs w:val="0"/>
      <w:color w:val="333333"/>
      <w:sz w:val="18"/>
      <w:szCs w:val="18"/>
    </w:rPr>
  </w:style>
  <w:style w:type="paragraph" w:customStyle="1" w:styleId="tj">
    <w:name w:val="tj"/>
    <w:basedOn w:val="Normal"/>
    <w:rsid w:val="006A0DB8"/>
    <w:pPr>
      <w:spacing w:before="100" w:beforeAutospacing="1" w:after="100" w:afterAutospacing="1"/>
    </w:pPr>
    <w:rPr>
      <w:sz w:val="24"/>
      <w:szCs w:val="24"/>
    </w:rPr>
  </w:style>
  <w:style w:type="character" w:customStyle="1" w:styleId="hlhilite">
    <w:name w:val="hl hilite"/>
    <w:basedOn w:val="Fontepargpadro"/>
    <w:rsid w:val="006A0DB8"/>
  </w:style>
  <w:style w:type="character" w:customStyle="1" w:styleId="CharChar9">
    <w:name w:val="Char Char9"/>
    <w:rsid w:val="006A0DB8"/>
    <w:rPr>
      <w:rFonts w:cs="Arial"/>
      <w:b/>
      <w:lang w:val="pt-BR" w:eastAsia="pt-BR" w:bidi="ar-SA"/>
    </w:rPr>
  </w:style>
  <w:style w:type="character" w:customStyle="1" w:styleId="cite0">
    <w:name w:val="cite"/>
    <w:rsid w:val="006A0DB8"/>
    <w:rPr>
      <w:i/>
      <w:iCs/>
    </w:rPr>
  </w:style>
  <w:style w:type="paragraph" w:customStyle="1" w:styleId="estilo10">
    <w:name w:val="estilo1"/>
    <w:basedOn w:val="Normal"/>
    <w:rsid w:val="006A0DB8"/>
    <w:pPr>
      <w:snapToGrid w:val="0"/>
      <w:ind w:left="2410" w:hanging="992"/>
      <w:jc w:val="both"/>
    </w:pPr>
    <w:rPr>
      <w:sz w:val="24"/>
      <w:szCs w:val="24"/>
    </w:rPr>
  </w:style>
  <w:style w:type="paragraph" w:customStyle="1" w:styleId="estilo60">
    <w:name w:val="estilo6"/>
    <w:basedOn w:val="Normal"/>
    <w:rsid w:val="006A0DB8"/>
    <w:pPr>
      <w:snapToGrid w:val="0"/>
      <w:ind w:left="1134"/>
      <w:jc w:val="both"/>
    </w:pPr>
    <w:rPr>
      <w:sz w:val="24"/>
      <w:szCs w:val="24"/>
    </w:rPr>
  </w:style>
  <w:style w:type="paragraph" w:customStyle="1" w:styleId="p300">
    <w:name w:val="p30"/>
    <w:basedOn w:val="Normal"/>
    <w:rsid w:val="006A0DB8"/>
    <w:pPr>
      <w:snapToGrid w:val="0"/>
      <w:jc w:val="both"/>
    </w:pPr>
    <w:rPr>
      <w:b/>
      <w:bCs/>
      <w:sz w:val="24"/>
      <w:szCs w:val="24"/>
    </w:rPr>
  </w:style>
  <w:style w:type="paragraph" w:customStyle="1" w:styleId="pargrafodalista0">
    <w:name w:val="pargrafodalista"/>
    <w:basedOn w:val="Normal"/>
    <w:rsid w:val="006A0DB8"/>
    <w:pPr>
      <w:ind w:left="708"/>
    </w:pPr>
    <w:rPr>
      <w:rFonts w:ascii="Arial" w:hAnsi="Arial" w:cs="Arial"/>
      <w:sz w:val="24"/>
      <w:szCs w:val="24"/>
    </w:rPr>
  </w:style>
  <w:style w:type="paragraph" w:customStyle="1" w:styleId="A223175">
    <w:name w:val="_A223175"/>
    <w:basedOn w:val="Normal"/>
    <w:rsid w:val="006A0DB8"/>
    <w:pPr>
      <w:ind w:left="4320" w:right="144" w:firstLine="3023"/>
      <w:jc w:val="both"/>
    </w:pPr>
    <w:rPr>
      <w:sz w:val="24"/>
    </w:rPr>
  </w:style>
  <w:style w:type="character" w:styleId="Refdecomentrio">
    <w:name w:val="annotation reference"/>
    <w:rsid w:val="006A0DB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A0DB8"/>
    <w:pPr>
      <w:suppressAutoHyphens/>
    </w:pPr>
    <w:rPr>
      <w:rFonts w:ascii="Verdana" w:eastAsia="MS Mincho" w:hAnsi="Verdana"/>
      <w:sz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rsid w:val="006A0DB8"/>
    <w:rPr>
      <w:rFonts w:ascii="Verdana" w:eastAsia="MS Mincho" w:hAnsi="Verdana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6A0D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6A0DB8"/>
    <w:rPr>
      <w:b/>
      <w:bCs/>
    </w:rPr>
  </w:style>
  <w:style w:type="paragraph" w:customStyle="1" w:styleId="PargrafodaLista1">
    <w:name w:val="Parágrafo da Lista1"/>
    <w:basedOn w:val="Normal"/>
    <w:rsid w:val="006A0DB8"/>
    <w:pPr>
      <w:ind w:left="720"/>
    </w:pPr>
    <w:rPr>
      <w:rFonts w:ascii="Ecofont_Spranq_eco_Sans" w:eastAsia="Calibri" w:hAnsi="Ecofont_Spranq_eco_Sans" w:cs="Ecofont_Spranq_eco_Sans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981E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creapb.org.b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5DB6-A8A8-454F-803E-97AC4BEC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15202</Words>
  <Characters>88691</Characters>
  <Application>Microsoft Office Word</Application>
  <DocSecurity>0</DocSecurity>
  <Lines>739</Lines>
  <Paragraphs>207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Regional</Company>
  <LinksUpToDate>false</LinksUpToDate>
  <CharactersWithSpaces>103686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CREA-PB</dc:creator>
  <cp:lastModifiedBy>sergio</cp:lastModifiedBy>
  <cp:revision>3</cp:revision>
  <cp:lastPrinted>2018-06-08T19:07:00Z</cp:lastPrinted>
  <dcterms:created xsi:type="dcterms:W3CDTF">2018-06-08T19:07:00Z</dcterms:created>
  <dcterms:modified xsi:type="dcterms:W3CDTF">2018-06-08T19:08:00Z</dcterms:modified>
</cp:coreProperties>
</file>