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F43D96">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3C566A">
        <w:rPr>
          <w:rFonts w:ascii="Arial" w:hAnsi="Arial" w:cs="Arial"/>
          <w:b/>
          <w:bCs/>
          <w:szCs w:val="22"/>
        </w:rPr>
        <w:t>001</w:t>
      </w:r>
      <w:r w:rsidR="00F43D96">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3C566A">
        <w:rPr>
          <w:b/>
          <w:szCs w:val="22"/>
        </w:rPr>
        <w:t>CCEEST</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DB6F3E">
        <w:rPr>
          <w:rFonts w:ascii="Arial" w:hAnsi="Arial" w:cs="Arial"/>
          <w:bCs/>
          <w:szCs w:val="22"/>
        </w:rPr>
        <w:t xml:space="preserve"> do exercício </w:t>
      </w:r>
      <w:r w:rsidR="00F43D96">
        <w:rPr>
          <w:rFonts w:ascii="Arial" w:hAnsi="Arial" w:cs="Arial"/>
          <w:bCs/>
          <w:szCs w:val="22"/>
        </w:rPr>
        <w:t>2016</w:t>
      </w:r>
      <w:r w:rsidR="00D91969">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EF3DF1" w:rsidRPr="00EC3C3B" w:rsidRDefault="00EF3DF1" w:rsidP="00124435">
      <w:pPr>
        <w:ind w:left="1418" w:right="-142" w:hanging="1702"/>
        <w:jc w:val="both"/>
        <w:rPr>
          <w:rFonts w:ascii="Arial" w:hAnsi="Arial" w:cs="Arial"/>
          <w:bCs/>
          <w:sz w:val="10"/>
          <w:szCs w:val="10"/>
        </w:rPr>
      </w:pPr>
    </w:p>
    <w:p w:rsidR="00AF7A9D" w:rsidRDefault="00C558DF" w:rsidP="00EF3DF1">
      <w:pPr>
        <w:pStyle w:val="Textoembloco"/>
        <w:ind w:left="1985" w:firstLine="0"/>
        <w:rPr>
          <w:sz w:val="22"/>
          <w:szCs w:val="22"/>
        </w:rPr>
      </w:pPr>
      <w:r>
        <w:rPr>
          <w:sz w:val="22"/>
          <w:szCs w:val="22"/>
        </w:rPr>
        <w:t>EMENTA:</w:t>
      </w:r>
      <w:r w:rsidR="001635CC">
        <w:rPr>
          <w:sz w:val="22"/>
          <w:szCs w:val="22"/>
        </w:rPr>
        <w:t xml:space="preserve"> </w:t>
      </w:r>
      <w:r w:rsidR="00AF7A9D">
        <w:rPr>
          <w:sz w:val="22"/>
          <w:szCs w:val="22"/>
        </w:rPr>
        <w:t>Aprov</w:t>
      </w:r>
      <w:r w:rsidR="00185CBC">
        <w:rPr>
          <w:sz w:val="22"/>
          <w:szCs w:val="22"/>
        </w:rPr>
        <w:t>a por unanimidade a indicação da Conselheira</w:t>
      </w:r>
      <w:r w:rsidR="00AF7A9D">
        <w:rPr>
          <w:sz w:val="22"/>
          <w:szCs w:val="22"/>
        </w:rPr>
        <w:t xml:space="preserve"> Eng.</w:t>
      </w:r>
      <w:r w:rsidR="00185CBC">
        <w:rPr>
          <w:sz w:val="22"/>
          <w:szCs w:val="22"/>
        </w:rPr>
        <w:t>Civ/Seg.Trab</w:t>
      </w:r>
      <w:r w:rsidR="005941C1">
        <w:rPr>
          <w:sz w:val="22"/>
          <w:szCs w:val="22"/>
        </w:rPr>
        <w:t>.</w:t>
      </w:r>
      <w:r w:rsidR="00AF7FBA">
        <w:rPr>
          <w:sz w:val="22"/>
          <w:szCs w:val="22"/>
        </w:rPr>
        <w:t xml:space="preserve"> </w:t>
      </w:r>
      <w:r w:rsidR="00185CBC">
        <w:rPr>
          <w:b/>
          <w:sz w:val="22"/>
          <w:szCs w:val="22"/>
        </w:rPr>
        <w:t>Mª Aparecida Rodrigues Estrela</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w:t>
      </w:r>
      <w:r w:rsidR="00185CBC">
        <w:rPr>
          <w:sz w:val="22"/>
          <w:szCs w:val="22"/>
        </w:rPr>
        <w:t>a</w:t>
      </w:r>
      <w:r w:rsidR="00AF7A9D" w:rsidRPr="004D42C0">
        <w:rPr>
          <w:b/>
          <w:sz w:val="22"/>
          <w:szCs w:val="22"/>
        </w:rPr>
        <w:t xml:space="preserve"> </w:t>
      </w:r>
      <w:r w:rsidR="00185CBC">
        <w:rPr>
          <w:b/>
          <w:sz w:val="22"/>
          <w:szCs w:val="22"/>
        </w:rPr>
        <w:t>CCEEST</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no Encontro de Líderes/</w:t>
      </w:r>
      <w:r w:rsidR="00F43D96">
        <w:rPr>
          <w:sz w:val="22"/>
          <w:szCs w:val="22"/>
        </w:rPr>
        <w:t>2016</w:t>
      </w:r>
      <w:r w:rsidR="00BD2676">
        <w:rPr>
          <w:sz w:val="22"/>
          <w:szCs w:val="22"/>
        </w:rPr>
        <w:t>.</w:t>
      </w:r>
    </w:p>
    <w:p w:rsidR="00EF7292" w:rsidRDefault="00EF7292" w:rsidP="00F92DC3">
      <w:pPr>
        <w:ind w:right="-426" w:firstLine="3969"/>
        <w:jc w:val="both"/>
        <w:rPr>
          <w:rFonts w:ascii="Arial" w:hAnsi="Arial" w:cs="Arial"/>
          <w:bCs/>
          <w:sz w:val="8"/>
          <w:szCs w:val="8"/>
        </w:rPr>
      </w:pPr>
    </w:p>
    <w:p w:rsidR="00603610" w:rsidRPr="005A365D" w:rsidRDefault="00603610"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603610" w:rsidRDefault="00F92DC3" w:rsidP="00D41C59">
      <w:pPr>
        <w:pStyle w:val="Textoembloco"/>
        <w:ind w:left="-284" w:firstLine="0"/>
        <w:rPr>
          <w:bCs w:val="0"/>
          <w:szCs w:val="22"/>
        </w:rPr>
      </w:pPr>
      <w:r w:rsidRPr="00D41C59">
        <w:rPr>
          <w:sz w:val="22"/>
          <w:szCs w:val="22"/>
        </w:rPr>
        <w:t xml:space="preserve">                                                      </w:t>
      </w:r>
      <w:r w:rsidR="006F6644" w:rsidRPr="00D41C59">
        <w:rPr>
          <w:sz w:val="22"/>
          <w:szCs w:val="22"/>
        </w:rPr>
        <w:t>O Plenário do Conselho Regio</w:t>
      </w:r>
      <w:r w:rsidR="00116357" w:rsidRPr="00D41C59">
        <w:rPr>
          <w:sz w:val="22"/>
          <w:szCs w:val="22"/>
        </w:rPr>
        <w:t>nal de Engenharia e Agronomia</w:t>
      </w:r>
      <w:r w:rsidR="00BF084C" w:rsidRPr="00D41C59">
        <w:rPr>
          <w:sz w:val="22"/>
          <w:szCs w:val="22"/>
        </w:rPr>
        <w:t xml:space="preserve"> </w:t>
      </w:r>
      <w:r w:rsidR="00116357" w:rsidRPr="00D41C59">
        <w:rPr>
          <w:sz w:val="22"/>
          <w:szCs w:val="22"/>
        </w:rPr>
        <w:t>–</w:t>
      </w:r>
      <w:r w:rsidR="00BF084C" w:rsidRPr="00D41C59">
        <w:rPr>
          <w:sz w:val="22"/>
          <w:szCs w:val="22"/>
        </w:rPr>
        <w:t xml:space="preserve"> </w:t>
      </w:r>
      <w:r w:rsidR="006F6644" w:rsidRPr="00D41C59">
        <w:rPr>
          <w:sz w:val="22"/>
          <w:szCs w:val="22"/>
        </w:rPr>
        <w:t xml:space="preserve">CREA/PB, em sua Sessão Plenária Nº </w:t>
      </w:r>
      <w:r w:rsidR="00D11C5A" w:rsidRPr="00D41C59">
        <w:rPr>
          <w:b/>
          <w:sz w:val="22"/>
          <w:szCs w:val="22"/>
        </w:rPr>
        <w:t>6</w:t>
      </w:r>
      <w:r w:rsidR="00C03EA9" w:rsidRPr="00D41C59">
        <w:rPr>
          <w:b/>
          <w:sz w:val="22"/>
          <w:szCs w:val="22"/>
        </w:rPr>
        <w:t>42</w:t>
      </w:r>
      <w:r w:rsidR="006F6644" w:rsidRPr="00D41C59">
        <w:rPr>
          <w:sz w:val="22"/>
          <w:szCs w:val="22"/>
        </w:rPr>
        <w:t xml:space="preserve">, </w:t>
      </w:r>
      <w:r w:rsidR="00F005E5" w:rsidRPr="00D41C59">
        <w:rPr>
          <w:sz w:val="22"/>
          <w:szCs w:val="22"/>
        </w:rPr>
        <w:t xml:space="preserve">realizada em </w:t>
      </w:r>
      <w:r w:rsidR="00C03EA9" w:rsidRPr="00D41C59">
        <w:rPr>
          <w:sz w:val="22"/>
          <w:szCs w:val="22"/>
        </w:rPr>
        <w:t>11 de fevereiro de 2016</w:t>
      </w:r>
      <w:r w:rsidR="006F6644" w:rsidRPr="00D41C59">
        <w:rPr>
          <w:sz w:val="22"/>
          <w:szCs w:val="22"/>
        </w:rPr>
        <w:t xml:space="preserve">, </w:t>
      </w:r>
      <w:r w:rsidRPr="00D41C59">
        <w:rPr>
          <w:sz w:val="22"/>
          <w:szCs w:val="22"/>
        </w:rPr>
        <w:t xml:space="preserve">considerando </w:t>
      </w:r>
      <w:r w:rsidR="00116357" w:rsidRPr="00D41C59">
        <w:rPr>
          <w:sz w:val="22"/>
          <w:szCs w:val="22"/>
        </w:rPr>
        <w:t>a realização de</w:t>
      </w:r>
      <w:r w:rsidR="00126168" w:rsidRPr="00D41C59">
        <w:rPr>
          <w:sz w:val="22"/>
          <w:szCs w:val="22"/>
        </w:rPr>
        <w:t xml:space="preserve"> reuniões contidas no calendário oficial do CONFEA, das Coordenadorias </w:t>
      </w:r>
      <w:r w:rsidR="00A631D9" w:rsidRPr="00D41C59">
        <w:rPr>
          <w:sz w:val="22"/>
          <w:szCs w:val="22"/>
        </w:rPr>
        <w:t xml:space="preserve">Nacional </w:t>
      </w:r>
      <w:r w:rsidR="00126168" w:rsidRPr="00D41C59">
        <w:rPr>
          <w:sz w:val="22"/>
          <w:szCs w:val="22"/>
        </w:rPr>
        <w:t xml:space="preserve">de </w:t>
      </w:r>
      <w:r w:rsidR="00DC28B0" w:rsidRPr="00D41C59">
        <w:rPr>
          <w:sz w:val="22"/>
          <w:szCs w:val="22"/>
        </w:rPr>
        <w:t>Câmaras Especializadas de Engenharia de Segurança do Trabalho</w:t>
      </w:r>
      <w:r w:rsidR="00030FB3" w:rsidRPr="00D41C59">
        <w:rPr>
          <w:sz w:val="22"/>
          <w:szCs w:val="22"/>
        </w:rPr>
        <w:t xml:space="preserve"> </w:t>
      </w:r>
      <w:r w:rsidR="004D290B" w:rsidRPr="00D41C59">
        <w:rPr>
          <w:sz w:val="22"/>
          <w:szCs w:val="22"/>
        </w:rPr>
        <w:t>e</w:t>
      </w:r>
      <w:r w:rsidR="00116357" w:rsidRPr="00D41C59">
        <w:rPr>
          <w:sz w:val="22"/>
          <w:szCs w:val="22"/>
        </w:rPr>
        <w:t xml:space="preserve"> </w:t>
      </w:r>
      <w:r w:rsidR="00030FB3" w:rsidRPr="00D41C59">
        <w:rPr>
          <w:sz w:val="22"/>
          <w:szCs w:val="22"/>
        </w:rPr>
        <w:t xml:space="preserve">o </w:t>
      </w:r>
      <w:r w:rsidR="00C03EA9" w:rsidRPr="00D41C59">
        <w:rPr>
          <w:sz w:val="22"/>
          <w:szCs w:val="22"/>
        </w:rPr>
        <w:t>5</w:t>
      </w:r>
      <w:r w:rsidR="00BF084C" w:rsidRPr="00D41C59">
        <w:rPr>
          <w:sz w:val="22"/>
          <w:szCs w:val="22"/>
        </w:rPr>
        <w:t xml:space="preserve">º </w:t>
      </w:r>
      <w:r w:rsidR="00030FB3" w:rsidRPr="00D41C59">
        <w:rPr>
          <w:sz w:val="22"/>
          <w:szCs w:val="22"/>
        </w:rPr>
        <w:t>Encont</w:t>
      </w:r>
      <w:r w:rsidR="00BF084C" w:rsidRPr="00D41C59">
        <w:rPr>
          <w:sz w:val="22"/>
          <w:szCs w:val="22"/>
        </w:rPr>
        <w:t>ro de Líderes</w:t>
      </w:r>
      <w:r w:rsidR="00116357" w:rsidRPr="00D41C59">
        <w:rPr>
          <w:sz w:val="22"/>
          <w:szCs w:val="22"/>
        </w:rPr>
        <w:t xml:space="preserve"> </w:t>
      </w:r>
      <w:r w:rsidR="00C03EA9" w:rsidRPr="00D41C59">
        <w:rPr>
          <w:sz w:val="22"/>
          <w:szCs w:val="22"/>
        </w:rPr>
        <w:t xml:space="preserve">Representantes </w:t>
      </w:r>
      <w:r w:rsidR="00116357" w:rsidRPr="00D41C59">
        <w:rPr>
          <w:sz w:val="22"/>
          <w:szCs w:val="22"/>
        </w:rPr>
        <w:t>do Sistema</w:t>
      </w:r>
      <w:r w:rsidR="00A631D9" w:rsidRPr="00D41C59">
        <w:rPr>
          <w:sz w:val="22"/>
          <w:szCs w:val="22"/>
        </w:rPr>
        <w:t>,</w:t>
      </w:r>
      <w:r w:rsidR="00116357" w:rsidRPr="00D41C59">
        <w:rPr>
          <w:sz w:val="22"/>
          <w:szCs w:val="22"/>
        </w:rPr>
        <w:t xml:space="preserve"> que acontecerá no período de 2</w:t>
      </w:r>
      <w:r w:rsidR="00C03EA9" w:rsidRPr="00D41C59">
        <w:rPr>
          <w:sz w:val="22"/>
          <w:szCs w:val="22"/>
        </w:rPr>
        <w:t>4 a 26/02/16</w:t>
      </w:r>
      <w:r w:rsidR="00A631D9" w:rsidRPr="00D41C59">
        <w:rPr>
          <w:sz w:val="22"/>
          <w:szCs w:val="22"/>
        </w:rPr>
        <w:t>, na cidade de Brasília-DF</w:t>
      </w:r>
      <w:r w:rsidR="000C4594" w:rsidRPr="00D41C59">
        <w:rPr>
          <w:sz w:val="22"/>
          <w:szCs w:val="22"/>
        </w:rPr>
        <w:t>; considerando a importância da represent</w:t>
      </w:r>
      <w:r w:rsidR="00E265FC" w:rsidRPr="00D41C59">
        <w:rPr>
          <w:sz w:val="22"/>
          <w:szCs w:val="22"/>
        </w:rPr>
        <w:t xml:space="preserve">ação </w:t>
      </w:r>
      <w:r w:rsidR="00116357" w:rsidRPr="00D41C59">
        <w:rPr>
          <w:sz w:val="22"/>
          <w:szCs w:val="22"/>
        </w:rPr>
        <w:t xml:space="preserve">da modalidade </w:t>
      </w:r>
      <w:r w:rsidR="00E265FC" w:rsidRPr="00D41C59">
        <w:rPr>
          <w:sz w:val="22"/>
          <w:szCs w:val="22"/>
        </w:rPr>
        <w:t>nos debates da categoria e</w:t>
      </w:r>
      <w:r w:rsidR="000C4594" w:rsidRPr="00D41C59">
        <w:rPr>
          <w:sz w:val="22"/>
          <w:szCs w:val="22"/>
        </w:rPr>
        <w:t xml:space="preserve"> </w:t>
      </w:r>
      <w:r w:rsidR="00E265FC" w:rsidRPr="00D41C59">
        <w:rPr>
          <w:sz w:val="22"/>
          <w:szCs w:val="22"/>
        </w:rPr>
        <w:t>considerando que o CREA-PB</w:t>
      </w:r>
      <w:r w:rsidR="00C03EA9" w:rsidRPr="00D41C59">
        <w:rPr>
          <w:sz w:val="22"/>
          <w:szCs w:val="22"/>
        </w:rPr>
        <w:t xml:space="preserve"> </w:t>
      </w:r>
      <w:r w:rsidR="00116357" w:rsidRPr="00D41C59">
        <w:rPr>
          <w:sz w:val="22"/>
          <w:szCs w:val="22"/>
        </w:rPr>
        <w:t xml:space="preserve">detém </w:t>
      </w:r>
      <w:r w:rsidR="00DC28B0" w:rsidRPr="00D41C59">
        <w:rPr>
          <w:sz w:val="22"/>
          <w:szCs w:val="22"/>
        </w:rPr>
        <w:t>Câmara Especializada da modalidade, no entanto,</w:t>
      </w:r>
      <w:r w:rsidR="00C03EA9" w:rsidRPr="00D41C59">
        <w:rPr>
          <w:sz w:val="22"/>
          <w:szCs w:val="22"/>
        </w:rPr>
        <w:t xml:space="preserve"> </w:t>
      </w:r>
      <w:r w:rsidR="00116357" w:rsidRPr="00D41C59">
        <w:rPr>
          <w:sz w:val="22"/>
          <w:szCs w:val="22"/>
        </w:rPr>
        <w:t xml:space="preserve">sempre teve garantida </w:t>
      </w:r>
      <w:r w:rsidR="000C4594" w:rsidRPr="00D41C59">
        <w:rPr>
          <w:sz w:val="22"/>
          <w:szCs w:val="22"/>
        </w:rPr>
        <w:t>sua representação nos eventos</w:t>
      </w:r>
      <w:r w:rsidR="00A631D9" w:rsidRPr="00D41C59">
        <w:rPr>
          <w:sz w:val="22"/>
          <w:szCs w:val="22"/>
        </w:rPr>
        <w:t xml:space="preserve"> </w:t>
      </w:r>
      <w:r w:rsidR="00C03EA9" w:rsidRPr="00D41C59">
        <w:rPr>
          <w:sz w:val="22"/>
          <w:szCs w:val="22"/>
        </w:rPr>
        <w:t>em comento</w:t>
      </w:r>
      <w:r w:rsidR="00116357" w:rsidRPr="00D41C59">
        <w:rPr>
          <w:sz w:val="22"/>
          <w:szCs w:val="22"/>
        </w:rPr>
        <w:t xml:space="preserve">, fortalecendo </w:t>
      </w:r>
      <w:r w:rsidR="00C03EA9" w:rsidRPr="00D41C59">
        <w:rPr>
          <w:sz w:val="22"/>
          <w:szCs w:val="22"/>
        </w:rPr>
        <w:t xml:space="preserve">de certo, </w:t>
      </w:r>
      <w:r w:rsidR="000C4594" w:rsidRPr="00D41C59">
        <w:rPr>
          <w:sz w:val="22"/>
          <w:szCs w:val="22"/>
        </w:rPr>
        <w:t xml:space="preserve">as atividades da </w:t>
      </w:r>
      <w:r w:rsidR="00DC28B0" w:rsidRPr="00D41C59">
        <w:rPr>
          <w:sz w:val="22"/>
          <w:szCs w:val="22"/>
        </w:rPr>
        <w:t xml:space="preserve">CEST </w:t>
      </w:r>
      <w:r w:rsidR="000C4594" w:rsidRPr="00D41C59">
        <w:rPr>
          <w:sz w:val="22"/>
          <w:szCs w:val="22"/>
        </w:rPr>
        <w:t xml:space="preserve">do CREA-PB, </w:t>
      </w:r>
      <w:r w:rsidR="000C4594" w:rsidRPr="00D41C59">
        <w:rPr>
          <w:b/>
          <w:sz w:val="22"/>
          <w:szCs w:val="22"/>
        </w:rPr>
        <w:t>DECIDIU</w:t>
      </w:r>
      <w:r w:rsidR="000C4594" w:rsidRPr="00D41C59">
        <w:rPr>
          <w:sz w:val="22"/>
          <w:szCs w:val="22"/>
        </w:rPr>
        <w:t xml:space="preserve"> aprovar por unanimidade a indicação </w:t>
      </w:r>
      <w:r w:rsidR="00D41C59" w:rsidRPr="00D41C59">
        <w:rPr>
          <w:sz w:val="22"/>
          <w:szCs w:val="22"/>
        </w:rPr>
        <w:t xml:space="preserve">da Conselheira Eng.Civ/Seg.Trab. </w:t>
      </w:r>
      <w:r w:rsidR="00C03EA9" w:rsidRPr="00D41C59">
        <w:rPr>
          <w:b/>
          <w:sz w:val="22"/>
          <w:szCs w:val="22"/>
        </w:rPr>
        <w:t xml:space="preserve">de </w:t>
      </w:r>
      <w:r w:rsidR="00D41C59" w:rsidRPr="00D41C59">
        <w:rPr>
          <w:b/>
          <w:sz w:val="22"/>
          <w:szCs w:val="22"/>
        </w:rPr>
        <w:t>Mª Aparecida Rodrigues Estrela</w:t>
      </w:r>
      <w:r w:rsidR="00D41C59" w:rsidRPr="00D41C59">
        <w:rPr>
          <w:sz w:val="22"/>
          <w:szCs w:val="22"/>
        </w:rPr>
        <w:t>, representante do Plenário junto às reuniões nacional da</w:t>
      </w:r>
      <w:r w:rsidR="00D41C59" w:rsidRPr="00D41C59">
        <w:rPr>
          <w:b/>
          <w:sz w:val="22"/>
          <w:szCs w:val="22"/>
        </w:rPr>
        <w:t xml:space="preserve"> CCEEST</w:t>
      </w:r>
      <w:r w:rsidR="00D41C59" w:rsidRPr="00D41C59">
        <w:rPr>
          <w:sz w:val="22"/>
          <w:szCs w:val="22"/>
        </w:rPr>
        <w:t>, contidas no calendário oficial de reuniões do Sistema e, no Encontro de Líderes/2016.</w:t>
      </w:r>
      <w:r w:rsidR="00D41C59">
        <w:rPr>
          <w:sz w:val="22"/>
          <w:szCs w:val="22"/>
        </w:rPr>
        <w:t xml:space="preserve"> </w:t>
      </w:r>
      <w:r w:rsidR="00A54316">
        <w:rPr>
          <w:szCs w:val="22"/>
        </w:rPr>
        <w:t xml:space="preserve">Presidiu a Sessão a Eng. Agrª </w:t>
      </w:r>
      <w:r w:rsidR="00A54316">
        <w:rPr>
          <w:b/>
          <w:szCs w:val="22"/>
        </w:rPr>
        <w:t>GIUCÉLIA ARAÚJO DE FIGUEIREDO</w:t>
      </w:r>
      <w:r w:rsidR="00A54316">
        <w:rPr>
          <w:szCs w:val="22"/>
        </w:rPr>
        <w:t xml:space="preserve">, Presidente do Conselho, estando presentes os Conselheiros Regionais: </w:t>
      </w:r>
      <w:r w:rsidR="009E6B7A">
        <w:rPr>
          <w:b/>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9E6B7A">
        <w:rPr>
          <w:szCs w:val="22"/>
        </w:rPr>
        <w:t xml:space="preserve">; dos Suplentes: </w:t>
      </w:r>
      <w:r w:rsidR="009E6B7A" w:rsidRPr="00882C7A">
        <w:rPr>
          <w:b/>
          <w:szCs w:val="22"/>
        </w:rPr>
        <w:t>Ítalo Oriente, Cícero Bento Fernandes Filho, Waldemir Lopes de Andrade Junior, Antenor Jerônimo Leite, Giuseppe Toni Filho, Walderley Mendes Diniz, José François Paulino Oliveira, Manoel Bandeira de Albuquerque, Euler Cássio Tavares de Macedo</w:t>
      </w:r>
      <w:r w:rsidR="009E6B7A">
        <w:rPr>
          <w:szCs w:val="22"/>
        </w:rPr>
        <w:t>.</w:t>
      </w:r>
    </w:p>
    <w:p w:rsidR="009E6B7A" w:rsidRDefault="009E6B7A" w:rsidP="009E6B7A">
      <w:pPr>
        <w:ind w:left="-284" w:right="-142" w:firstLine="992"/>
        <w:jc w:val="both"/>
        <w:rPr>
          <w:rFonts w:ascii="Arial" w:hAnsi="Arial" w:cs="Arial"/>
          <w:szCs w:val="24"/>
        </w:rPr>
      </w:pPr>
    </w:p>
    <w:p w:rsidR="00D75493" w:rsidRDefault="00D75493" w:rsidP="00603610">
      <w:pPr>
        <w:ind w:left="-284" w:right="-142"/>
        <w:jc w:val="center"/>
        <w:rPr>
          <w:rFonts w:ascii="Arial" w:hAnsi="Arial" w:cs="Arial"/>
          <w:szCs w:val="24"/>
        </w:rPr>
      </w:pPr>
      <w:r>
        <w:rPr>
          <w:rFonts w:ascii="Arial" w:hAnsi="Arial" w:cs="Arial"/>
          <w:szCs w:val="24"/>
        </w:rPr>
        <w:t>Cientifique-se e Cumpra-se</w:t>
      </w:r>
    </w:p>
    <w:p w:rsidR="00603610" w:rsidRDefault="00603610" w:rsidP="00603610">
      <w:pPr>
        <w:ind w:left="-284" w:right="-142"/>
        <w:jc w:val="center"/>
        <w:rPr>
          <w:rFonts w:ascii="Arial" w:hAnsi="Arial" w:cs="Arial"/>
          <w:szCs w:val="24"/>
        </w:rPr>
      </w:pPr>
    </w:p>
    <w:p w:rsidR="00D75493" w:rsidRDefault="00F92DC3" w:rsidP="00603610">
      <w:pPr>
        <w:ind w:left="-284" w:right="-283"/>
        <w:jc w:val="center"/>
        <w:rPr>
          <w:rFonts w:ascii="Arial" w:hAnsi="Arial" w:cs="Arial"/>
          <w:szCs w:val="24"/>
        </w:rPr>
      </w:pPr>
      <w:r>
        <w:rPr>
          <w:rFonts w:ascii="Arial" w:hAnsi="Arial" w:cs="Arial"/>
          <w:szCs w:val="24"/>
        </w:rPr>
        <w:t>João</w:t>
      </w:r>
      <w:r w:rsidR="00603610">
        <w:rPr>
          <w:rFonts w:ascii="Arial" w:hAnsi="Arial" w:cs="Arial"/>
          <w:szCs w:val="24"/>
        </w:rPr>
        <w:t xml:space="preserve"> Pessoa, 11 de fevereiro de 2016</w:t>
      </w:r>
    </w:p>
    <w:p w:rsidR="00F92DC3" w:rsidRPr="001635CC" w:rsidRDefault="00F92DC3" w:rsidP="00603610">
      <w:pPr>
        <w:jc w:val="center"/>
        <w:rPr>
          <w:rFonts w:ascii="Arial" w:hAnsi="Arial" w:cs="Arial"/>
          <w:sz w:val="12"/>
          <w:szCs w:val="12"/>
        </w:rPr>
      </w:pPr>
    </w:p>
    <w:p w:rsidR="0089787A" w:rsidRDefault="0089787A" w:rsidP="00603610">
      <w:pPr>
        <w:jc w:val="center"/>
        <w:rPr>
          <w:rFonts w:ascii="Arial" w:hAnsi="Arial" w:cs="Arial"/>
          <w:szCs w:val="22"/>
        </w:rPr>
      </w:pPr>
    </w:p>
    <w:p w:rsidR="00D75493" w:rsidRDefault="00D75493" w:rsidP="00603610">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D75493" w:rsidRDefault="00D75493" w:rsidP="00603610">
      <w:pPr>
        <w:jc w:val="center"/>
        <w:rPr>
          <w:rFonts w:ascii="Arial" w:hAnsi="Arial" w:cs="Arial"/>
          <w:bCs/>
          <w:sz w:val="4"/>
          <w:szCs w:val="4"/>
        </w:rPr>
      </w:pPr>
      <w:r>
        <w:rPr>
          <w:rFonts w:ascii="Arial" w:hAnsi="Arial" w:cs="Arial"/>
          <w:szCs w:val="24"/>
        </w:rPr>
        <w:t>-Presidente-</w:t>
      </w:r>
    </w:p>
    <w:p w:rsidR="00D75493" w:rsidRDefault="00D75493" w:rsidP="00603610">
      <w:pPr>
        <w:ind w:left="-284" w:right="-142"/>
        <w:jc w:val="both"/>
        <w:rPr>
          <w:rFonts w:ascii="Arial" w:hAnsi="Arial" w:cs="Arial"/>
          <w:bCs/>
          <w:sz w:val="4"/>
          <w:szCs w:val="4"/>
        </w:rPr>
      </w:pPr>
    </w:p>
    <w:p w:rsidR="00D75493" w:rsidRDefault="00D75493" w:rsidP="00603610">
      <w:pPr>
        <w:ind w:left="-284" w:right="-142"/>
        <w:jc w:val="both"/>
        <w:rPr>
          <w:rFonts w:ascii="Arial" w:hAnsi="Arial" w:cs="Arial"/>
          <w:bCs/>
          <w:sz w:val="4"/>
          <w:szCs w:val="4"/>
        </w:rPr>
      </w:pPr>
    </w:p>
    <w:p w:rsidR="00D75493" w:rsidRDefault="00D75493" w:rsidP="00603610">
      <w:pPr>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22" w:rsidRDefault="005B0A22">
      <w:r>
        <w:separator/>
      </w:r>
    </w:p>
  </w:endnote>
  <w:endnote w:type="continuationSeparator" w:id="1">
    <w:p w:rsidR="005B0A22" w:rsidRDefault="005B0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22" w:rsidRDefault="005B0A22">
      <w:r>
        <w:separator/>
      </w:r>
    </w:p>
  </w:footnote>
  <w:footnote w:type="continuationSeparator" w:id="1">
    <w:p w:rsidR="005B0A22" w:rsidRDefault="005B0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0162"/>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5CBC"/>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6296"/>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C06"/>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1A8F"/>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25F"/>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0A3"/>
    <w:rsid w:val="003B537D"/>
    <w:rsid w:val="003B606A"/>
    <w:rsid w:val="003C2D57"/>
    <w:rsid w:val="003C566A"/>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0A22"/>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610"/>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6C3B"/>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0ECB"/>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B7A"/>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38E9"/>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45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19D"/>
    <w:rsid w:val="00BB3953"/>
    <w:rsid w:val="00BB6FF4"/>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3EA9"/>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1C5A"/>
    <w:rsid w:val="00D13376"/>
    <w:rsid w:val="00D1459E"/>
    <w:rsid w:val="00D162DE"/>
    <w:rsid w:val="00D16709"/>
    <w:rsid w:val="00D16770"/>
    <w:rsid w:val="00D16D98"/>
    <w:rsid w:val="00D17129"/>
    <w:rsid w:val="00D24AC4"/>
    <w:rsid w:val="00D26097"/>
    <w:rsid w:val="00D2785C"/>
    <w:rsid w:val="00D304BB"/>
    <w:rsid w:val="00D32792"/>
    <w:rsid w:val="00D41C59"/>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28B0"/>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3DF1"/>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3D96"/>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3066"/>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2014-02-11T14:25:00Z</cp:lastPrinted>
  <dcterms:created xsi:type="dcterms:W3CDTF">2016-09-19T16:50:00Z</dcterms:created>
  <dcterms:modified xsi:type="dcterms:W3CDTF">2016-09-19T16:50:00Z</dcterms:modified>
</cp:coreProperties>
</file>