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2E0747">
        <w:rPr>
          <w:bCs/>
          <w:sz w:val="22"/>
          <w:szCs w:val="22"/>
        </w:rPr>
        <w:t>642</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6C3F3F">
        <w:rPr>
          <w:rFonts w:ascii="Arial" w:hAnsi="Arial" w:cs="Arial"/>
          <w:b/>
          <w:bCs/>
          <w:szCs w:val="22"/>
        </w:rPr>
        <w:t>008</w:t>
      </w:r>
      <w:r w:rsidR="002E0747">
        <w:rPr>
          <w:rFonts w:ascii="Arial" w:hAnsi="Arial" w:cs="Arial"/>
          <w:b/>
          <w:bCs/>
          <w:szCs w:val="22"/>
        </w:rPr>
        <w:t>/2016</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sidR="006C3F3F">
        <w:rPr>
          <w:rFonts w:ascii="Arial" w:hAnsi="Arial" w:cs="Arial"/>
          <w:bCs/>
          <w:szCs w:val="22"/>
        </w:rPr>
        <w:t xml:space="preserve">Proposta conjunta com as entidades, para eleição da Diretoria e composição das Comissões do </w:t>
      </w:r>
      <w:r w:rsidR="00F01374">
        <w:rPr>
          <w:rFonts w:ascii="Arial" w:hAnsi="Arial" w:cs="Arial"/>
          <w:bCs/>
          <w:szCs w:val="22"/>
        </w:rPr>
        <w:t>CREA-PB, para o exercício 2016</w:t>
      </w:r>
      <w:r w:rsidR="006C3F3F">
        <w:rPr>
          <w:rFonts w:ascii="Arial" w:hAnsi="Arial" w:cs="Arial"/>
          <w:bCs/>
          <w:szCs w:val="22"/>
        </w:rPr>
        <w:t>.</w:t>
      </w:r>
    </w:p>
    <w:p w:rsidR="0089233E" w:rsidRDefault="0089233E" w:rsidP="00124435">
      <w:pPr>
        <w:ind w:left="1418" w:right="-142" w:hanging="1702"/>
        <w:jc w:val="both"/>
        <w:rPr>
          <w:rFonts w:ascii="Arial" w:hAnsi="Arial" w:cs="Arial"/>
          <w:bCs/>
          <w:sz w:val="10"/>
          <w:szCs w:val="10"/>
        </w:rPr>
      </w:pPr>
    </w:p>
    <w:p w:rsidR="00F037BF" w:rsidRDefault="00F037BF" w:rsidP="00124435">
      <w:pPr>
        <w:ind w:left="1418" w:right="-142" w:hanging="1702"/>
        <w:jc w:val="both"/>
        <w:rPr>
          <w:rFonts w:ascii="Arial" w:hAnsi="Arial" w:cs="Arial"/>
          <w:bCs/>
          <w:sz w:val="10"/>
          <w:szCs w:val="10"/>
        </w:rPr>
      </w:pPr>
    </w:p>
    <w:p w:rsidR="00AF7A9D" w:rsidRDefault="00C558DF" w:rsidP="00155198">
      <w:pPr>
        <w:pStyle w:val="Textoembloco"/>
        <w:ind w:left="1560" w:firstLine="0"/>
        <w:rPr>
          <w:sz w:val="22"/>
          <w:szCs w:val="22"/>
        </w:rPr>
      </w:pPr>
      <w:r>
        <w:rPr>
          <w:sz w:val="22"/>
          <w:szCs w:val="22"/>
        </w:rPr>
        <w:t>EMENTA:</w:t>
      </w:r>
      <w:r w:rsidR="00AD71AA">
        <w:rPr>
          <w:sz w:val="2"/>
          <w:szCs w:val="2"/>
        </w:rPr>
        <w:t xml:space="preserve"> </w:t>
      </w:r>
      <w:r w:rsidR="00CF0CA1">
        <w:rPr>
          <w:sz w:val="22"/>
          <w:szCs w:val="22"/>
        </w:rPr>
        <w:t xml:space="preserve">Aprova por aclamação a Proposta </w:t>
      </w:r>
      <w:r w:rsidR="00285ED9">
        <w:rPr>
          <w:sz w:val="22"/>
          <w:szCs w:val="22"/>
        </w:rPr>
        <w:t>subscrita pelas entidades de classe</w:t>
      </w:r>
      <w:r w:rsidR="007203AC">
        <w:rPr>
          <w:sz w:val="22"/>
          <w:szCs w:val="22"/>
        </w:rPr>
        <w:t>,</w:t>
      </w:r>
      <w:r w:rsidR="00285ED9">
        <w:rPr>
          <w:sz w:val="22"/>
          <w:szCs w:val="22"/>
        </w:rPr>
        <w:t xml:space="preserve"> que compõe o plenário do CREA-PB, </w:t>
      </w:r>
      <w:r w:rsidR="00CF0CA1">
        <w:rPr>
          <w:sz w:val="22"/>
          <w:szCs w:val="22"/>
        </w:rPr>
        <w:t>contendo a composição da Diretoria e Comissões Permanentes e Especiais d</w:t>
      </w:r>
      <w:r w:rsidR="007203AC">
        <w:rPr>
          <w:sz w:val="22"/>
          <w:szCs w:val="22"/>
        </w:rPr>
        <w:t>o CREA-PB, para o exercício 2016</w:t>
      </w:r>
      <w:r w:rsidR="00CF0CA1">
        <w:rPr>
          <w:sz w:val="22"/>
          <w:szCs w:val="22"/>
        </w:rPr>
        <w:t>.</w:t>
      </w:r>
    </w:p>
    <w:p w:rsidR="006A2B8F" w:rsidRPr="0014409F" w:rsidRDefault="006A2B8F" w:rsidP="00155198">
      <w:pPr>
        <w:pStyle w:val="Textoembloco"/>
        <w:ind w:left="1560" w:firstLine="0"/>
        <w:rPr>
          <w:sz w:val="16"/>
          <w:szCs w:val="16"/>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6A2B8F" w:rsidRPr="008F41F3" w:rsidRDefault="006A2B8F" w:rsidP="00F92DC3">
      <w:pPr>
        <w:ind w:right="-426" w:firstLine="3969"/>
        <w:jc w:val="both"/>
        <w:rPr>
          <w:rFonts w:ascii="Arial" w:hAnsi="Arial" w:cs="Arial"/>
          <w:bCs/>
          <w:sz w:val="10"/>
          <w:szCs w:val="10"/>
        </w:rPr>
      </w:pPr>
    </w:p>
    <w:p w:rsidR="00C558DF" w:rsidRDefault="00C558DF" w:rsidP="00C558DF">
      <w:pPr>
        <w:jc w:val="both"/>
        <w:rPr>
          <w:rFonts w:ascii="Arial" w:hAnsi="Arial" w:cs="Arial"/>
          <w:bCs/>
          <w:sz w:val="4"/>
          <w:szCs w:val="4"/>
        </w:rPr>
      </w:pPr>
    </w:p>
    <w:p w:rsidR="006D2730" w:rsidRDefault="00F92DC3" w:rsidP="004466FE">
      <w:pPr>
        <w:pStyle w:val="ecmsonormal"/>
        <w:shd w:val="clear" w:color="auto" w:fill="FFFFFF"/>
        <w:spacing w:after="0"/>
        <w:ind w:left="-284" w:right="-142" w:firstLine="992"/>
        <w:jc w:val="both"/>
        <w:rPr>
          <w:rFonts w:ascii="Arial" w:hAnsi="Arial" w:cs="Arial"/>
          <w:b/>
          <w:sz w:val="22"/>
          <w:szCs w:val="22"/>
          <w:u w:val="single"/>
        </w:rPr>
      </w:pPr>
      <w:r w:rsidRPr="00795C54">
        <w:rPr>
          <w:rFonts w:ascii="Arial" w:hAnsi="Arial" w:cs="Arial"/>
          <w:sz w:val="22"/>
          <w:szCs w:val="22"/>
        </w:rPr>
        <w:t xml:space="preserve">                                                      </w:t>
      </w:r>
      <w:r w:rsidR="006F6644" w:rsidRPr="00795C54">
        <w:rPr>
          <w:rFonts w:ascii="Arial" w:hAnsi="Arial" w:cs="Arial"/>
          <w:sz w:val="22"/>
          <w:szCs w:val="22"/>
        </w:rPr>
        <w:t>O Plenário do Conselho Regio</w:t>
      </w:r>
      <w:r w:rsidR="00116357" w:rsidRPr="00795C54">
        <w:rPr>
          <w:rFonts w:ascii="Arial" w:hAnsi="Arial" w:cs="Arial"/>
          <w:sz w:val="22"/>
          <w:szCs w:val="22"/>
        </w:rPr>
        <w:t>nal de Engenharia e Agronomia</w:t>
      </w:r>
      <w:r w:rsidR="00BF084C" w:rsidRPr="00795C54">
        <w:rPr>
          <w:rFonts w:ascii="Arial" w:hAnsi="Arial" w:cs="Arial"/>
          <w:sz w:val="22"/>
          <w:szCs w:val="22"/>
        </w:rPr>
        <w:t xml:space="preserve"> </w:t>
      </w:r>
      <w:r w:rsidR="00116357" w:rsidRPr="00795C54">
        <w:rPr>
          <w:rFonts w:ascii="Arial" w:hAnsi="Arial" w:cs="Arial"/>
          <w:sz w:val="22"/>
          <w:szCs w:val="22"/>
        </w:rPr>
        <w:t>–</w:t>
      </w:r>
      <w:r w:rsidR="00BF084C" w:rsidRPr="00795C54">
        <w:rPr>
          <w:rFonts w:ascii="Arial" w:hAnsi="Arial" w:cs="Arial"/>
          <w:sz w:val="22"/>
          <w:szCs w:val="22"/>
        </w:rPr>
        <w:t xml:space="preserve"> </w:t>
      </w:r>
      <w:r w:rsidR="006F6644" w:rsidRPr="00795C54">
        <w:rPr>
          <w:rFonts w:ascii="Arial" w:hAnsi="Arial" w:cs="Arial"/>
          <w:sz w:val="22"/>
          <w:szCs w:val="22"/>
        </w:rPr>
        <w:t xml:space="preserve">CREA/PB, em sua Sessão Plenária Nº </w:t>
      </w:r>
      <w:r w:rsidR="006F6644" w:rsidRPr="00795C54">
        <w:rPr>
          <w:rFonts w:ascii="Arial" w:hAnsi="Arial" w:cs="Arial"/>
          <w:b/>
          <w:sz w:val="22"/>
          <w:szCs w:val="22"/>
        </w:rPr>
        <w:t>6</w:t>
      </w:r>
      <w:r w:rsidR="002A0009">
        <w:rPr>
          <w:rFonts w:ascii="Arial" w:hAnsi="Arial" w:cs="Arial"/>
          <w:b/>
          <w:sz w:val="22"/>
          <w:szCs w:val="22"/>
        </w:rPr>
        <w:t>42</w:t>
      </w:r>
      <w:r w:rsidR="006F6644" w:rsidRPr="00795C54">
        <w:rPr>
          <w:rFonts w:ascii="Arial" w:hAnsi="Arial" w:cs="Arial"/>
          <w:sz w:val="22"/>
          <w:szCs w:val="22"/>
        </w:rPr>
        <w:t xml:space="preserve">, </w:t>
      </w:r>
      <w:r w:rsidR="00F005E5" w:rsidRPr="00795C54">
        <w:rPr>
          <w:rFonts w:ascii="Arial" w:hAnsi="Arial" w:cs="Arial"/>
          <w:sz w:val="22"/>
          <w:szCs w:val="22"/>
        </w:rPr>
        <w:t xml:space="preserve">realizada em </w:t>
      </w:r>
      <w:r w:rsidR="002A0009">
        <w:rPr>
          <w:rFonts w:ascii="Arial" w:hAnsi="Arial" w:cs="Arial"/>
          <w:sz w:val="22"/>
          <w:szCs w:val="22"/>
        </w:rPr>
        <w:t>11 de fevereiro de 2016</w:t>
      </w:r>
      <w:r w:rsidR="006F6644" w:rsidRPr="00795C54">
        <w:rPr>
          <w:rFonts w:ascii="Arial" w:hAnsi="Arial" w:cs="Arial"/>
          <w:sz w:val="22"/>
          <w:szCs w:val="22"/>
        </w:rPr>
        <w:t xml:space="preserve">, </w:t>
      </w:r>
      <w:r w:rsidRPr="00795C54">
        <w:rPr>
          <w:rFonts w:ascii="Arial" w:hAnsi="Arial" w:cs="Arial"/>
          <w:sz w:val="22"/>
          <w:szCs w:val="22"/>
        </w:rPr>
        <w:t xml:space="preserve">considerando </w:t>
      </w:r>
      <w:r w:rsidR="00A43494" w:rsidRPr="00795C54">
        <w:rPr>
          <w:rFonts w:ascii="Arial" w:hAnsi="Arial" w:cs="Arial"/>
          <w:sz w:val="22"/>
          <w:szCs w:val="22"/>
        </w:rPr>
        <w:t xml:space="preserve">os termos </w:t>
      </w:r>
      <w:r w:rsidR="003A3C9D" w:rsidRPr="00795C54">
        <w:rPr>
          <w:rFonts w:ascii="Arial" w:hAnsi="Arial" w:cs="Arial"/>
          <w:sz w:val="22"/>
          <w:szCs w:val="22"/>
        </w:rPr>
        <w:t>da Proposta</w:t>
      </w:r>
      <w:r w:rsidR="004579BE">
        <w:rPr>
          <w:rFonts w:ascii="Arial" w:hAnsi="Arial" w:cs="Arial"/>
          <w:sz w:val="22"/>
          <w:szCs w:val="22"/>
        </w:rPr>
        <w:t>,</w:t>
      </w:r>
      <w:r w:rsidR="003A3C9D" w:rsidRPr="00795C54">
        <w:rPr>
          <w:rFonts w:ascii="Arial" w:hAnsi="Arial" w:cs="Arial"/>
          <w:sz w:val="22"/>
          <w:szCs w:val="22"/>
        </w:rPr>
        <w:t xml:space="preserve"> subscrita pelas entidades de classe que compõe o CREA-PB, para composição da Diretoria e Comissões do Regio</w:t>
      </w:r>
      <w:r w:rsidR="00795C54" w:rsidRPr="00795C54">
        <w:rPr>
          <w:rFonts w:ascii="Arial" w:hAnsi="Arial" w:cs="Arial"/>
          <w:sz w:val="22"/>
          <w:szCs w:val="22"/>
        </w:rPr>
        <w:t xml:space="preserve">nal, </w:t>
      </w:r>
      <w:r w:rsidR="002A0009">
        <w:rPr>
          <w:rFonts w:ascii="Arial" w:hAnsi="Arial" w:cs="Arial"/>
          <w:sz w:val="22"/>
          <w:szCs w:val="22"/>
        </w:rPr>
        <w:t>no presente exercício</w:t>
      </w:r>
      <w:r w:rsidR="00795C54" w:rsidRPr="00795C54">
        <w:rPr>
          <w:rFonts w:ascii="Arial" w:hAnsi="Arial" w:cs="Arial"/>
          <w:sz w:val="22"/>
          <w:szCs w:val="22"/>
        </w:rPr>
        <w:t xml:space="preserve">, </w:t>
      </w:r>
      <w:r w:rsidR="004579BE">
        <w:rPr>
          <w:rFonts w:ascii="Arial" w:hAnsi="Arial" w:cs="Arial"/>
          <w:sz w:val="22"/>
          <w:szCs w:val="22"/>
        </w:rPr>
        <w:t>nos seguintes termos:</w:t>
      </w:r>
      <w:r w:rsidR="004466FE">
        <w:rPr>
          <w:rFonts w:ascii="Arial" w:hAnsi="Arial" w:cs="Arial"/>
          <w:sz w:val="22"/>
          <w:szCs w:val="22"/>
        </w:rPr>
        <w:t xml:space="preserve"> </w:t>
      </w:r>
      <w:r w:rsidR="004466FE" w:rsidRPr="007C6BF4">
        <w:rPr>
          <w:rFonts w:ascii="Arial" w:hAnsi="Arial" w:cs="Arial"/>
          <w:b/>
          <w:color w:val="000000"/>
          <w:sz w:val="22"/>
          <w:szCs w:val="22"/>
        </w:rPr>
        <w:t>PROPOSTA/ENCAMINHAMENTO</w:t>
      </w:r>
      <w:r w:rsidR="004466FE">
        <w:rPr>
          <w:rFonts w:ascii="Arial" w:hAnsi="Arial" w:cs="Arial"/>
          <w:b/>
          <w:color w:val="000000"/>
          <w:sz w:val="22"/>
          <w:szCs w:val="22"/>
        </w:rPr>
        <w:t xml:space="preserve">, </w:t>
      </w:r>
      <w:r w:rsidR="004466FE" w:rsidRPr="007C6BF4">
        <w:rPr>
          <w:rFonts w:ascii="Arial" w:hAnsi="Arial" w:cs="Arial"/>
          <w:color w:val="000000"/>
          <w:sz w:val="22"/>
          <w:szCs w:val="22"/>
        </w:rPr>
        <w:t>As entidades de classe através de reunião realizada com a Presidência do CREA-PB, em 03 de fevereiro de 2016, nas dependências do SENGE-PB, apresentam ao Plenário do Conselho, proposta para composição da Diretoria e Comissões para o corrente exercício, considerando que:</w:t>
      </w:r>
      <w:r w:rsidR="004466FE">
        <w:rPr>
          <w:rFonts w:ascii="Arial" w:hAnsi="Arial" w:cs="Arial"/>
          <w:color w:val="000000"/>
          <w:sz w:val="22"/>
          <w:szCs w:val="22"/>
        </w:rPr>
        <w:t xml:space="preserve"> </w:t>
      </w:r>
      <w:r w:rsidR="004466FE" w:rsidRPr="007C6BF4">
        <w:rPr>
          <w:rFonts w:ascii="Arial" w:hAnsi="Arial" w:cs="Arial"/>
          <w:color w:val="000000"/>
          <w:sz w:val="22"/>
          <w:szCs w:val="22"/>
        </w:rPr>
        <w:t>1. A consciência da enorme responsabilidade e da necessidade em consolidar o aprofundamento do processo democrático no Sistema CONFEA/CREA-PB, realizando nos seus respectivos fóruns, reuniões, debates, processos para a composição da Diretoria e Comissões, instrumentos responsáveis pela organização e operacionalização do Conselho;</w:t>
      </w:r>
      <w:r w:rsidR="004466FE">
        <w:rPr>
          <w:rFonts w:ascii="Arial" w:hAnsi="Arial" w:cs="Arial"/>
          <w:color w:val="000000"/>
          <w:sz w:val="22"/>
          <w:szCs w:val="22"/>
        </w:rPr>
        <w:t xml:space="preserve"> </w:t>
      </w:r>
      <w:r w:rsidR="004466FE" w:rsidRPr="007C6BF4">
        <w:rPr>
          <w:rFonts w:ascii="Arial" w:hAnsi="Arial" w:cs="Arial"/>
          <w:color w:val="000000"/>
          <w:sz w:val="22"/>
          <w:szCs w:val="22"/>
        </w:rPr>
        <w:t>2. A necessidade de um pensar coletivo onde as ações de gestão estejam sintonizadas com as demandas reais dos profissionais e da sociedade. Entende que as Comissões assumem nesse aspecto, um papel estratégico na reflexão, na elaboração e na execução de ações com o meio ambiente, com a valorização profissional, com a ética, com a acessibilidade, com a segurança no trabalho, com à assistência técnica gratuita, dentre outras temáticas, podendo aproximar o CREA-PB, ainda mais dos profissionais e da sociedade;</w:t>
      </w:r>
      <w:r w:rsidR="004466FE">
        <w:rPr>
          <w:rFonts w:ascii="Arial" w:hAnsi="Arial" w:cs="Arial"/>
          <w:color w:val="000000"/>
          <w:sz w:val="22"/>
          <w:szCs w:val="22"/>
        </w:rPr>
        <w:t xml:space="preserve"> </w:t>
      </w:r>
      <w:r w:rsidR="004466FE" w:rsidRPr="007C6BF4">
        <w:rPr>
          <w:rFonts w:ascii="Arial" w:hAnsi="Arial" w:cs="Arial"/>
          <w:color w:val="000000"/>
          <w:sz w:val="22"/>
          <w:szCs w:val="22"/>
        </w:rPr>
        <w:t xml:space="preserve">3. Levando em conta essas premissas e sem perder de vista os elementos de fundamental importância, como perfil, disponibilidade e compromisso, é que as entidades de classe, apresentam ao nobre Plenário à presente Proposta de composição da Diretoria e Comissões, que constituirão o organograma do CREA-PB em 2016, sob a Presidência da Engª. Agrª </w:t>
      </w:r>
      <w:r w:rsidR="004466FE" w:rsidRPr="007C6BF4">
        <w:rPr>
          <w:rFonts w:ascii="Arial" w:hAnsi="Arial" w:cs="Arial"/>
          <w:b/>
          <w:color w:val="000000"/>
          <w:sz w:val="22"/>
          <w:szCs w:val="22"/>
        </w:rPr>
        <w:t>Giucélia Araújo de Figueiredo</w:t>
      </w:r>
      <w:r w:rsidR="004466FE" w:rsidRPr="007C6BF4">
        <w:rPr>
          <w:rFonts w:ascii="Arial" w:hAnsi="Arial" w:cs="Arial"/>
          <w:color w:val="000000"/>
          <w:sz w:val="22"/>
          <w:szCs w:val="22"/>
        </w:rPr>
        <w:t>:</w:t>
      </w:r>
      <w:r w:rsidR="004466FE">
        <w:rPr>
          <w:rFonts w:ascii="Arial" w:hAnsi="Arial" w:cs="Arial"/>
          <w:color w:val="000000"/>
          <w:sz w:val="22"/>
          <w:szCs w:val="22"/>
        </w:rPr>
        <w:t xml:space="preserve"> DIRETORIA 2016: </w:t>
      </w:r>
      <w:r w:rsidR="004466FE">
        <w:rPr>
          <w:rFonts w:ascii="Arial" w:hAnsi="Arial" w:cs="Arial"/>
          <w:sz w:val="22"/>
          <w:szCs w:val="22"/>
        </w:rPr>
        <w:t xml:space="preserve">Presidente: </w:t>
      </w:r>
      <w:r w:rsidR="004466FE" w:rsidRPr="007C6BF4">
        <w:rPr>
          <w:rFonts w:ascii="Arial" w:hAnsi="Arial" w:cs="Arial"/>
          <w:sz w:val="22"/>
          <w:szCs w:val="22"/>
        </w:rPr>
        <w:t xml:space="preserve">Engª Agrª </w:t>
      </w:r>
      <w:r w:rsidR="004466FE" w:rsidRPr="007C6BF4">
        <w:rPr>
          <w:rFonts w:ascii="Arial" w:hAnsi="Arial" w:cs="Arial"/>
          <w:b/>
          <w:sz w:val="22"/>
          <w:szCs w:val="22"/>
        </w:rPr>
        <w:t>GIUCÉLIA ARAÚJO DE FIGUEREIDO</w:t>
      </w:r>
      <w:r w:rsidR="004466FE">
        <w:rPr>
          <w:rFonts w:ascii="Arial" w:hAnsi="Arial" w:cs="Arial"/>
          <w:b/>
          <w:sz w:val="22"/>
          <w:szCs w:val="22"/>
        </w:rPr>
        <w:t xml:space="preserve">; </w:t>
      </w:r>
      <w:r w:rsidR="004466FE" w:rsidRPr="007C6BF4">
        <w:rPr>
          <w:rFonts w:ascii="Arial" w:hAnsi="Arial" w:cs="Arial"/>
          <w:sz w:val="22"/>
          <w:szCs w:val="22"/>
        </w:rPr>
        <w:t>1º Vice-Presidente:</w:t>
      </w:r>
      <w:r w:rsidR="004466FE">
        <w:rPr>
          <w:rFonts w:ascii="Arial" w:hAnsi="Arial" w:cs="Arial"/>
          <w:sz w:val="22"/>
          <w:szCs w:val="22"/>
        </w:rPr>
        <w:t xml:space="preserve"> </w:t>
      </w:r>
      <w:r w:rsidR="004466FE" w:rsidRPr="007C6BF4">
        <w:rPr>
          <w:rFonts w:ascii="Arial" w:hAnsi="Arial" w:cs="Arial"/>
          <w:sz w:val="22"/>
          <w:szCs w:val="22"/>
        </w:rPr>
        <w:t xml:space="preserve">Eng. </w:t>
      </w:r>
      <w:r w:rsidR="004466FE">
        <w:rPr>
          <w:rFonts w:ascii="Arial" w:hAnsi="Arial" w:cs="Arial"/>
          <w:sz w:val="22"/>
          <w:szCs w:val="22"/>
        </w:rPr>
        <w:t>Civ.</w:t>
      </w:r>
      <w:r w:rsidR="004466FE" w:rsidRPr="007C6BF4">
        <w:rPr>
          <w:rFonts w:ascii="Arial" w:hAnsi="Arial" w:cs="Arial"/>
          <w:sz w:val="22"/>
          <w:szCs w:val="22"/>
        </w:rPr>
        <w:t>ADILSON DIAS DE PONTES</w:t>
      </w:r>
      <w:r w:rsidR="004466FE">
        <w:rPr>
          <w:rFonts w:ascii="Arial" w:hAnsi="Arial" w:cs="Arial"/>
          <w:sz w:val="22"/>
          <w:szCs w:val="22"/>
        </w:rPr>
        <w:t xml:space="preserve">; 2º Vice-Presidente: </w:t>
      </w:r>
      <w:r w:rsidR="004466FE" w:rsidRPr="007C6BF4">
        <w:rPr>
          <w:rFonts w:ascii="Arial" w:hAnsi="Arial" w:cs="Arial"/>
          <w:sz w:val="22"/>
          <w:szCs w:val="22"/>
        </w:rPr>
        <w:t xml:space="preserve">Eng. </w:t>
      </w:r>
      <w:r w:rsidR="004466FE">
        <w:rPr>
          <w:rFonts w:ascii="Arial" w:hAnsi="Arial" w:cs="Arial"/>
          <w:sz w:val="22"/>
          <w:szCs w:val="22"/>
        </w:rPr>
        <w:t xml:space="preserve">Civ. </w:t>
      </w:r>
      <w:r w:rsidR="004466FE" w:rsidRPr="007C6BF4">
        <w:rPr>
          <w:rFonts w:ascii="Arial" w:hAnsi="Arial" w:cs="Arial"/>
          <w:sz w:val="22"/>
          <w:szCs w:val="22"/>
        </w:rPr>
        <w:t>ANTONIO MOUSINHO FERNANDES FILHO</w:t>
      </w:r>
      <w:r w:rsidR="004466FE">
        <w:rPr>
          <w:rFonts w:ascii="Arial" w:hAnsi="Arial" w:cs="Arial"/>
          <w:sz w:val="22"/>
          <w:szCs w:val="22"/>
        </w:rPr>
        <w:t xml:space="preserve">; 1º Secretário: </w:t>
      </w:r>
      <w:r w:rsidR="004466FE" w:rsidRPr="007C6BF4">
        <w:rPr>
          <w:rFonts w:ascii="Arial" w:hAnsi="Arial" w:cs="Arial"/>
          <w:sz w:val="22"/>
          <w:szCs w:val="22"/>
        </w:rPr>
        <w:t xml:space="preserve">Eng. </w:t>
      </w:r>
      <w:r w:rsidR="004466FE">
        <w:rPr>
          <w:rFonts w:ascii="Arial" w:hAnsi="Arial" w:cs="Arial"/>
          <w:sz w:val="22"/>
          <w:szCs w:val="22"/>
        </w:rPr>
        <w:t xml:space="preserve">Quim. </w:t>
      </w:r>
      <w:r w:rsidR="004466FE" w:rsidRPr="007C6BF4">
        <w:rPr>
          <w:rFonts w:ascii="Arial" w:hAnsi="Arial" w:cs="Arial"/>
          <w:sz w:val="22"/>
          <w:szCs w:val="22"/>
        </w:rPr>
        <w:t>ALBERTO DE MATOS MAIA</w:t>
      </w:r>
      <w:r w:rsidR="004466FE">
        <w:rPr>
          <w:rFonts w:ascii="Arial" w:hAnsi="Arial" w:cs="Arial"/>
          <w:sz w:val="22"/>
          <w:szCs w:val="22"/>
        </w:rPr>
        <w:t xml:space="preserve">; </w:t>
      </w:r>
      <w:r w:rsidR="004466FE" w:rsidRPr="007C6BF4">
        <w:rPr>
          <w:rFonts w:ascii="Arial" w:hAnsi="Arial" w:cs="Arial"/>
          <w:sz w:val="22"/>
          <w:szCs w:val="22"/>
        </w:rPr>
        <w:t xml:space="preserve">2º Secretário:Eng. </w:t>
      </w:r>
      <w:r w:rsidR="004466FE">
        <w:rPr>
          <w:rFonts w:ascii="Arial" w:hAnsi="Arial" w:cs="Arial"/>
          <w:sz w:val="22"/>
          <w:szCs w:val="22"/>
        </w:rPr>
        <w:t xml:space="preserve">Civ. </w:t>
      </w:r>
      <w:r w:rsidR="004466FE" w:rsidRPr="007C6BF4">
        <w:rPr>
          <w:rFonts w:ascii="Arial" w:hAnsi="Arial" w:cs="Arial"/>
          <w:sz w:val="22"/>
          <w:szCs w:val="22"/>
        </w:rPr>
        <w:t>DINIVAL DANTAS DE FRANÇA FILHO</w:t>
      </w:r>
      <w:r w:rsidR="004466FE">
        <w:rPr>
          <w:rFonts w:ascii="Arial" w:hAnsi="Arial" w:cs="Arial"/>
          <w:sz w:val="22"/>
          <w:szCs w:val="22"/>
        </w:rPr>
        <w:t xml:space="preserve">; 1º Tesoureiro: </w:t>
      </w:r>
      <w:r w:rsidR="004466FE" w:rsidRPr="007C6BF4">
        <w:rPr>
          <w:rFonts w:ascii="Arial" w:hAnsi="Arial" w:cs="Arial"/>
          <w:sz w:val="22"/>
          <w:szCs w:val="22"/>
        </w:rPr>
        <w:t>Eng.</w:t>
      </w:r>
      <w:r w:rsidR="004466FE">
        <w:rPr>
          <w:rFonts w:ascii="Arial" w:hAnsi="Arial" w:cs="Arial"/>
          <w:sz w:val="22"/>
          <w:szCs w:val="22"/>
        </w:rPr>
        <w:t xml:space="preserve"> Elet. </w:t>
      </w:r>
      <w:r w:rsidR="004466FE" w:rsidRPr="007C6BF4">
        <w:rPr>
          <w:rFonts w:ascii="Arial" w:hAnsi="Arial" w:cs="Arial"/>
          <w:sz w:val="22"/>
          <w:szCs w:val="22"/>
        </w:rPr>
        <w:t>ANTONIO DOS SANTOS DÁLIA</w:t>
      </w:r>
      <w:r w:rsidR="004466FE">
        <w:rPr>
          <w:rFonts w:ascii="Arial" w:hAnsi="Arial" w:cs="Arial"/>
          <w:sz w:val="22"/>
          <w:szCs w:val="22"/>
        </w:rPr>
        <w:t xml:space="preserve">; 2º Tesoureiro: </w:t>
      </w:r>
      <w:r w:rsidR="004466FE" w:rsidRPr="007C6BF4">
        <w:rPr>
          <w:rFonts w:ascii="Arial" w:hAnsi="Arial" w:cs="Arial"/>
          <w:sz w:val="22"/>
          <w:szCs w:val="22"/>
        </w:rPr>
        <w:t xml:space="preserve">Eng. </w:t>
      </w:r>
      <w:r w:rsidR="004466FE">
        <w:rPr>
          <w:rFonts w:ascii="Arial" w:hAnsi="Arial" w:cs="Arial"/>
          <w:sz w:val="22"/>
          <w:szCs w:val="22"/>
        </w:rPr>
        <w:t xml:space="preserve">Civ. </w:t>
      </w:r>
      <w:r w:rsidR="004466FE" w:rsidRPr="007C6BF4">
        <w:rPr>
          <w:rFonts w:ascii="Arial" w:hAnsi="Arial" w:cs="Arial"/>
          <w:sz w:val="22"/>
          <w:szCs w:val="22"/>
        </w:rPr>
        <w:t>OTÁVIO ALFREDO FALCÃO DE O. LIMA</w:t>
      </w:r>
      <w:r w:rsidR="004466FE">
        <w:rPr>
          <w:rFonts w:ascii="Arial" w:hAnsi="Arial" w:cs="Arial"/>
          <w:sz w:val="22"/>
          <w:szCs w:val="22"/>
        </w:rPr>
        <w:t xml:space="preserve">. COMISSÕES PERMANENTES 2016: </w:t>
      </w:r>
      <w:r w:rsidR="004466FE" w:rsidRPr="007C6BF4">
        <w:rPr>
          <w:rFonts w:ascii="Arial" w:hAnsi="Arial" w:cs="Arial"/>
          <w:b/>
          <w:sz w:val="22"/>
          <w:szCs w:val="22"/>
          <w:u w:val="single"/>
        </w:rPr>
        <w:t>ÉTICA PROFISSIONAL</w:t>
      </w:r>
      <w:r w:rsidR="004466FE" w:rsidRPr="007C6BF4">
        <w:rPr>
          <w:rFonts w:ascii="Arial" w:hAnsi="Arial" w:cs="Arial"/>
          <w:sz w:val="22"/>
          <w:szCs w:val="22"/>
        </w:rPr>
        <w:t>: Eng.Minas</w:t>
      </w:r>
      <w:r w:rsidR="004466FE">
        <w:rPr>
          <w:rFonts w:ascii="Arial" w:hAnsi="Arial" w:cs="Arial"/>
          <w:sz w:val="22"/>
          <w:szCs w:val="22"/>
        </w:rPr>
        <w:t xml:space="preserve"> </w:t>
      </w:r>
      <w:r w:rsidR="004466FE" w:rsidRPr="007C6BF4">
        <w:rPr>
          <w:rFonts w:ascii="Arial" w:hAnsi="Arial" w:cs="Arial"/>
          <w:sz w:val="22"/>
          <w:szCs w:val="22"/>
        </w:rPr>
        <w:t>LUIZ EDUARDO DE VASCONCELOS CHAVES</w:t>
      </w:r>
      <w:r w:rsidR="004466FE">
        <w:rPr>
          <w:rFonts w:ascii="Arial" w:hAnsi="Arial" w:cs="Arial"/>
          <w:sz w:val="22"/>
          <w:szCs w:val="22"/>
        </w:rPr>
        <w:t xml:space="preserve">; </w:t>
      </w:r>
      <w:r w:rsidR="004466FE" w:rsidRPr="007C6BF4">
        <w:rPr>
          <w:rFonts w:ascii="Arial" w:hAnsi="Arial" w:cs="Arial"/>
          <w:sz w:val="22"/>
          <w:szCs w:val="22"/>
        </w:rPr>
        <w:t>Eng.</w:t>
      </w:r>
      <w:r w:rsidR="004466FE">
        <w:rPr>
          <w:rFonts w:ascii="Arial" w:hAnsi="Arial" w:cs="Arial"/>
          <w:sz w:val="22"/>
          <w:szCs w:val="22"/>
        </w:rPr>
        <w:t xml:space="preserve"> Agr. JOSÉ </w:t>
      </w:r>
      <w:r w:rsidR="004466FE" w:rsidRPr="007C6BF4">
        <w:rPr>
          <w:rFonts w:ascii="Arial" w:hAnsi="Arial" w:cs="Arial"/>
          <w:sz w:val="22"/>
          <w:szCs w:val="22"/>
        </w:rPr>
        <w:t>HUMBERTO A. DE ALBUQUERQUE</w:t>
      </w:r>
      <w:r w:rsidR="004466FE">
        <w:rPr>
          <w:rFonts w:ascii="Arial" w:hAnsi="Arial" w:cs="Arial"/>
          <w:sz w:val="22"/>
          <w:szCs w:val="22"/>
        </w:rPr>
        <w:t xml:space="preserve">; </w:t>
      </w:r>
      <w:r w:rsidR="004466FE" w:rsidRPr="007C6BF4">
        <w:rPr>
          <w:rFonts w:ascii="Arial" w:hAnsi="Arial" w:cs="Arial"/>
          <w:sz w:val="22"/>
          <w:szCs w:val="22"/>
        </w:rPr>
        <w:t>Eng.</w:t>
      </w:r>
      <w:r w:rsidR="004466FE">
        <w:rPr>
          <w:rFonts w:ascii="Arial" w:hAnsi="Arial" w:cs="Arial"/>
          <w:sz w:val="22"/>
          <w:szCs w:val="22"/>
        </w:rPr>
        <w:t xml:space="preserve"> Civ. JOSÉ </w:t>
      </w:r>
      <w:r w:rsidR="004466FE" w:rsidRPr="007C6BF4">
        <w:rPr>
          <w:rFonts w:ascii="Arial" w:hAnsi="Arial" w:cs="Arial"/>
          <w:sz w:val="22"/>
          <w:szCs w:val="22"/>
        </w:rPr>
        <w:t>SÉRGIO ALBUQUERQUE DE ALMEIDA</w:t>
      </w:r>
      <w:r w:rsidR="004466FE">
        <w:rPr>
          <w:rFonts w:ascii="Arial" w:hAnsi="Arial" w:cs="Arial"/>
          <w:sz w:val="22"/>
          <w:szCs w:val="22"/>
        </w:rPr>
        <w:t xml:space="preserve">; </w:t>
      </w:r>
      <w:r w:rsidR="004466FE" w:rsidRPr="007C6BF4">
        <w:rPr>
          <w:rFonts w:ascii="Arial" w:hAnsi="Arial" w:cs="Arial"/>
          <w:sz w:val="22"/>
          <w:szCs w:val="22"/>
        </w:rPr>
        <w:t>Eng.</w:t>
      </w:r>
      <w:r w:rsidR="004466FE">
        <w:rPr>
          <w:rFonts w:ascii="Arial" w:hAnsi="Arial" w:cs="Arial"/>
          <w:sz w:val="22"/>
          <w:szCs w:val="22"/>
        </w:rPr>
        <w:t xml:space="preserve">Civ. </w:t>
      </w:r>
      <w:r w:rsidR="004466FE" w:rsidRPr="007C6BF4">
        <w:rPr>
          <w:rFonts w:ascii="Arial" w:hAnsi="Arial" w:cs="Arial"/>
          <w:sz w:val="22"/>
          <w:szCs w:val="22"/>
        </w:rPr>
        <w:t>ANTONIO FERREIRA LOPES FILHO</w:t>
      </w:r>
      <w:r w:rsidR="004466FE">
        <w:rPr>
          <w:rFonts w:ascii="Arial" w:hAnsi="Arial" w:cs="Arial"/>
          <w:sz w:val="22"/>
          <w:szCs w:val="22"/>
        </w:rPr>
        <w:t xml:space="preserve">; </w:t>
      </w:r>
      <w:r w:rsidR="004466FE" w:rsidRPr="007C6BF4">
        <w:rPr>
          <w:rFonts w:ascii="Arial" w:hAnsi="Arial" w:cs="Arial"/>
          <w:sz w:val="22"/>
          <w:szCs w:val="22"/>
        </w:rPr>
        <w:t>Eng.</w:t>
      </w:r>
      <w:r w:rsidR="004466FE">
        <w:rPr>
          <w:rFonts w:ascii="Arial" w:hAnsi="Arial" w:cs="Arial"/>
          <w:sz w:val="22"/>
          <w:szCs w:val="22"/>
        </w:rPr>
        <w:t xml:space="preserve">Mec. </w:t>
      </w:r>
      <w:r w:rsidR="004466FE" w:rsidRPr="007C6BF4">
        <w:rPr>
          <w:rFonts w:ascii="Arial" w:hAnsi="Arial" w:cs="Arial"/>
          <w:sz w:val="22"/>
          <w:szCs w:val="22"/>
        </w:rPr>
        <w:t>CARLOS CABRAL DE ARAÚJO</w:t>
      </w:r>
      <w:r w:rsidR="004466FE">
        <w:rPr>
          <w:rFonts w:ascii="Arial" w:hAnsi="Arial" w:cs="Arial"/>
          <w:sz w:val="22"/>
          <w:szCs w:val="22"/>
        </w:rPr>
        <w:t xml:space="preserve">; Eng. Elet. </w:t>
      </w:r>
      <w:r w:rsidR="004466FE" w:rsidRPr="007C6BF4">
        <w:rPr>
          <w:rFonts w:ascii="Arial" w:hAnsi="Arial" w:cs="Arial"/>
          <w:sz w:val="22"/>
          <w:szCs w:val="22"/>
        </w:rPr>
        <w:t>DIEGO PERAZZO CREAZZOLA CAMPOS</w:t>
      </w:r>
      <w:r w:rsidR="004466FE">
        <w:rPr>
          <w:rFonts w:ascii="Arial" w:hAnsi="Arial" w:cs="Arial"/>
          <w:sz w:val="22"/>
          <w:szCs w:val="22"/>
        </w:rPr>
        <w:t xml:space="preserve">; </w:t>
      </w:r>
      <w:r w:rsidR="004466FE" w:rsidRPr="007C6BF4">
        <w:rPr>
          <w:rFonts w:ascii="Arial" w:hAnsi="Arial" w:cs="Arial"/>
          <w:b/>
          <w:sz w:val="22"/>
          <w:szCs w:val="22"/>
          <w:u w:val="single"/>
        </w:rPr>
        <w:t>ORÇAMENTO E TOMADA DE CONTAS</w:t>
      </w:r>
      <w:r w:rsidR="004466FE" w:rsidRPr="007C6BF4">
        <w:rPr>
          <w:rFonts w:ascii="Arial" w:hAnsi="Arial" w:cs="Arial"/>
          <w:b/>
          <w:sz w:val="22"/>
          <w:szCs w:val="22"/>
        </w:rPr>
        <w:t xml:space="preserve">: </w:t>
      </w:r>
      <w:r w:rsidR="004466FE">
        <w:rPr>
          <w:rFonts w:ascii="Arial" w:hAnsi="Arial" w:cs="Arial"/>
          <w:sz w:val="22"/>
          <w:szCs w:val="22"/>
        </w:rPr>
        <w:t xml:space="preserve">Eng.Civ. </w:t>
      </w:r>
      <w:r w:rsidR="004466FE" w:rsidRPr="007C6BF4">
        <w:rPr>
          <w:rFonts w:ascii="Arial" w:hAnsi="Arial" w:cs="Arial"/>
          <w:sz w:val="22"/>
          <w:szCs w:val="22"/>
        </w:rPr>
        <w:t>FRANCISCO DE ASSIS ARAÚJO NETO</w:t>
      </w:r>
      <w:r w:rsidR="004466FE">
        <w:rPr>
          <w:rFonts w:ascii="Arial" w:hAnsi="Arial" w:cs="Arial"/>
          <w:sz w:val="22"/>
          <w:szCs w:val="22"/>
        </w:rPr>
        <w:t xml:space="preserve">; </w:t>
      </w:r>
      <w:r w:rsidR="004466FE" w:rsidRPr="007C6BF4">
        <w:rPr>
          <w:rFonts w:ascii="Arial" w:hAnsi="Arial" w:cs="Arial"/>
          <w:bCs/>
          <w:sz w:val="22"/>
          <w:szCs w:val="22"/>
        </w:rPr>
        <w:t>Eng.</w:t>
      </w:r>
      <w:r w:rsidR="004466FE">
        <w:rPr>
          <w:rFonts w:ascii="Arial" w:hAnsi="Arial" w:cs="Arial"/>
          <w:bCs/>
          <w:sz w:val="22"/>
          <w:szCs w:val="22"/>
        </w:rPr>
        <w:t xml:space="preserve">Civ </w:t>
      </w:r>
      <w:r w:rsidR="004466FE" w:rsidRPr="007C6BF4">
        <w:rPr>
          <w:rFonts w:ascii="Arial" w:hAnsi="Arial" w:cs="Arial"/>
          <w:bCs/>
          <w:sz w:val="22"/>
          <w:szCs w:val="22"/>
        </w:rPr>
        <w:t>PAULO RICARDO MAROJA RIBEIRO</w:t>
      </w:r>
      <w:r w:rsidR="004466FE">
        <w:rPr>
          <w:rFonts w:ascii="Arial" w:hAnsi="Arial" w:cs="Arial"/>
          <w:bCs/>
          <w:sz w:val="22"/>
          <w:szCs w:val="22"/>
        </w:rPr>
        <w:t xml:space="preserve">; </w:t>
      </w:r>
      <w:r w:rsidR="004466FE" w:rsidRPr="007C6BF4">
        <w:rPr>
          <w:rFonts w:ascii="Arial" w:hAnsi="Arial" w:cs="Arial"/>
          <w:bCs/>
          <w:sz w:val="22"/>
          <w:szCs w:val="22"/>
        </w:rPr>
        <w:t>Eng.</w:t>
      </w:r>
      <w:r w:rsidR="004466FE">
        <w:rPr>
          <w:rFonts w:ascii="Arial" w:hAnsi="Arial" w:cs="Arial"/>
          <w:bCs/>
          <w:sz w:val="22"/>
          <w:szCs w:val="22"/>
        </w:rPr>
        <w:t xml:space="preserve">Mec. </w:t>
      </w:r>
      <w:r w:rsidR="004466FE" w:rsidRPr="007C6BF4">
        <w:rPr>
          <w:rFonts w:ascii="Arial" w:hAnsi="Arial" w:cs="Arial"/>
          <w:bCs/>
          <w:sz w:val="22"/>
          <w:szCs w:val="22"/>
        </w:rPr>
        <w:t>MAURÍCIO TIMÓTHEO DE SOUZA</w:t>
      </w:r>
      <w:r w:rsidR="004466FE">
        <w:rPr>
          <w:rFonts w:ascii="Arial" w:hAnsi="Arial" w:cs="Arial"/>
          <w:bCs/>
          <w:sz w:val="22"/>
          <w:szCs w:val="22"/>
        </w:rPr>
        <w:t xml:space="preserve">; </w:t>
      </w:r>
      <w:r w:rsidR="004466FE" w:rsidRPr="007C6BF4">
        <w:rPr>
          <w:rFonts w:ascii="Arial" w:hAnsi="Arial" w:cs="Arial"/>
          <w:b/>
          <w:sz w:val="22"/>
          <w:szCs w:val="22"/>
          <w:u w:val="single"/>
        </w:rPr>
        <w:t>RENOVAÇÃO DO TERÇO DO PLENÁRIO</w:t>
      </w:r>
      <w:r w:rsidR="004466FE" w:rsidRPr="007C6BF4">
        <w:rPr>
          <w:rFonts w:ascii="Arial" w:hAnsi="Arial" w:cs="Arial"/>
          <w:b/>
          <w:sz w:val="22"/>
          <w:szCs w:val="22"/>
        </w:rPr>
        <w:t xml:space="preserve">: </w:t>
      </w:r>
      <w:r w:rsidR="004466FE" w:rsidRPr="007C6BF4">
        <w:rPr>
          <w:rFonts w:ascii="Arial" w:hAnsi="Arial" w:cs="Arial"/>
          <w:bCs/>
          <w:sz w:val="22"/>
          <w:szCs w:val="22"/>
        </w:rPr>
        <w:t>Eng.</w:t>
      </w:r>
      <w:r w:rsidR="004466FE">
        <w:rPr>
          <w:rFonts w:ascii="Arial" w:hAnsi="Arial" w:cs="Arial"/>
          <w:bCs/>
          <w:sz w:val="22"/>
          <w:szCs w:val="22"/>
        </w:rPr>
        <w:t xml:space="preserve">Elet. </w:t>
      </w:r>
      <w:r w:rsidR="004466FE" w:rsidRPr="007C6BF4">
        <w:rPr>
          <w:rFonts w:ascii="Arial" w:hAnsi="Arial" w:cs="Arial"/>
          <w:bCs/>
          <w:sz w:val="22"/>
          <w:szCs w:val="22"/>
        </w:rPr>
        <w:t>MARTINHO NOBRE TOMAZ DE SOUZA</w:t>
      </w:r>
      <w:r w:rsidR="004466FE">
        <w:rPr>
          <w:rFonts w:ascii="Arial" w:hAnsi="Arial" w:cs="Arial"/>
          <w:bCs/>
          <w:sz w:val="22"/>
          <w:szCs w:val="22"/>
        </w:rPr>
        <w:t xml:space="preserve">; </w:t>
      </w:r>
      <w:r w:rsidR="00AA5B5F">
        <w:rPr>
          <w:rFonts w:ascii="Arial" w:hAnsi="Arial" w:cs="Arial"/>
          <w:bCs/>
          <w:sz w:val="22"/>
          <w:szCs w:val="22"/>
        </w:rPr>
        <w:t>Eng.Quim.</w:t>
      </w:r>
      <w:r w:rsidR="004466FE" w:rsidRPr="007C6BF4">
        <w:rPr>
          <w:rFonts w:ascii="Arial" w:hAnsi="Arial" w:cs="Arial"/>
          <w:bCs/>
          <w:sz w:val="22"/>
          <w:szCs w:val="22"/>
        </w:rPr>
        <w:t>ALBERTO DE MATOS MAIA</w:t>
      </w:r>
      <w:r w:rsidR="004466FE">
        <w:rPr>
          <w:rFonts w:ascii="Arial" w:hAnsi="Arial" w:cs="Arial"/>
          <w:bCs/>
          <w:sz w:val="22"/>
          <w:szCs w:val="22"/>
        </w:rPr>
        <w:t xml:space="preserve">; </w:t>
      </w:r>
      <w:r w:rsidR="004466FE" w:rsidRPr="007C6BF4">
        <w:rPr>
          <w:rFonts w:ascii="Arial" w:hAnsi="Arial" w:cs="Arial"/>
          <w:bCs/>
          <w:sz w:val="22"/>
          <w:szCs w:val="22"/>
        </w:rPr>
        <w:t>Eng.</w:t>
      </w:r>
      <w:r w:rsidR="004466FE">
        <w:rPr>
          <w:rFonts w:ascii="Arial" w:hAnsi="Arial" w:cs="Arial"/>
          <w:bCs/>
          <w:sz w:val="22"/>
          <w:szCs w:val="22"/>
        </w:rPr>
        <w:t xml:space="preserve">Civ. </w:t>
      </w:r>
      <w:r w:rsidR="004466FE" w:rsidRPr="007C6BF4">
        <w:rPr>
          <w:rFonts w:ascii="Arial" w:hAnsi="Arial" w:cs="Arial"/>
          <w:bCs/>
          <w:sz w:val="22"/>
          <w:szCs w:val="22"/>
        </w:rPr>
        <w:t>MARIA VERÔNICA DE ASSIS CORREIA</w:t>
      </w:r>
      <w:r w:rsidR="004466FE">
        <w:rPr>
          <w:rFonts w:ascii="Arial" w:hAnsi="Arial" w:cs="Arial"/>
          <w:bCs/>
          <w:sz w:val="22"/>
          <w:szCs w:val="22"/>
        </w:rPr>
        <w:t xml:space="preserve">; </w:t>
      </w:r>
      <w:r w:rsidR="004466FE" w:rsidRPr="007C6BF4">
        <w:rPr>
          <w:rFonts w:ascii="Arial" w:hAnsi="Arial" w:cs="Arial"/>
          <w:bCs/>
          <w:sz w:val="22"/>
          <w:szCs w:val="22"/>
        </w:rPr>
        <w:t>Eng.</w:t>
      </w:r>
      <w:r w:rsidR="004466FE">
        <w:rPr>
          <w:rFonts w:ascii="Arial" w:hAnsi="Arial" w:cs="Arial"/>
          <w:bCs/>
          <w:sz w:val="22"/>
          <w:szCs w:val="22"/>
        </w:rPr>
        <w:t xml:space="preserve">Agr. </w:t>
      </w:r>
      <w:r w:rsidR="004466FE" w:rsidRPr="007C6BF4">
        <w:rPr>
          <w:rFonts w:ascii="Arial" w:hAnsi="Arial" w:cs="Arial"/>
          <w:bCs/>
          <w:sz w:val="22"/>
          <w:szCs w:val="22"/>
        </w:rPr>
        <w:t>ADERALDO LUIZ DE LIMA</w:t>
      </w:r>
      <w:r w:rsidR="004466FE">
        <w:rPr>
          <w:rFonts w:ascii="Arial" w:hAnsi="Arial" w:cs="Arial"/>
          <w:bCs/>
          <w:sz w:val="22"/>
          <w:szCs w:val="22"/>
        </w:rPr>
        <w:t xml:space="preserve">; </w:t>
      </w:r>
      <w:r w:rsidR="004466FE" w:rsidRPr="007C6BF4">
        <w:rPr>
          <w:rFonts w:ascii="Arial" w:hAnsi="Arial" w:cs="Arial"/>
          <w:bCs/>
          <w:sz w:val="22"/>
          <w:szCs w:val="22"/>
        </w:rPr>
        <w:t>Eng.</w:t>
      </w:r>
      <w:r w:rsidR="004466FE">
        <w:rPr>
          <w:rFonts w:ascii="Arial" w:hAnsi="Arial" w:cs="Arial"/>
          <w:bCs/>
          <w:sz w:val="22"/>
          <w:szCs w:val="22"/>
        </w:rPr>
        <w:t xml:space="preserve">Civ. </w:t>
      </w:r>
      <w:r w:rsidR="004466FE" w:rsidRPr="007C6BF4">
        <w:rPr>
          <w:rFonts w:ascii="Arial" w:hAnsi="Arial" w:cs="Arial"/>
          <w:bCs/>
          <w:sz w:val="22"/>
          <w:szCs w:val="22"/>
        </w:rPr>
        <w:t>MARCO ANTONIO RUCHET PIRES</w:t>
      </w:r>
      <w:r w:rsidR="004466FE">
        <w:rPr>
          <w:rFonts w:ascii="Arial" w:hAnsi="Arial" w:cs="Arial"/>
          <w:bCs/>
          <w:sz w:val="22"/>
          <w:szCs w:val="22"/>
        </w:rPr>
        <w:t xml:space="preserve">;  </w:t>
      </w:r>
      <w:r w:rsidR="004466FE" w:rsidRPr="007C6BF4">
        <w:rPr>
          <w:rFonts w:ascii="Arial" w:hAnsi="Arial" w:cs="Arial"/>
          <w:bCs/>
          <w:sz w:val="22"/>
          <w:szCs w:val="22"/>
        </w:rPr>
        <w:t>Eng.</w:t>
      </w:r>
      <w:r w:rsidR="004466FE">
        <w:rPr>
          <w:rFonts w:ascii="Arial" w:hAnsi="Arial" w:cs="Arial"/>
          <w:bCs/>
          <w:sz w:val="22"/>
          <w:szCs w:val="22"/>
        </w:rPr>
        <w:t xml:space="preserve"> </w:t>
      </w:r>
      <w:r w:rsidR="00AA5B5F">
        <w:rPr>
          <w:rFonts w:ascii="Arial" w:hAnsi="Arial" w:cs="Arial"/>
          <w:bCs/>
          <w:sz w:val="22"/>
          <w:szCs w:val="22"/>
        </w:rPr>
        <w:t>Mec.</w:t>
      </w:r>
      <w:r w:rsidR="004466FE">
        <w:rPr>
          <w:rFonts w:ascii="Arial" w:hAnsi="Arial" w:cs="Arial"/>
          <w:bCs/>
          <w:sz w:val="22"/>
          <w:szCs w:val="22"/>
        </w:rPr>
        <w:t xml:space="preserve"> MAURÍCIO </w:t>
      </w:r>
      <w:r w:rsidR="004466FE" w:rsidRPr="007C6BF4">
        <w:rPr>
          <w:rFonts w:ascii="Arial" w:hAnsi="Arial" w:cs="Arial"/>
          <w:bCs/>
          <w:sz w:val="22"/>
          <w:szCs w:val="22"/>
        </w:rPr>
        <w:t>TIMÓTHEO DE SOUZA</w:t>
      </w:r>
      <w:r w:rsidR="004466FE">
        <w:rPr>
          <w:rFonts w:ascii="Arial" w:hAnsi="Arial" w:cs="Arial"/>
          <w:bCs/>
          <w:sz w:val="22"/>
          <w:szCs w:val="22"/>
        </w:rPr>
        <w:t xml:space="preserve">; </w:t>
      </w:r>
      <w:r w:rsidR="004466FE" w:rsidRPr="007C6BF4">
        <w:rPr>
          <w:rFonts w:ascii="Arial" w:hAnsi="Arial" w:cs="Arial"/>
          <w:sz w:val="22"/>
          <w:szCs w:val="22"/>
        </w:rPr>
        <w:t>Eng.</w:t>
      </w:r>
      <w:r w:rsidR="004466FE">
        <w:rPr>
          <w:rFonts w:ascii="Arial" w:hAnsi="Arial" w:cs="Arial"/>
          <w:sz w:val="22"/>
          <w:szCs w:val="22"/>
        </w:rPr>
        <w:t xml:space="preserve">Minas </w:t>
      </w:r>
      <w:r w:rsidR="004466FE" w:rsidRPr="007C6BF4">
        <w:rPr>
          <w:rFonts w:ascii="Arial" w:hAnsi="Arial" w:cs="Arial"/>
          <w:sz w:val="22"/>
          <w:szCs w:val="22"/>
        </w:rPr>
        <w:t>LUIS EDUARDO DE VASCONCELOS CHAVES</w:t>
      </w:r>
      <w:r w:rsidR="004466FE">
        <w:rPr>
          <w:rFonts w:ascii="Arial" w:hAnsi="Arial" w:cs="Arial"/>
          <w:sz w:val="22"/>
          <w:szCs w:val="22"/>
        </w:rPr>
        <w:t xml:space="preserve">; </w:t>
      </w:r>
      <w:r w:rsidR="004466FE" w:rsidRPr="007C6BF4">
        <w:rPr>
          <w:rFonts w:ascii="Arial" w:hAnsi="Arial" w:cs="Arial"/>
          <w:sz w:val="22"/>
          <w:szCs w:val="22"/>
        </w:rPr>
        <w:t>Convidados: Eng.Minas Renan Guimarães de Azevêdo</w:t>
      </w:r>
      <w:r w:rsidR="004466FE">
        <w:rPr>
          <w:rFonts w:ascii="Arial" w:hAnsi="Arial" w:cs="Arial"/>
          <w:sz w:val="22"/>
          <w:szCs w:val="22"/>
        </w:rPr>
        <w:t xml:space="preserve">; </w:t>
      </w:r>
      <w:r w:rsidR="004466FE" w:rsidRPr="007C6BF4">
        <w:rPr>
          <w:rFonts w:ascii="Arial" w:hAnsi="Arial" w:cs="Arial"/>
          <w:sz w:val="22"/>
          <w:szCs w:val="22"/>
        </w:rPr>
        <w:t>Geog. Henrique Elias Pessoa Gutierres</w:t>
      </w:r>
      <w:r w:rsidR="004466FE">
        <w:rPr>
          <w:rFonts w:ascii="Arial" w:hAnsi="Arial" w:cs="Arial"/>
          <w:sz w:val="22"/>
          <w:szCs w:val="22"/>
        </w:rPr>
        <w:t xml:space="preserve">; </w:t>
      </w:r>
      <w:r w:rsidR="004466FE" w:rsidRPr="007C6BF4">
        <w:rPr>
          <w:rFonts w:ascii="Arial" w:hAnsi="Arial" w:cs="Arial"/>
          <w:b/>
          <w:sz w:val="22"/>
          <w:szCs w:val="22"/>
          <w:u w:val="single"/>
        </w:rPr>
        <w:t>MEIO AMBIENTE</w:t>
      </w:r>
      <w:r w:rsidR="004466FE">
        <w:rPr>
          <w:rFonts w:ascii="Arial" w:hAnsi="Arial" w:cs="Arial"/>
          <w:b/>
          <w:sz w:val="22"/>
          <w:szCs w:val="22"/>
          <w:u w:val="single"/>
        </w:rPr>
        <w:t xml:space="preserve">: </w:t>
      </w:r>
      <w:r w:rsidR="004466FE" w:rsidRPr="007C6BF4">
        <w:rPr>
          <w:rFonts w:ascii="Arial" w:hAnsi="Arial" w:cs="Arial"/>
          <w:sz w:val="22"/>
          <w:szCs w:val="22"/>
        </w:rPr>
        <w:t>Eng.</w:t>
      </w:r>
      <w:r w:rsidR="004466FE">
        <w:rPr>
          <w:rFonts w:ascii="Arial" w:hAnsi="Arial" w:cs="Arial"/>
          <w:sz w:val="22"/>
          <w:szCs w:val="22"/>
        </w:rPr>
        <w:t xml:space="preserve">Agr. </w:t>
      </w:r>
      <w:r w:rsidR="004466FE" w:rsidRPr="007C6BF4">
        <w:rPr>
          <w:rFonts w:ascii="Arial" w:hAnsi="Arial" w:cs="Arial"/>
          <w:sz w:val="22"/>
          <w:szCs w:val="22"/>
        </w:rPr>
        <w:t>SÉRGIO BARBOSA DE ALMEIDA</w:t>
      </w:r>
      <w:r w:rsidR="004466FE">
        <w:rPr>
          <w:rFonts w:ascii="Arial" w:hAnsi="Arial" w:cs="Arial"/>
          <w:sz w:val="22"/>
          <w:szCs w:val="22"/>
        </w:rPr>
        <w:t xml:space="preserve">; </w:t>
      </w:r>
      <w:r w:rsidR="004466FE" w:rsidRPr="007C6BF4">
        <w:rPr>
          <w:rFonts w:ascii="Arial" w:hAnsi="Arial" w:cs="Arial"/>
          <w:bCs/>
          <w:sz w:val="22"/>
          <w:szCs w:val="22"/>
        </w:rPr>
        <w:t>Eng.</w:t>
      </w:r>
      <w:r w:rsidR="004466FE">
        <w:rPr>
          <w:rFonts w:ascii="Arial" w:hAnsi="Arial" w:cs="Arial"/>
          <w:bCs/>
          <w:sz w:val="22"/>
          <w:szCs w:val="22"/>
        </w:rPr>
        <w:t>Agr.</w:t>
      </w:r>
      <w:r w:rsidR="004466FE" w:rsidRPr="007C6BF4">
        <w:rPr>
          <w:rFonts w:ascii="Arial" w:hAnsi="Arial" w:cs="Arial"/>
          <w:bCs/>
          <w:sz w:val="22"/>
          <w:szCs w:val="22"/>
        </w:rPr>
        <w:t>JOÃO ALBERTO SILVEIRA DE SOUZA</w:t>
      </w:r>
      <w:r w:rsidR="004466FE">
        <w:rPr>
          <w:rFonts w:ascii="Arial" w:hAnsi="Arial" w:cs="Arial"/>
          <w:bCs/>
          <w:sz w:val="22"/>
          <w:szCs w:val="22"/>
        </w:rPr>
        <w:t xml:space="preserve">; </w:t>
      </w:r>
      <w:r w:rsidR="004466FE" w:rsidRPr="007C6BF4">
        <w:rPr>
          <w:rFonts w:ascii="Arial" w:hAnsi="Arial" w:cs="Arial"/>
          <w:sz w:val="22"/>
          <w:szCs w:val="22"/>
        </w:rPr>
        <w:t>Eng.</w:t>
      </w:r>
      <w:r w:rsidR="004466FE">
        <w:rPr>
          <w:rFonts w:ascii="Arial" w:hAnsi="Arial" w:cs="Arial"/>
          <w:sz w:val="22"/>
          <w:szCs w:val="22"/>
        </w:rPr>
        <w:t xml:space="preserve">Amb. </w:t>
      </w:r>
      <w:r w:rsidR="004466FE" w:rsidRPr="007C6BF4">
        <w:rPr>
          <w:rFonts w:ascii="Arial" w:hAnsi="Arial" w:cs="Arial"/>
          <w:sz w:val="22"/>
          <w:szCs w:val="22"/>
        </w:rPr>
        <w:t>KÁTIA LEMOS DINIZ</w:t>
      </w:r>
      <w:r w:rsidR="004466FE">
        <w:rPr>
          <w:rFonts w:ascii="Arial" w:hAnsi="Arial" w:cs="Arial"/>
          <w:sz w:val="22"/>
          <w:szCs w:val="22"/>
        </w:rPr>
        <w:t xml:space="preserve">; </w:t>
      </w:r>
      <w:r w:rsidR="004466FE" w:rsidRPr="007C6BF4">
        <w:rPr>
          <w:rFonts w:ascii="Arial" w:hAnsi="Arial" w:cs="Arial"/>
          <w:bCs/>
          <w:sz w:val="22"/>
          <w:szCs w:val="22"/>
        </w:rPr>
        <w:t>Eng.</w:t>
      </w:r>
      <w:r w:rsidR="004466FE">
        <w:rPr>
          <w:rFonts w:ascii="Arial" w:hAnsi="Arial" w:cs="Arial"/>
          <w:bCs/>
          <w:sz w:val="22"/>
          <w:szCs w:val="22"/>
        </w:rPr>
        <w:t xml:space="preserve">Civ. </w:t>
      </w:r>
      <w:r w:rsidR="004466FE" w:rsidRPr="007C6BF4">
        <w:rPr>
          <w:rFonts w:ascii="Arial" w:hAnsi="Arial" w:cs="Arial"/>
          <w:bCs/>
          <w:sz w:val="22"/>
          <w:szCs w:val="22"/>
        </w:rPr>
        <w:t>Mª VERÔNICA DE ASSIS CORREIA</w:t>
      </w:r>
      <w:r w:rsidR="004466FE">
        <w:rPr>
          <w:rFonts w:ascii="Arial" w:hAnsi="Arial" w:cs="Arial"/>
          <w:bCs/>
          <w:sz w:val="22"/>
          <w:szCs w:val="22"/>
        </w:rPr>
        <w:t xml:space="preserve">; </w:t>
      </w:r>
      <w:r w:rsidR="004466FE" w:rsidRPr="007C6BF4">
        <w:rPr>
          <w:rFonts w:ascii="Arial" w:hAnsi="Arial" w:cs="Arial"/>
          <w:bCs/>
          <w:sz w:val="22"/>
          <w:szCs w:val="22"/>
        </w:rPr>
        <w:t>Eng.</w:t>
      </w:r>
      <w:r w:rsidR="004466FE">
        <w:rPr>
          <w:rFonts w:ascii="Arial" w:hAnsi="Arial" w:cs="Arial"/>
          <w:bCs/>
          <w:sz w:val="22"/>
          <w:szCs w:val="22"/>
        </w:rPr>
        <w:t xml:space="preserve">Agr. </w:t>
      </w:r>
      <w:r w:rsidR="004466FE" w:rsidRPr="007C6BF4">
        <w:rPr>
          <w:rFonts w:ascii="Arial" w:hAnsi="Arial" w:cs="Arial"/>
          <w:bCs/>
          <w:sz w:val="22"/>
          <w:szCs w:val="22"/>
        </w:rPr>
        <w:t>ROBERTO WAGNER C. RAPOSO</w:t>
      </w:r>
      <w:r w:rsidR="004466FE">
        <w:rPr>
          <w:rFonts w:ascii="Arial" w:hAnsi="Arial" w:cs="Arial"/>
          <w:bCs/>
          <w:sz w:val="22"/>
          <w:szCs w:val="22"/>
        </w:rPr>
        <w:t xml:space="preserve">; </w:t>
      </w:r>
      <w:r w:rsidR="004466FE" w:rsidRPr="007C6BF4">
        <w:rPr>
          <w:rFonts w:ascii="Arial" w:hAnsi="Arial" w:cs="Arial"/>
          <w:sz w:val="22"/>
          <w:szCs w:val="22"/>
        </w:rPr>
        <w:t>Convidados: Geog. Henrique Elias Pessoa Gutierres</w:t>
      </w:r>
      <w:r w:rsidR="004466FE">
        <w:rPr>
          <w:rFonts w:ascii="Arial" w:hAnsi="Arial" w:cs="Arial"/>
          <w:sz w:val="22"/>
          <w:szCs w:val="22"/>
        </w:rPr>
        <w:t xml:space="preserve">; </w:t>
      </w:r>
      <w:r w:rsidR="004466FE" w:rsidRPr="007C6BF4">
        <w:rPr>
          <w:rFonts w:ascii="Arial" w:hAnsi="Arial" w:cs="Arial"/>
          <w:sz w:val="22"/>
          <w:szCs w:val="22"/>
        </w:rPr>
        <w:t>Eng.Agr. José François Paulino de Oliveira</w:t>
      </w:r>
      <w:r w:rsidR="004466FE">
        <w:rPr>
          <w:rFonts w:ascii="Arial" w:hAnsi="Arial" w:cs="Arial"/>
          <w:sz w:val="22"/>
          <w:szCs w:val="22"/>
        </w:rPr>
        <w:t xml:space="preserve">; </w:t>
      </w:r>
      <w:r w:rsidR="004466FE" w:rsidRPr="007C6BF4">
        <w:rPr>
          <w:rFonts w:ascii="Arial" w:hAnsi="Arial" w:cs="Arial"/>
          <w:b/>
          <w:sz w:val="22"/>
          <w:szCs w:val="22"/>
          <w:u w:val="single"/>
        </w:rPr>
        <w:t>COMISSÃO DE ENGª SEGURANÇA DO TRABALHO</w:t>
      </w:r>
      <w:r w:rsidR="004466FE" w:rsidRPr="007C6BF4">
        <w:rPr>
          <w:rFonts w:ascii="Arial" w:hAnsi="Arial" w:cs="Arial"/>
          <w:b/>
          <w:sz w:val="22"/>
          <w:szCs w:val="22"/>
        </w:rPr>
        <w:t xml:space="preserve">: </w:t>
      </w:r>
      <w:r w:rsidR="004466FE" w:rsidRPr="007C6BF4">
        <w:rPr>
          <w:rFonts w:ascii="Arial" w:hAnsi="Arial" w:cs="Arial"/>
          <w:bCs/>
          <w:sz w:val="22"/>
          <w:szCs w:val="22"/>
        </w:rPr>
        <w:t>Eng.</w:t>
      </w:r>
      <w:r w:rsidR="004466FE">
        <w:rPr>
          <w:rFonts w:ascii="Arial" w:hAnsi="Arial" w:cs="Arial"/>
          <w:bCs/>
          <w:sz w:val="22"/>
          <w:szCs w:val="22"/>
        </w:rPr>
        <w:t>Civ.</w:t>
      </w:r>
      <w:r w:rsidR="004466FE" w:rsidRPr="007C6BF4">
        <w:rPr>
          <w:rFonts w:ascii="Arial" w:hAnsi="Arial" w:cs="Arial"/>
          <w:bCs/>
          <w:sz w:val="22"/>
          <w:szCs w:val="22"/>
        </w:rPr>
        <w:t>Mª APARECIDA RODRIGUES ESTRELA</w:t>
      </w:r>
      <w:r w:rsidR="004466FE">
        <w:rPr>
          <w:rFonts w:ascii="Arial" w:hAnsi="Arial" w:cs="Arial"/>
          <w:bCs/>
          <w:sz w:val="22"/>
          <w:szCs w:val="22"/>
        </w:rPr>
        <w:t xml:space="preserve">; </w:t>
      </w:r>
      <w:r w:rsidR="004466FE" w:rsidRPr="007C6BF4">
        <w:rPr>
          <w:rFonts w:ascii="Arial" w:hAnsi="Arial" w:cs="Arial"/>
          <w:bCs/>
          <w:sz w:val="22"/>
          <w:szCs w:val="22"/>
        </w:rPr>
        <w:t>Eng.</w:t>
      </w:r>
      <w:r w:rsidR="00AA5B5F">
        <w:rPr>
          <w:rFonts w:ascii="Arial" w:hAnsi="Arial" w:cs="Arial"/>
          <w:bCs/>
          <w:sz w:val="22"/>
          <w:szCs w:val="22"/>
        </w:rPr>
        <w:t xml:space="preserve">Mec. </w:t>
      </w:r>
      <w:r w:rsidR="004466FE" w:rsidRPr="007C6BF4">
        <w:rPr>
          <w:rFonts w:ascii="Arial" w:hAnsi="Arial" w:cs="Arial"/>
          <w:bCs/>
          <w:sz w:val="22"/>
          <w:szCs w:val="22"/>
        </w:rPr>
        <w:t>CARLOS CABRAL DE ARAÚJO</w:t>
      </w:r>
      <w:r w:rsidR="004466FE">
        <w:rPr>
          <w:rFonts w:ascii="Arial" w:hAnsi="Arial" w:cs="Arial"/>
          <w:bCs/>
          <w:sz w:val="22"/>
          <w:szCs w:val="22"/>
        </w:rPr>
        <w:t xml:space="preserve">; </w:t>
      </w:r>
      <w:r w:rsidR="004466FE" w:rsidRPr="007C6BF4">
        <w:rPr>
          <w:rFonts w:ascii="Arial" w:hAnsi="Arial" w:cs="Arial"/>
          <w:bCs/>
          <w:sz w:val="22"/>
          <w:szCs w:val="22"/>
        </w:rPr>
        <w:t>Eng.</w:t>
      </w:r>
      <w:r w:rsidR="004466FE">
        <w:rPr>
          <w:rFonts w:ascii="Arial" w:hAnsi="Arial" w:cs="Arial"/>
          <w:bCs/>
          <w:sz w:val="22"/>
          <w:szCs w:val="22"/>
        </w:rPr>
        <w:t xml:space="preserve">Minas </w:t>
      </w:r>
      <w:r w:rsidR="004466FE" w:rsidRPr="007C6BF4">
        <w:rPr>
          <w:rFonts w:ascii="Arial" w:hAnsi="Arial" w:cs="Arial"/>
          <w:bCs/>
          <w:sz w:val="22"/>
          <w:szCs w:val="22"/>
        </w:rPr>
        <w:t>LUIS EDUARDO DE VASCONCELOS CHAVES</w:t>
      </w:r>
      <w:r w:rsidR="004466FE">
        <w:rPr>
          <w:rFonts w:ascii="Arial" w:hAnsi="Arial" w:cs="Arial"/>
          <w:bCs/>
          <w:sz w:val="22"/>
          <w:szCs w:val="22"/>
        </w:rPr>
        <w:t xml:space="preserve">; </w:t>
      </w:r>
      <w:r w:rsidR="004466FE" w:rsidRPr="007C6BF4">
        <w:rPr>
          <w:rFonts w:ascii="Arial" w:hAnsi="Arial" w:cs="Arial"/>
          <w:bCs/>
          <w:sz w:val="22"/>
          <w:szCs w:val="22"/>
        </w:rPr>
        <w:t>Eng.</w:t>
      </w:r>
      <w:r w:rsidR="004466FE">
        <w:rPr>
          <w:rFonts w:ascii="Arial" w:hAnsi="Arial" w:cs="Arial"/>
          <w:bCs/>
          <w:sz w:val="22"/>
          <w:szCs w:val="22"/>
        </w:rPr>
        <w:t xml:space="preserve">Mec. </w:t>
      </w:r>
      <w:r w:rsidR="004466FE" w:rsidRPr="007C6BF4">
        <w:rPr>
          <w:rFonts w:ascii="Arial" w:hAnsi="Arial" w:cs="Arial"/>
          <w:bCs/>
          <w:sz w:val="22"/>
          <w:szCs w:val="22"/>
        </w:rPr>
        <w:t>MAURÍCIO TIMÓTHEO DE SOUZA</w:t>
      </w:r>
      <w:r w:rsidR="004466FE">
        <w:rPr>
          <w:rFonts w:ascii="Arial" w:hAnsi="Arial" w:cs="Arial"/>
          <w:bCs/>
          <w:sz w:val="22"/>
          <w:szCs w:val="22"/>
        </w:rPr>
        <w:t xml:space="preserve">; </w:t>
      </w:r>
      <w:r w:rsidR="004466FE" w:rsidRPr="007C6BF4">
        <w:rPr>
          <w:rFonts w:ascii="Arial" w:hAnsi="Arial" w:cs="Arial"/>
          <w:bCs/>
          <w:sz w:val="22"/>
          <w:szCs w:val="22"/>
        </w:rPr>
        <w:t>Eng.</w:t>
      </w:r>
      <w:r w:rsidR="004466FE">
        <w:rPr>
          <w:rFonts w:ascii="Arial" w:hAnsi="Arial" w:cs="Arial"/>
          <w:bCs/>
          <w:sz w:val="22"/>
          <w:szCs w:val="22"/>
        </w:rPr>
        <w:t xml:space="preserve">Civ. </w:t>
      </w:r>
      <w:r w:rsidR="004466FE" w:rsidRPr="007C6BF4">
        <w:rPr>
          <w:rFonts w:ascii="Arial" w:hAnsi="Arial" w:cs="Arial"/>
          <w:bCs/>
          <w:sz w:val="22"/>
          <w:szCs w:val="22"/>
        </w:rPr>
        <w:t>EDMILSON ALTER CAMPOS MARTINS</w:t>
      </w:r>
      <w:r w:rsidR="004466FE">
        <w:rPr>
          <w:rFonts w:ascii="Arial" w:hAnsi="Arial" w:cs="Arial"/>
          <w:bCs/>
          <w:sz w:val="22"/>
          <w:szCs w:val="22"/>
        </w:rPr>
        <w:t xml:space="preserve">; Eng.Agr. </w:t>
      </w:r>
      <w:r w:rsidR="004466FE" w:rsidRPr="007C6BF4">
        <w:rPr>
          <w:rFonts w:ascii="Arial" w:hAnsi="Arial" w:cs="Arial"/>
          <w:bCs/>
          <w:sz w:val="22"/>
          <w:szCs w:val="22"/>
        </w:rPr>
        <w:t>JOÃO ALBERTO SILVEIRA DE SOUZA</w:t>
      </w:r>
      <w:r w:rsidR="004466FE">
        <w:rPr>
          <w:rFonts w:ascii="Arial" w:hAnsi="Arial" w:cs="Arial"/>
          <w:bCs/>
          <w:sz w:val="22"/>
          <w:szCs w:val="22"/>
        </w:rPr>
        <w:t xml:space="preserve">; </w:t>
      </w:r>
      <w:r w:rsidR="004466FE" w:rsidRPr="007C6BF4">
        <w:rPr>
          <w:rFonts w:ascii="Arial" w:hAnsi="Arial" w:cs="Arial"/>
          <w:bCs/>
          <w:sz w:val="22"/>
          <w:szCs w:val="22"/>
        </w:rPr>
        <w:t>Eng. Mec</w:t>
      </w:r>
      <w:r w:rsidR="004466FE">
        <w:rPr>
          <w:rFonts w:ascii="Arial" w:hAnsi="Arial" w:cs="Arial"/>
          <w:bCs/>
          <w:sz w:val="22"/>
          <w:szCs w:val="22"/>
        </w:rPr>
        <w:t xml:space="preserve">. </w:t>
      </w:r>
      <w:r w:rsidR="004466FE" w:rsidRPr="007C6BF4">
        <w:rPr>
          <w:rFonts w:ascii="Arial" w:hAnsi="Arial" w:cs="Arial"/>
          <w:bCs/>
          <w:sz w:val="22"/>
          <w:szCs w:val="22"/>
        </w:rPr>
        <w:t>JÚLIO SARAIVA TORRES FILHO</w:t>
      </w:r>
      <w:r w:rsidR="004466FE">
        <w:rPr>
          <w:rFonts w:ascii="Arial" w:hAnsi="Arial" w:cs="Arial"/>
          <w:bCs/>
          <w:sz w:val="22"/>
          <w:szCs w:val="22"/>
        </w:rPr>
        <w:t xml:space="preserve">; Eng.Amb. </w:t>
      </w:r>
      <w:r w:rsidR="004466FE" w:rsidRPr="007C6BF4">
        <w:rPr>
          <w:rFonts w:ascii="Arial" w:hAnsi="Arial" w:cs="Arial"/>
          <w:bCs/>
          <w:sz w:val="22"/>
          <w:szCs w:val="22"/>
        </w:rPr>
        <w:t>KÁTIA LEMOS DINIZ</w:t>
      </w:r>
      <w:r w:rsidR="004466FE">
        <w:rPr>
          <w:rFonts w:ascii="Arial" w:hAnsi="Arial" w:cs="Arial"/>
          <w:bCs/>
          <w:sz w:val="22"/>
          <w:szCs w:val="22"/>
        </w:rPr>
        <w:t xml:space="preserve">; </w:t>
      </w:r>
      <w:r w:rsidR="004466FE" w:rsidRPr="007C6BF4">
        <w:rPr>
          <w:rFonts w:ascii="Arial" w:hAnsi="Arial" w:cs="Arial"/>
          <w:sz w:val="22"/>
          <w:szCs w:val="22"/>
        </w:rPr>
        <w:t>Convidados:</w:t>
      </w:r>
      <w:r w:rsidR="004466FE">
        <w:rPr>
          <w:rFonts w:ascii="Arial" w:hAnsi="Arial" w:cs="Arial"/>
          <w:sz w:val="22"/>
          <w:szCs w:val="22"/>
        </w:rPr>
        <w:t xml:space="preserve"> </w:t>
      </w:r>
      <w:r w:rsidR="004466FE" w:rsidRPr="007C6BF4">
        <w:rPr>
          <w:rFonts w:ascii="Arial" w:hAnsi="Arial" w:cs="Arial"/>
          <w:sz w:val="22"/>
          <w:szCs w:val="22"/>
        </w:rPr>
        <w:t>Eng.Elet. Luiz Valladão Ferreira</w:t>
      </w:r>
      <w:r w:rsidR="004466FE">
        <w:rPr>
          <w:rFonts w:ascii="Arial" w:hAnsi="Arial" w:cs="Arial"/>
          <w:sz w:val="22"/>
          <w:szCs w:val="22"/>
        </w:rPr>
        <w:t>;</w:t>
      </w:r>
      <w:r w:rsidR="006D2730">
        <w:rPr>
          <w:rFonts w:ascii="Arial" w:hAnsi="Arial" w:cs="Arial"/>
          <w:sz w:val="22"/>
          <w:szCs w:val="22"/>
        </w:rPr>
        <w:t xml:space="preserve"> </w:t>
      </w:r>
      <w:r w:rsidR="004466FE">
        <w:rPr>
          <w:rFonts w:ascii="Arial" w:hAnsi="Arial" w:cs="Arial"/>
          <w:sz w:val="22"/>
          <w:szCs w:val="22"/>
        </w:rPr>
        <w:t xml:space="preserve"> </w:t>
      </w:r>
      <w:r w:rsidR="004466FE" w:rsidRPr="007C6BF4">
        <w:rPr>
          <w:rFonts w:ascii="Arial" w:hAnsi="Arial" w:cs="Arial"/>
          <w:sz w:val="22"/>
          <w:szCs w:val="22"/>
        </w:rPr>
        <w:t>Eng.</w:t>
      </w:r>
      <w:r w:rsidR="006D2730">
        <w:rPr>
          <w:rFonts w:ascii="Arial" w:hAnsi="Arial" w:cs="Arial"/>
          <w:sz w:val="22"/>
          <w:szCs w:val="22"/>
        </w:rPr>
        <w:t xml:space="preserve"> </w:t>
      </w:r>
      <w:r w:rsidR="00B93C40">
        <w:rPr>
          <w:rFonts w:ascii="Arial" w:hAnsi="Arial" w:cs="Arial"/>
          <w:sz w:val="22"/>
          <w:szCs w:val="22"/>
        </w:rPr>
        <w:t xml:space="preserve"> </w:t>
      </w:r>
      <w:r w:rsidR="004466FE" w:rsidRPr="007C6BF4">
        <w:rPr>
          <w:rFonts w:ascii="Arial" w:hAnsi="Arial" w:cs="Arial"/>
          <w:sz w:val="22"/>
          <w:szCs w:val="22"/>
        </w:rPr>
        <w:t>Mec. José</w:t>
      </w:r>
      <w:r w:rsidR="006D2730">
        <w:rPr>
          <w:rFonts w:ascii="Arial" w:hAnsi="Arial" w:cs="Arial"/>
          <w:sz w:val="22"/>
          <w:szCs w:val="22"/>
        </w:rPr>
        <w:t xml:space="preserve"> </w:t>
      </w:r>
      <w:r w:rsidR="00B93C40">
        <w:rPr>
          <w:rFonts w:ascii="Arial" w:hAnsi="Arial" w:cs="Arial"/>
          <w:sz w:val="22"/>
          <w:szCs w:val="22"/>
        </w:rPr>
        <w:t xml:space="preserve"> </w:t>
      </w:r>
      <w:r w:rsidR="004466FE" w:rsidRPr="007C6BF4">
        <w:rPr>
          <w:rFonts w:ascii="Arial" w:hAnsi="Arial" w:cs="Arial"/>
          <w:sz w:val="22"/>
          <w:szCs w:val="22"/>
        </w:rPr>
        <w:t>Leandro</w:t>
      </w:r>
      <w:r w:rsidR="00B93C40">
        <w:rPr>
          <w:rFonts w:ascii="Arial" w:hAnsi="Arial" w:cs="Arial"/>
          <w:sz w:val="22"/>
          <w:szCs w:val="22"/>
        </w:rPr>
        <w:t xml:space="preserve"> </w:t>
      </w:r>
      <w:r w:rsidR="004466FE" w:rsidRPr="007C6BF4">
        <w:rPr>
          <w:rFonts w:ascii="Arial" w:hAnsi="Arial" w:cs="Arial"/>
          <w:sz w:val="22"/>
          <w:szCs w:val="22"/>
        </w:rPr>
        <w:t xml:space="preserve"> </w:t>
      </w:r>
      <w:r w:rsidR="006D2730">
        <w:rPr>
          <w:rFonts w:ascii="Arial" w:hAnsi="Arial" w:cs="Arial"/>
          <w:sz w:val="22"/>
          <w:szCs w:val="22"/>
        </w:rPr>
        <w:t xml:space="preserve">da  Silva </w:t>
      </w:r>
      <w:r w:rsidR="004466FE" w:rsidRPr="007C6BF4">
        <w:rPr>
          <w:rFonts w:ascii="Arial" w:hAnsi="Arial" w:cs="Arial"/>
          <w:sz w:val="22"/>
          <w:szCs w:val="22"/>
        </w:rPr>
        <w:t>Neto</w:t>
      </w:r>
      <w:r w:rsidR="004466FE">
        <w:rPr>
          <w:rFonts w:ascii="Arial" w:hAnsi="Arial" w:cs="Arial"/>
          <w:sz w:val="22"/>
          <w:szCs w:val="22"/>
        </w:rPr>
        <w:t xml:space="preserve">; </w:t>
      </w:r>
      <w:r w:rsidR="00B93C40">
        <w:rPr>
          <w:rFonts w:ascii="Arial" w:hAnsi="Arial" w:cs="Arial"/>
          <w:sz w:val="22"/>
          <w:szCs w:val="22"/>
        </w:rPr>
        <w:t xml:space="preserve"> </w:t>
      </w:r>
      <w:r w:rsidR="004466FE" w:rsidRPr="007C6BF4">
        <w:rPr>
          <w:rFonts w:ascii="Arial" w:hAnsi="Arial" w:cs="Arial"/>
          <w:sz w:val="22"/>
          <w:szCs w:val="22"/>
        </w:rPr>
        <w:t>Eng. Amb. Walderley</w:t>
      </w:r>
      <w:r w:rsidR="006D2730">
        <w:rPr>
          <w:rFonts w:ascii="Arial" w:hAnsi="Arial" w:cs="Arial"/>
          <w:sz w:val="22"/>
          <w:szCs w:val="22"/>
        </w:rPr>
        <w:t xml:space="preserve"> </w:t>
      </w:r>
      <w:r w:rsidR="004466FE" w:rsidRPr="007C6BF4">
        <w:rPr>
          <w:rFonts w:ascii="Arial" w:hAnsi="Arial" w:cs="Arial"/>
          <w:sz w:val="22"/>
          <w:szCs w:val="22"/>
        </w:rPr>
        <w:t xml:space="preserve"> Mendes </w:t>
      </w:r>
      <w:r w:rsidR="006D2730">
        <w:rPr>
          <w:rFonts w:ascii="Arial" w:hAnsi="Arial" w:cs="Arial"/>
          <w:sz w:val="22"/>
          <w:szCs w:val="22"/>
        </w:rPr>
        <w:t xml:space="preserve"> </w:t>
      </w:r>
      <w:r w:rsidR="00B93C40">
        <w:rPr>
          <w:rFonts w:ascii="Arial" w:hAnsi="Arial" w:cs="Arial"/>
          <w:sz w:val="22"/>
          <w:szCs w:val="22"/>
        </w:rPr>
        <w:t xml:space="preserve"> </w:t>
      </w:r>
      <w:r w:rsidR="004466FE" w:rsidRPr="007C6BF4">
        <w:rPr>
          <w:rFonts w:ascii="Arial" w:hAnsi="Arial" w:cs="Arial"/>
          <w:sz w:val="22"/>
          <w:szCs w:val="22"/>
        </w:rPr>
        <w:t>Diniz;</w:t>
      </w:r>
      <w:r w:rsidR="006D2730">
        <w:rPr>
          <w:rFonts w:ascii="Arial" w:hAnsi="Arial" w:cs="Arial"/>
          <w:sz w:val="22"/>
          <w:szCs w:val="22"/>
        </w:rPr>
        <w:t xml:space="preserve"> </w:t>
      </w:r>
      <w:r w:rsidR="004466FE" w:rsidRPr="007C6BF4">
        <w:rPr>
          <w:rFonts w:ascii="Arial" w:hAnsi="Arial" w:cs="Arial"/>
          <w:sz w:val="22"/>
          <w:szCs w:val="22"/>
        </w:rPr>
        <w:t xml:space="preserve"> </w:t>
      </w:r>
      <w:r w:rsidR="00B93C40">
        <w:rPr>
          <w:rFonts w:ascii="Arial" w:hAnsi="Arial" w:cs="Arial"/>
          <w:sz w:val="22"/>
          <w:szCs w:val="22"/>
        </w:rPr>
        <w:t xml:space="preserve">  </w:t>
      </w:r>
      <w:r w:rsidR="00B93C40">
        <w:rPr>
          <w:rFonts w:ascii="Arial" w:hAnsi="Arial" w:cs="Arial"/>
          <w:b/>
          <w:sz w:val="22"/>
          <w:szCs w:val="22"/>
          <w:u w:val="single"/>
        </w:rPr>
        <w:t>RELAÇÕES</w:t>
      </w:r>
    </w:p>
    <w:p w:rsidR="006D2730" w:rsidRDefault="006D2730" w:rsidP="004466FE">
      <w:pPr>
        <w:pStyle w:val="ecmsonormal"/>
        <w:shd w:val="clear" w:color="auto" w:fill="FFFFFF"/>
        <w:spacing w:after="0"/>
        <w:ind w:left="-284" w:right="-142" w:firstLine="992"/>
        <w:jc w:val="both"/>
        <w:rPr>
          <w:rFonts w:ascii="Arial" w:hAnsi="Arial" w:cs="Arial"/>
          <w:b/>
          <w:sz w:val="22"/>
          <w:szCs w:val="22"/>
          <w:u w:val="single"/>
        </w:rPr>
      </w:pPr>
    </w:p>
    <w:p w:rsidR="006D2730" w:rsidRDefault="006D2730" w:rsidP="004466FE">
      <w:pPr>
        <w:pStyle w:val="ecmsonormal"/>
        <w:shd w:val="clear" w:color="auto" w:fill="FFFFFF"/>
        <w:spacing w:after="0"/>
        <w:ind w:left="-284" w:right="-142" w:firstLine="992"/>
        <w:jc w:val="both"/>
        <w:rPr>
          <w:rFonts w:ascii="Arial" w:hAnsi="Arial" w:cs="Arial"/>
          <w:b/>
          <w:sz w:val="22"/>
          <w:szCs w:val="22"/>
          <w:u w:val="single"/>
        </w:rPr>
      </w:pPr>
    </w:p>
    <w:p w:rsidR="006D2730" w:rsidRDefault="006D2730" w:rsidP="004466FE">
      <w:pPr>
        <w:pStyle w:val="ecmsonormal"/>
        <w:shd w:val="clear" w:color="auto" w:fill="FFFFFF"/>
        <w:spacing w:after="0"/>
        <w:ind w:left="-284" w:right="-142" w:firstLine="992"/>
        <w:jc w:val="both"/>
        <w:rPr>
          <w:rFonts w:ascii="Arial" w:hAnsi="Arial" w:cs="Arial"/>
          <w:b/>
          <w:sz w:val="22"/>
          <w:szCs w:val="22"/>
          <w:u w:val="single"/>
        </w:rPr>
      </w:pPr>
    </w:p>
    <w:p w:rsidR="006D2730" w:rsidRDefault="006D2730" w:rsidP="004466FE">
      <w:pPr>
        <w:pStyle w:val="ecmsonormal"/>
        <w:shd w:val="clear" w:color="auto" w:fill="FFFFFF"/>
        <w:spacing w:after="0"/>
        <w:ind w:left="-284" w:right="-142" w:firstLine="992"/>
        <w:jc w:val="both"/>
        <w:rPr>
          <w:rFonts w:ascii="Arial" w:hAnsi="Arial" w:cs="Arial"/>
          <w:b/>
          <w:sz w:val="22"/>
          <w:szCs w:val="22"/>
          <w:u w:val="single"/>
        </w:rPr>
      </w:pPr>
    </w:p>
    <w:p w:rsidR="004579BE" w:rsidRPr="004466FE" w:rsidRDefault="004466FE" w:rsidP="00715CC8">
      <w:pPr>
        <w:ind w:left="-284" w:right="-142"/>
        <w:jc w:val="both"/>
        <w:rPr>
          <w:rFonts w:ascii="Arial" w:hAnsi="Arial" w:cs="Arial"/>
          <w:bCs/>
          <w:szCs w:val="22"/>
        </w:rPr>
      </w:pPr>
      <w:r w:rsidRPr="007C6BF4">
        <w:rPr>
          <w:rFonts w:ascii="Arial" w:hAnsi="Arial" w:cs="Arial"/>
          <w:b/>
          <w:szCs w:val="22"/>
          <w:u w:val="single"/>
        </w:rPr>
        <w:t>INSTITUCIONAIS E PROFISSIONAIS</w:t>
      </w:r>
      <w:r w:rsidRPr="007C6BF4">
        <w:rPr>
          <w:rFonts w:ascii="Arial" w:hAnsi="Arial" w:cs="Arial"/>
          <w:b/>
          <w:szCs w:val="22"/>
        </w:rPr>
        <w:t xml:space="preserve">: </w:t>
      </w:r>
      <w:r w:rsidRPr="007C6BF4">
        <w:rPr>
          <w:rFonts w:ascii="Arial" w:hAnsi="Arial" w:cs="Arial"/>
          <w:szCs w:val="22"/>
        </w:rPr>
        <w:t>Eng.</w:t>
      </w:r>
      <w:r>
        <w:rPr>
          <w:rFonts w:ascii="Arial" w:hAnsi="Arial" w:cs="Arial"/>
          <w:szCs w:val="22"/>
        </w:rPr>
        <w:t>Civ.</w:t>
      </w:r>
      <w:r w:rsidRPr="007C6BF4">
        <w:rPr>
          <w:rFonts w:ascii="Arial" w:hAnsi="Arial" w:cs="Arial"/>
          <w:szCs w:val="22"/>
        </w:rPr>
        <w:t>RAIMUNDO GILSON VIEIRA FRADE</w:t>
      </w:r>
      <w:r>
        <w:rPr>
          <w:rFonts w:ascii="Arial" w:hAnsi="Arial" w:cs="Arial"/>
          <w:szCs w:val="22"/>
        </w:rPr>
        <w:t xml:space="preserve">; </w:t>
      </w:r>
      <w:r w:rsidRPr="007C6BF4">
        <w:rPr>
          <w:rFonts w:ascii="Arial" w:hAnsi="Arial" w:cs="Arial"/>
          <w:szCs w:val="22"/>
        </w:rPr>
        <w:t>Eng.</w:t>
      </w:r>
      <w:r>
        <w:rPr>
          <w:rFonts w:ascii="Arial" w:hAnsi="Arial" w:cs="Arial"/>
          <w:szCs w:val="22"/>
        </w:rPr>
        <w:t xml:space="preserve"> Agr.</w:t>
      </w:r>
      <w:r w:rsidRPr="007C6BF4">
        <w:rPr>
          <w:rFonts w:ascii="Arial" w:hAnsi="Arial" w:cs="Arial"/>
          <w:szCs w:val="22"/>
        </w:rPr>
        <w:t>ROBERTO WAGNER CAVALCANTI RAPOSO</w:t>
      </w:r>
      <w:r>
        <w:rPr>
          <w:rFonts w:ascii="Arial" w:hAnsi="Arial" w:cs="Arial"/>
          <w:szCs w:val="22"/>
        </w:rPr>
        <w:t xml:space="preserve">; </w:t>
      </w:r>
      <w:r w:rsidRPr="007C6BF4">
        <w:rPr>
          <w:rFonts w:ascii="Arial" w:hAnsi="Arial" w:cs="Arial"/>
          <w:szCs w:val="22"/>
        </w:rPr>
        <w:t>Eng.</w:t>
      </w:r>
      <w:r>
        <w:rPr>
          <w:rFonts w:ascii="Arial" w:hAnsi="Arial" w:cs="Arial"/>
          <w:szCs w:val="22"/>
        </w:rPr>
        <w:t xml:space="preserve">Agríc. </w:t>
      </w:r>
      <w:r w:rsidRPr="007C6BF4">
        <w:rPr>
          <w:rFonts w:ascii="Arial" w:hAnsi="Arial" w:cs="Arial"/>
          <w:szCs w:val="22"/>
        </w:rPr>
        <w:t>Mª SALLYDELÂNDIA SOBRAL DE FARIAS</w:t>
      </w:r>
      <w:r>
        <w:rPr>
          <w:rFonts w:ascii="Arial" w:hAnsi="Arial" w:cs="Arial"/>
          <w:szCs w:val="22"/>
        </w:rPr>
        <w:t xml:space="preserve">; </w:t>
      </w:r>
      <w:r w:rsidRPr="007C6BF4">
        <w:rPr>
          <w:rFonts w:ascii="Arial" w:hAnsi="Arial" w:cs="Arial"/>
          <w:szCs w:val="22"/>
        </w:rPr>
        <w:t>Eng.</w:t>
      </w:r>
      <w:r>
        <w:rPr>
          <w:rFonts w:ascii="Arial" w:hAnsi="Arial" w:cs="Arial"/>
          <w:szCs w:val="22"/>
        </w:rPr>
        <w:t xml:space="preserve">Civ. </w:t>
      </w:r>
      <w:r w:rsidRPr="007C6BF4">
        <w:rPr>
          <w:rFonts w:ascii="Arial" w:hAnsi="Arial" w:cs="Arial"/>
          <w:szCs w:val="22"/>
        </w:rPr>
        <w:t>ADILSON DIAS DE PONTES</w:t>
      </w:r>
      <w:r>
        <w:rPr>
          <w:rFonts w:ascii="Arial" w:hAnsi="Arial" w:cs="Arial"/>
          <w:szCs w:val="22"/>
        </w:rPr>
        <w:t xml:space="preserve">; Eng.Agr. </w:t>
      </w:r>
      <w:r w:rsidRPr="007C6BF4">
        <w:rPr>
          <w:rFonts w:ascii="Arial" w:hAnsi="Arial" w:cs="Arial"/>
          <w:szCs w:val="22"/>
        </w:rPr>
        <w:t>ANSELMO DE ALMEIDA LUNA</w:t>
      </w:r>
      <w:r>
        <w:rPr>
          <w:rFonts w:ascii="Arial" w:hAnsi="Arial" w:cs="Arial"/>
          <w:szCs w:val="22"/>
        </w:rPr>
        <w:t xml:space="preserve">; Tecnol. </w:t>
      </w:r>
      <w:r w:rsidRPr="007C6BF4">
        <w:rPr>
          <w:rFonts w:ascii="Arial" w:hAnsi="Arial" w:cs="Arial"/>
          <w:szCs w:val="22"/>
        </w:rPr>
        <w:t>EVELYNE EMANUELLE PEREIRA LIMA</w:t>
      </w:r>
      <w:r>
        <w:rPr>
          <w:rFonts w:ascii="Arial" w:hAnsi="Arial" w:cs="Arial"/>
          <w:szCs w:val="22"/>
        </w:rPr>
        <w:t xml:space="preserve">; </w:t>
      </w:r>
      <w:r w:rsidRPr="007C6BF4">
        <w:rPr>
          <w:rFonts w:ascii="Arial" w:hAnsi="Arial" w:cs="Arial"/>
          <w:b/>
          <w:szCs w:val="22"/>
          <w:u w:val="single"/>
        </w:rPr>
        <w:t>EDUCAÇÃO E ATRIBUIÇÃO PROFISSIONAL</w:t>
      </w:r>
      <w:r w:rsidRPr="007C6BF4">
        <w:rPr>
          <w:rFonts w:ascii="Arial" w:hAnsi="Arial" w:cs="Arial"/>
          <w:b/>
          <w:szCs w:val="22"/>
        </w:rPr>
        <w:t xml:space="preserve">: </w:t>
      </w:r>
      <w:r w:rsidRPr="007C6BF4">
        <w:rPr>
          <w:rFonts w:ascii="Arial" w:hAnsi="Arial" w:cs="Arial"/>
          <w:bCs/>
          <w:szCs w:val="22"/>
        </w:rPr>
        <w:t>Eng.</w:t>
      </w:r>
      <w:r>
        <w:rPr>
          <w:rFonts w:ascii="Arial" w:hAnsi="Arial" w:cs="Arial"/>
          <w:bCs/>
          <w:szCs w:val="22"/>
        </w:rPr>
        <w:t xml:space="preserve">Agr. </w:t>
      </w:r>
      <w:r w:rsidRPr="007C6BF4">
        <w:rPr>
          <w:rFonts w:ascii="Arial" w:hAnsi="Arial" w:cs="Arial"/>
          <w:bCs/>
          <w:szCs w:val="22"/>
        </w:rPr>
        <w:t>ROBERTO WAGNER CAVALCANTI RAPOSO</w:t>
      </w:r>
      <w:r>
        <w:rPr>
          <w:rFonts w:ascii="Arial" w:hAnsi="Arial" w:cs="Arial"/>
          <w:bCs/>
          <w:szCs w:val="22"/>
        </w:rPr>
        <w:t xml:space="preserve">; </w:t>
      </w:r>
      <w:r w:rsidRPr="007C6BF4">
        <w:rPr>
          <w:rFonts w:ascii="Arial" w:hAnsi="Arial" w:cs="Arial"/>
          <w:szCs w:val="22"/>
        </w:rPr>
        <w:t>Eng.</w:t>
      </w:r>
      <w:r>
        <w:rPr>
          <w:rFonts w:ascii="Arial" w:hAnsi="Arial" w:cs="Arial"/>
          <w:szCs w:val="22"/>
        </w:rPr>
        <w:t xml:space="preserve">Agríc. </w:t>
      </w:r>
      <w:r w:rsidRPr="007C6BF4">
        <w:rPr>
          <w:rFonts w:ascii="Arial" w:hAnsi="Arial" w:cs="Arial"/>
          <w:szCs w:val="22"/>
        </w:rPr>
        <w:t>Mª SALLYDELÂNDIA SOBRAL DE FARIAS</w:t>
      </w:r>
      <w:r>
        <w:rPr>
          <w:rFonts w:ascii="Arial" w:hAnsi="Arial" w:cs="Arial"/>
          <w:szCs w:val="22"/>
        </w:rPr>
        <w:t xml:space="preserve">; </w:t>
      </w:r>
      <w:r w:rsidRPr="007C6BF4">
        <w:rPr>
          <w:rFonts w:ascii="Arial" w:hAnsi="Arial" w:cs="Arial"/>
          <w:bCs/>
          <w:szCs w:val="22"/>
        </w:rPr>
        <w:t>Eng.</w:t>
      </w:r>
      <w:r>
        <w:rPr>
          <w:rFonts w:ascii="Arial" w:hAnsi="Arial" w:cs="Arial"/>
          <w:bCs/>
          <w:szCs w:val="22"/>
        </w:rPr>
        <w:t xml:space="preserve">Civ. </w:t>
      </w:r>
      <w:r w:rsidRPr="007C6BF4">
        <w:rPr>
          <w:rFonts w:ascii="Arial" w:hAnsi="Arial" w:cs="Arial"/>
          <w:bCs/>
          <w:szCs w:val="22"/>
        </w:rPr>
        <w:t>ADILSON DIAS DE PONTES</w:t>
      </w:r>
      <w:r>
        <w:rPr>
          <w:rFonts w:ascii="Arial" w:hAnsi="Arial" w:cs="Arial"/>
          <w:bCs/>
          <w:szCs w:val="22"/>
        </w:rPr>
        <w:t xml:space="preserve">; Eng.Prod. </w:t>
      </w:r>
      <w:r w:rsidRPr="007C6BF4">
        <w:rPr>
          <w:rFonts w:ascii="Arial" w:hAnsi="Arial" w:cs="Arial"/>
          <w:bCs/>
          <w:szCs w:val="22"/>
        </w:rPr>
        <w:t>FÁBIO MORAIS BORGES</w:t>
      </w:r>
      <w:r>
        <w:rPr>
          <w:rFonts w:ascii="Arial" w:hAnsi="Arial" w:cs="Arial"/>
          <w:bCs/>
          <w:szCs w:val="22"/>
        </w:rPr>
        <w:t xml:space="preserve">; </w:t>
      </w:r>
      <w:r w:rsidR="00AA5B5F">
        <w:rPr>
          <w:rFonts w:ascii="Arial" w:hAnsi="Arial" w:cs="Arial"/>
          <w:szCs w:val="22"/>
        </w:rPr>
        <w:t xml:space="preserve">Tecnol. </w:t>
      </w:r>
      <w:r w:rsidRPr="007C6BF4">
        <w:rPr>
          <w:rFonts w:ascii="Arial" w:hAnsi="Arial" w:cs="Arial"/>
          <w:szCs w:val="22"/>
        </w:rPr>
        <w:t>EVELYNE EMANUELLE PEREIRA LIMA</w:t>
      </w:r>
      <w:r>
        <w:rPr>
          <w:rFonts w:ascii="Arial" w:hAnsi="Arial" w:cs="Arial"/>
          <w:szCs w:val="22"/>
        </w:rPr>
        <w:t xml:space="preserve">; </w:t>
      </w:r>
      <w:r w:rsidRPr="007C6BF4">
        <w:rPr>
          <w:rFonts w:ascii="Arial" w:hAnsi="Arial" w:cs="Arial"/>
          <w:bCs/>
          <w:szCs w:val="22"/>
        </w:rPr>
        <w:t>Eng.Minas (UFCG)</w:t>
      </w:r>
      <w:r>
        <w:rPr>
          <w:rFonts w:ascii="Arial" w:hAnsi="Arial" w:cs="Arial"/>
          <w:bCs/>
          <w:szCs w:val="22"/>
        </w:rPr>
        <w:t xml:space="preserve">; </w:t>
      </w:r>
      <w:r w:rsidRPr="007C6BF4">
        <w:rPr>
          <w:rFonts w:ascii="Arial" w:hAnsi="Arial" w:cs="Arial"/>
          <w:szCs w:val="22"/>
        </w:rPr>
        <w:t>Convidado: Eng.Elet. Euler Cassio Tavares de Macedo</w:t>
      </w:r>
      <w:r>
        <w:rPr>
          <w:rFonts w:ascii="Arial" w:hAnsi="Arial" w:cs="Arial"/>
          <w:szCs w:val="22"/>
        </w:rPr>
        <w:t xml:space="preserve">; </w:t>
      </w:r>
      <w:r w:rsidRPr="007C6BF4">
        <w:rPr>
          <w:rFonts w:ascii="Arial" w:hAnsi="Arial" w:cs="Arial"/>
          <w:szCs w:val="22"/>
        </w:rPr>
        <w:t>Eng.Minas Antonio Pedro Ferreira Sousa</w:t>
      </w:r>
      <w:r>
        <w:rPr>
          <w:rFonts w:ascii="Arial" w:hAnsi="Arial" w:cs="Arial"/>
          <w:szCs w:val="22"/>
        </w:rPr>
        <w:t xml:space="preserve">; </w:t>
      </w:r>
      <w:r w:rsidRPr="007C6BF4">
        <w:rPr>
          <w:rFonts w:ascii="Arial" w:hAnsi="Arial" w:cs="Arial"/>
          <w:szCs w:val="22"/>
        </w:rPr>
        <w:t>Eng.Mec. Naor Morais de Melo</w:t>
      </w:r>
      <w:r>
        <w:rPr>
          <w:rFonts w:ascii="Arial" w:hAnsi="Arial" w:cs="Arial"/>
          <w:szCs w:val="22"/>
        </w:rPr>
        <w:t xml:space="preserve">; </w:t>
      </w:r>
      <w:r w:rsidRPr="007C6BF4">
        <w:rPr>
          <w:rFonts w:ascii="Arial" w:hAnsi="Arial" w:cs="Arial"/>
          <w:szCs w:val="22"/>
        </w:rPr>
        <w:t>Eng. Elet. Ítalo Oriente</w:t>
      </w:r>
      <w:r>
        <w:rPr>
          <w:rFonts w:ascii="Arial" w:hAnsi="Arial" w:cs="Arial"/>
          <w:szCs w:val="22"/>
        </w:rPr>
        <w:t xml:space="preserve">; </w:t>
      </w:r>
      <w:r w:rsidRPr="007C6BF4">
        <w:rPr>
          <w:rFonts w:ascii="Arial" w:hAnsi="Arial" w:cs="Arial"/>
          <w:szCs w:val="22"/>
        </w:rPr>
        <w:t>Eng.Agr. Manoel Bandeira de Albuquerque</w:t>
      </w:r>
      <w:r>
        <w:rPr>
          <w:rFonts w:ascii="Arial" w:hAnsi="Arial" w:cs="Arial"/>
          <w:szCs w:val="22"/>
        </w:rPr>
        <w:t xml:space="preserve">; </w:t>
      </w:r>
      <w:r w:rsidRPr="00864F71">
        <w:rPr>
          <w:rFonts w:ascii="Arial" w:hAnsi="Arial" w:cs="Arial"/>
          <w:b/>
          <w:szCs w:val="22"/>
          <w:u w:val="single"/>
        </w:rPr>
        <w:t>COMISSÕES  ESPECIAIS</w:t>
      </w:r>
      <w:r>
        <w:rPr>
          <w:rFonts w:ascii="Arial" w:hAnsi="Arial" w:cs="Arial"/>
          <w:szCs w:val="22"/>
        </w:rPr>
        <w:t xml:space="preserve">: </w:t>
      </w:r>
      <w:r w:rsidRPr="007C6BF4">
        <w:rPr>
          <w:rFonts w:ascii="Arial" w:hAnsi="Arial" w:cs="Arial"/>
          <w:b/>
          <w:szCs w:val="22"/>
          <w:u w:val="single"/>
        </w:rPr>
        <w:t>COMISSÃO DO MÉRITO</w:t>
      </w:r>
      <w:r w:rsidRPr="00864F71">
        <w:rPr>
          <w:rFonts w:ascii="Arial" w:hAnsi="Arial" w:cs="Arial"/>
          <w:b/>
          <w:szCs w:val="22"/>
        </w:rPr>
        <w:t xml:space="preserve">: </w:t>
      </w:r>
      <w:r w:rsidRPr="007C6BF4">
        <w:rPr>
          <w:rFonts w:ascii="Arial" w:hAnsi="Arial" w:cs="Arial"/>
          <w:bCs/>
          <w:szCs w:val="22"/>
        </w:rPr>
        <w:t>Eng.</w:t>
      </w:r>
      <w:r>
        <w:rPr>
          <w:rFonts w:ascii="Arial" w:hAnsi="Arial" w:cs="Arial"/>
          <w:bCs/>
          <w:szCs w:val="22"/>
        </w:rPr>
        <w:t xml:space="preserve">Civ. </w:t>
      </w:r>
      <w:r w:rsidRPr="007C6BF4">
        <w:rPr>
          <w:rFonts w:ascii="Arial" w:hAnsi="Arial" w:cs="Arial"/>
          <w:bCs/>
          <w:szCs w:val="22"/>
        </w:rPr>
        <w:t>VIRGÍNIA ODETE CRUZ BARROCA</w:t>
      </w:r>
      <w:r>
        <w:rPr>
          <w:rFonts w:ascii="Arial" w:hAnsi="Arial" w:cs="Arial"/>
          <w:bCs/>
          <w:szCs w:val="22"/>
        </w:rPr>
        <w:t xml:space="preserve">; </w:t>
      </w:r>
      <w:r w:rsidRPr="007C6BF4">
        <w:rPr>
          <w:rFonts w:ascii="Arial" w:hAnsi="Arial" w:cs="Arial"/>
          <w:bCs/>
          <w:szCs w:val="22"/>
        </w:rPr>
        <w:t>Eng.</w:t>
      </w:r>
      <w:r>
        <w:rPr>
          <w:rFonts w:ascii="Arial" w:hAnsi="Arial" w:cs="Arial"/>
          <w:bCs/>
          <w:szCs w:val="22"/>
        </w:rPr>
        <w:t xml:space="preserve">Civ. </w:t>
      </w:r>
      <w:r w:rsidRPr="007C6BF4">
        <w:rPr>
          <w:rFonts w:ascii="Arial" w:hAnsi="Arial" w:cs="Arial"/>
          <w:bCs/>
          <w:szCs w:val="22"/>
        </w:rPr>
        <w:t>Mª VERÔNICA DE ASSIS CORREIA</w:t>
      </w:r>
      <w:r>
        <w:rPr>
          <w:rFonts w:ascii="Arial" w:hAnsi="Arial" w:cs="Arial"/>
          <w:bCs/>
          <w:szCs w:val="22"/>
        </w:rPr>
        <w:t xml:space="preserve">; </w:t>
      </w:r>
      <w:r w:rsidRPr="007C6BF4">
        <w:rPr>
          <w:rFonts w:ascii="Arial" w:hAnsi="Arial" w:cs="Arial"/>
          <w:bCs/>
          <w:szCs w:val="22"/>
        </w:rPr>
        <w:t>Eng.</w:t>
      </w:r>
      <w:r w:rsidR="00715CC8">
        <w:rPr>
          <w:rFonts w:ascii="Arial" w:hAnsi="Arial" w:cs="Arial"/>
          <w:bCs/>
          <w:szCs w:val="22"/>
        </w:rPr>
        <w:t xml:space="preserve">Civ. </w:t>
      </w:r>
      <w:r w:rsidRPr="007C6BF4">
        <w:rPr>
          <w:rFonts w:ascii="Arial" w:hAnsi="Arial" w:cs="Arial"/>
          <w:bCs/>
          <w:szCs w:val="22"/>
        </w:rPr>
        <w:t>CARMEM ELEONÔRA CAVALCANTI AMORIM SOARES</w:t>
      </w:r>
      <w:r>
        <w:rPr>
          <w:rFonts w:ascii="Arial" w:hAnsi="Arial" w:cs="Arial"/>
          <w:bCs/>
          <w:szCs w:val="22"/>
        </w:rPr>
        <w:t xml:space="preserve">; </w:t>
      </w:r>
      <w:r w:rsidRPr="007C6BF4">
        <w:rPr>
          <w:rFonts w:ascii="Arial" w:hAnsi="Arial" w:cs="Arial"/>
          <w:szCs w:val="22"/>
        </w:rPr>
        <w:t>Convidados: Eng.Civ. Cândida Régis Bezerra de Andrade</w:t>
      </w:r>
      <w:r>
        <w:rPr>
          <w:rFonts w:ascii="Arial" w:hAnsi="Arial" w:cs="Arial"/>
          <w:szCs w:val="22"/>
        </w:rPr>
        <w:t xml:space="preserve">; </w:t>
      </w:r>
      <w:r w:rsidRPr="007C6BF4">
        <w:rPr>
          <w:rFonts w:ascii="Arial" w:hAnsi="Arial" w:cs="Arial"/>
          <w:szCs w:val="22"/>
        </w:rPr>
        <w:t>Eng.Elet. Luiz Valladão Ferreira</w:t>
      </w:r>
      <w:r>
        <w:rPr>
          <w:rFonts w:ascii="Arial" w:hAnsi="Arial" w:cs="Arial"/>
          <w:szCs w:val="22"/>
        </w:rPr>
        <w:t xml:space="preserve">; </w:t>
      </w:r>
      <w:r w:rsidRPr="007C6BF4">
        <w:rPr>
          <w:rFonts w:ascii="Arial" w:hAnsi="Arial" w:cs="Arial"/>
          <w:b/>
          <w:szCs w:val="22"/>
          <w:u w:val="single"/>
        </w:rPr>
        <w:t>GT ACESSIBILIDADE</w:t>
      </w:r>
      <w:r w:rsidRPr="00864F71">
        <w:rPr>
          <w:rFonts w:ascii="Arial" w:hAnsi="Arial" w:cs="Arial"/>
          <w:b/>
          <w:szCs w:val="22"/>
        </w:rPr>
        <w:t xml:space="preserve">: </w:t>
      </w:r>
      <w:r w:rsidRPr="007C6BF4">
        <w:rPr>
          <w:rFonts w:ascii="Arial" w:hAnsi="Arial" w:cs="Arial"/>
          <w:szCs w:val="22"/>
        </w:rPr>
        <w:t>Eng.</w:t>
      </w:r>
      <w:r>
        <w:rPr>
          <w:rFonts w:ascii="Arial" w:hAnsi="Arial" w:cs="Arial"/>
          <w:szCs w:val="22"/>
        </w:rPr>
        <w:t xml:space="preserve">Civ. </w:t>
      </w:r>
      <w:r w:rsidRPr="007C6BF4">
        <w:rPr>
          <w:rFonts w:ascii="Arial" w:hAnsi="Arial" w:cs="Arial"/>
          <w:szCs w:val="22"/>
        </w:rPr>
        <w:t>PAULO RICARDO MAROJA</w:t>
      </w:r>
      <w:r>
        <w:rPr>
          <w:rFonts w:ascii="Arial" w:hAnsi="Arial" w:cs="Arial"/>
          <w:szCs w:val="22"/>
        </w:rPr>
        <w:t xml:space="preserve">; </w:t>
      </w:r>
      <w:r w:rsidRPr="007C6BF4">
        <w:rPr>
          <w:rFonts w:ascii="Arial" w:hAnsi="Arial" w:cs="Arial"/>
          <w:szCs w:val="22"/>
        </w:rPr>
        <w:t>RIBEIRO</w:t>
      </w:r>
      <w:r>
        <w:rPr>
          <w:rFonts w:ascii="Arial" w:hAnsi="Arial" w:cs="Arial"/>
          <w:szCs w:val="22"/>
        </w:rPr>
        <w:t xml:space="preserve">; </w:t>
      </w:r>
      <w:r w:rsidRPr="007C6BF4">
        <w:rPr>
          <w:rFonts w:ascii="Arial" w:hAnsi="Arial" w:cs="Arial"/>
          <w:szCs w:val="22"/>
        </w:rPr>
        <w:t>Eng.Elet.</w:t>
      </w:r>
      <w:r>
        <w:rPr>
          <w:rFonts w:ascii="Arial" w:hAnsi="Arial" w:cs="Arial"/>
          <w:szCs w:val="22"/>
        </w:rPr>
        <w:t xml:space="preserve"> </w:t>
      </w:r>
      <w:r w:rsidRPr="007C6BF4">
        <w:rPr>
          <w:rFonts w:ascii="Arial" w:hAnsi="Arial" w:cs="Arial"/>
          <w:szCs w:val="22"/>
        </w:rPr>
        <w:t>ANTONIO DOS SANTOS DÁLIA</w:t>
      </w:r>
      <w:r>
        <w:rPr>
          <w:rFonts w:ascii="Arial" w:hAnsi="Arial" w:cs="Arial"/>
          <w:szCs w:val="22"/>
        </w:rPr>
        <w:t xml:space="preserve">; </w:t>
      </w:r>
      <w:r w:rsidRPr="007C6BF4">
        <w:rPr>
          <w:rFonts w:ascii="Arial" w:hAnsi="Arial" w:cs="Arial"/>
          <w:bCs/>
          <w:szCs w:val="22"/>
        </w:rPr>
        <w:t>Eng.</w:t>
      </w:r>
      <w:r>
        <w:rPr>
          <w:rFonts w:ascii="Arial" w:hAnsi="Arial" w:cs="Arial"/>
          <w:bCs/>
          <w:szCs w:val="22"/>
        </w:rPr>
        <w:t>Civ.</w:t>
      </w:r>
      <w:r w:rsidRPr="007C6BF4">
        <w:rPr>
          <w:rFonts w:ascii="Arial" w:hAnsi="Arial" w:cs="Arial"/>
          <w:bCs/>
          <w:szCs w:val="22"/>
        </w:rPr>
        <w:t>JOSÉ SÉRGIO ALBUQUERQUE DE ALMEIDA</w:t>
      </w:r>
      <w:r>
        <w:rPr>
          <w:rFonts w:ascii="Arial" w:hAnsi="Arial" w:cs="Arial"/>
          <w:bCs/>
          <w:szCs w:val="22"/>
        </w:rPr>
        <w:t xml:space="preserve">; </w:t>
      </w:r>
      <w:r w:rsidRPr="007C6BF4">
        <w:rPr>
          <w:rFonts w:ascii="Arial" w:hAnsi="Arial" w:cs="Arial"/>
          <w:szCs w:val="22"/>
        </w:rPr>
        <w:t>Convidado: Eng.Civ. Corjesu Paiva dos Santos</w:t>
      </w:r>
      <w:r>
        <w:rPr>
          <w:rFonts w:ascii="Arial" w:hAnsi="Arial" w:cs="Arial"/>
          <w:szCs w:val="22"/>
        </w:rPr>
        <w:t xml:space="preserve">; </w:t>
      </w:r>
      <w:r w:rsidRPr="007C6BF4">
        <w:rPr>
          <w:rFonts w:ascii="Arial" w:hAnsi="Arial" w:cs="Arial"/>
          <w:b/>
          <w:bCs/>
          <w:szCs w:val="22"/>
          <w:u w:val="single"/>
        </w:rPr>
        <w:t>GT – ENGENHARIA PÚBLICA – ASSISTÊNCIA TÉCNICA</w:t>
      </w:r>
      <w:r w:rsidRPr="00864F71">
        <w:rPr>
          <w:rFonts w:ascii="Arial" w:hAnsi="Arial" w:cs="Arial"/>
          <w:b/>
          <w:bCs/>
          <w:szCs w:val="22"/>
        </w:rPr>
        <w:t xml:space="preserve">: </w:t>
      </w:r>
      <w:r w:rsidRPr="007C6BF4">
        <w:rPr>
          <w:rFonts w:ascii="Arial" w:hAnsi="Arial" w:cs="Arial"/>
          <w:szCs w:val="22"/>
        </w:rPr>
        <w:t>Eng.</w:t>
      </w:r>
      <w:r>
        <w:rPr>
          <w:rFonts w:ascii="Arial" w:hAnsi="Arial" w:cs="Arial"/>
          <w:szCs w:val="22"/>
        </w:rPr>
        <w:t xml:space="preserve">Civ. </w:t>
      </w:r>
      <w:r w:rsidRPr="007C6BF4">
        <w:rPr>
          <w:rFonts w:ascii="Arial" w:hAnsi="Arial" w:cs="Arial"/>
          <w:szCs w:val="22"/>
        </w:rPr>
        <w:t>HUGO BARBOSA DE PAIVA JÚNIOR</w:t>
      </w:r>
      <w:r>
        <w:rPr>
          <w:rFonts w:ascii="Arial" w:hAnsi="Arial" w:cs="Arial"/>
          <w:szCs w:val="22"/>
        </w:rPr>
        <w:t xml:space="preserve">; </w:t>
      </w:r>
      <w:r w:rsidRPr="007C6BF4">
        <w:rPr>
          <w:rFonts w:ascii="Arial" w:hAnsi="Arial" w:cs="Arial"/>
          <w:bCs/>
          <w:szCs w:val="22"/>
        </w:rPr>
        <w:t>Eng.</w:t>
      </w:r>
      <w:r>
        <w:rPr>
          <w:rFonts w:ascii="Arial" w:hAnsi="Arial" w:cs="Arial"/>
          <w:bCs/>
          <w:szCs w:val="22"/>
        </w:rPr>
        <w:t xml:space="preserve">Elet. </w:t>
      </w:r>
      <w:r w:rsidRPr="007C6BF4">
        <w:rPr>
          <w:rFonts w:ascii="Arial" w:hAnsi="Arial" w:cs="Arial"/>
          <w:bCs/>
          <w:szCs w:val="22"/>
        </w:rPr>
        <w:t>DIEGO PERAZZO CREAZOLLA CAMPOS</w:t>
      </w:r>
      <w:r>
        <w:rPr>
          <w:rFonts w:ascii="Arial" w:hAnsi="Arial" w:cs="Arial"/>
          <w:bCs/>
          <w:szCs w:val="22"/>
        </w:rPr>
        <w:t xml:space="preserve">; </w:t>
      </w:r>
      <w:r w:rsidRPr="007C6BF4">
        <w:rPr>
          <w:rFonts w:ascii="Arial" w:hAnsi="Arial" w:cs="Arial"/>
          <w:bCs/>
          <w:szCs w:val="22"/>
        </w:rPr>
        <w:t>Eng.</w:t>
      </w:r>
      <w:r>
        <w:rPr>
          <w:rFonts w:ascii="Arial" w:hAnsi="Arial" w:cs="Arial"/>
          <w:bCs/>
          <w:szCs w:val="22"/>
        </w:rPr>
        <w:t xml:space="preserve">Civ. </w:t>
      </w:r>
      <w:r w:rsidRPr="007C6BF4">
        <w:rPr>
          <w:rFonts w:ascii="Arial" w:hAnsi="Arial" w:cs="Arial"/>
          <w:bCs/>
          <w:szCs w:val="22"/>
        </w:rPr>
        <w:t>CARMEM ELEONÔRA CAVALCANTI AMORI SOARES</w:t>
      </w:r>
      <w:r>
        <w:rPr>
          <w:rFonts w:ascii="Arial" w:hAnsi="Arial" w:cs="Arial"/>
          <w:bCs/>
          <w:szCs w:val="22"/>
        </w:rPr>
        <w:t xml:space="preserve">; </w:t>
      </w:r>
      <w:r w:rsidRPr="007C6BF4">
        <w:rPr>
          <w:rFonts w:ascii="Arial" w:hAnsi="Arial" w:cs="Arial"/>
          <w:szCs w:val="22"/>
        </w:rPr>
        <w:t>Convidados: Eng. Agrª Alméria Vitória Saraiva Carniato</w:t>
      </w:r>
      <w:r>
        <w:rPr>
          <w:rFonts w:ascii="Arial" w:hAnsi="Arial" w:cs="Arial"/>
          <w:szCs w:val="22"/>
        </w:rPr>
        <w:t xml:space="preserve">; </w:t>
      </w:r>
      <w:r w:rsidRPr="007C6BF4">
        <w:rPr>
          <w:rFonts w:ascii="Arial" w:hAnsi="Arial" w:cs="Arial"/>
          <w:b/>
          <w:szCs w:val="22"/>
          <w:u w:val="single"/>
        </w:rPr>
        <w:t>COMISSÃO ORGANIZADORA 9º CEP-PB</w:t>
      </w:r>
      <w:r w:rsidRPr="00864F71">
        <w:rPr>
          <w:rFonts w:ascii="Arial" w:hAnsi="Arial" w:cs="Arial"/>
          <w:b/>
          <w:szCs w:val="22"/>
        </w:rPr>
        <w:t xml:space="preserve">: </w:t>
      </w:r>
      <w:r w:rsidR="00715CC8" w:rsidRPr="005464DC">
        <w:rPr>
          <w:rFonts w:ascii="Arial" w:hAnsi="Arial" w:cs="Arial"/>
          <w:bCs/>
          <w:szCs w:val="22"/>
        </w:rPr>
        <w:t>Titulares:</w:t>
      </w:r>
      <w:r w:rsidR="00715CC8">
        <w:rPr>
          <w:rFonts w:ascii="Arial" w:hAnsi="Arial" w:cs="Arial"/>
          <w:bCs/>
        </w:rPr>
        <w:t xml:space="preserve"> </w:t>
      </w:r>
      <w:r w:rsidR="00715CC8" w:rsidRPr="005464DC">
        <w:rPr>
          <w:rFonts w:ascii="Arial" w:hAnsi="Arial" w:cs="Arial"/>
          <w:bCs/>
          <w:szCs w:val="22"/>
        </w:rPr>
        <w:t>Eng.Civ. CARMEM ELEONÔRA CAVALCANTI AMORIM SOARES – Coordenadora</w:t>
      </w:r>
      <w:r w:rsidR="00715CC8">
        <w:rPr>
          <w:rFonts w:ascii="Arial" w:hAnsi="Arial" w:cs="Arial"/>
          <w:bCs/>
        </w:rPr>
        <w:t xml:space="preserve">; </w:t>
      </w:r>
      <w:r w:rsidR="00715CC8" w:rsidRPr="005464DC">
        <w:rPr>
          <w:rFonts w:ascii="Arial" w:hAnsi="Arial" w:cs="Arial"/>
          <w:bCs/>
          <w:szCs w:val="22"/>
        </w:rPr>
        <w:t>Eng.Civ.</w:t>
      </w:r>
      <w:r w:rsidR="00715CC8">
        <w:rPr>
          <w:rFonts w:ascii="Arial" w:hAnsi="Arial" w:cs="Arial"/>
          <w:bCs/>
        </w:rPr>
        <w:t xml:space="preserve"> </w:t>
      </w:r>
      <w:r w:rsidR="00715CC8" w:rsidRPr="005464DC">
        <w:rPr>
          <w:rFonts w:ascii="Arial" w:hAnsi="Arial" w:cs="Arial"/>
          <w:bCs/>
          <w:szCs w:val="22"/>
        </w:rPr>
        <w:t>ADILSON DIAS DE PONTES</w:t>
      </w:r>
      <w:r w:rsidR="00715CC8">
        <w:rPr>
          <w:rFonts w:ascii="Arial" w:hAnsi="Arial" w:cs="Arial"/>
          <w:bCs/>
        </w:rPr>
        <w:t xml:space="preserve">; Eng. Minas </w:t>
      </w:r>
      <w:r w:rsidR="00715CC8" w:rsidRPr="005464DC">
        <w:rPr>
          <w:rFonts w:ascii="Arial" w:hAnsi="Arial" w:cs="Arial"/>
          <w:bCs/>
          <w:szCs w:val="22"/>
        </w:rPr>
        <w:t xml:space="preserve">RENAN GUIMARÃES DE AZEVÊDO </w:t>
      </w:r>
      <w:r w:rsidR="00715CC8">
        <w:rPr>
          <w:rFonts w:ascii="Arial" w:hAnsi="Arial" w:cs="Arial"/>
          <w:bCs/>
        </w:rPr>
        <w:t>–</w:t>
      </w:r>
      <w:r w:rsidR="00715CC8" w:rsidRPr="005464DC">
        <w:rPr>
          <w:rFonts w:ascii="Arial" w:hAnsi="Arial" w:cs="Arial"/>
          <w:bCs/>
          <w:szCs w:val="22"/>
        </w:rPr>
        <w:t xml:space="preserve"> ASSEMPB</w:t>
      </w:r>
      <w:r w:rsidR="00715CC8">
        <w:rPr>
          <w:rFonts w:ascii="Arial" w:hAnsi="Arial" w:cs="Arial"/>
          <w:bCs/>
        </w:rPr>
        <w:t xml:space="preserve">; </w:t>
      </w:r>
      <w:r w:rsidR="00715CC8" w:rsidRPr="005464DC">
        <w:rPr>
          <w:rFonts w:ascii="Arial" w:hAnsi="Arial" w:cs="Arial"/>
          <w:bCs/>
          <w:szCs w:val="22"/>
        </w:rPr>
        <w:t>Eng.Civ. FRANCISCO XAVIER BANDEIRA VENTURA - IBAPE-PB</w:t>
      </w:r>
      <w:r w:rsidR="00715CC8">
        <w:rPr>
          <w:rFonts w:ascii="Arial" w:hAnsi="Arial" w:cs="Arial"/>
          <w:bCs/>
        </w:rPr>
        <w:t xml:space="preserve">; </w:t>
      </w:r>
      <w:r w:rsidR="00715CC8" w:rsidRPr="005464DC">
        <w:rPr>
          <w:rFonts w:ascii="Arial" w:hAnsi="Arial" w:cs="Arial"/>
          <w:bCs/>
          <w:szCs w:val="22"/>
        </w:rPr>
        <w:t>Suplentes:</w:t>
      </w:r>
      <w:r w:rsidR="00715CC8">
        <w:rPr>
          <w:rFonts w:ascii="Arial" w:hAnsi="Arial" w:cs="Arial"/>
          <w:bCs/>
        </w:rPr>
        <w:t xml:space="preserve"> </w:t>
      </w:r>
      <w:r w:rsidR="00715CC8" w:rsidRPr="005464DC">
        <w:rPr>
          <w:rFonts w:ascii="Arial" w:hAnsi="Arial" w:cs="Arial"/>
          <w:szCs w:val="22"/>
        </w:rPr>
        <w:t>Eng.</w:t>
      </w:r>
      <w:r w:rsidR="00715CC8">
        <w:rPr>
          <w:rFonts w:ascii="Arial" w:hAnsi="Arial" w:cs="Arial"/>
        </w:rPr>
        <w:t xml:space="preserve"> </w:t>
      </w:r>
      <w:r w:rsidR="00715CC8" w:rsidRPr="005464DC">
        <w:rPr>
          <w:rFonts w:ascii="Arial" w:hAnsi="Arial" w:cs="Arial"/>
          <w:szCs w:val="22"/>
        </w:rPr>
        <w:t>E</w:t>
      </w:r>
      <w:r w:rsidR="00715CC8">
        <w:rPr>
          <w:rFonts w:ascii="Arial" w:hAnsi="Arial" w:cs="Arial"/>
        </w:rPr>
        <w:t xml:space="preserve">let. </w:t>
      </w:r>
      <w:r w:rsidR="00715CC8" w:rsidRPr="005464DC">
        <w:rPr>
          <w:rFonts w:ascii="Arial" w:hAnsi="Arial" w:cs="Arial"/>
          <w:szCs w:val="22"/>
        </w:rPr>
        <w:t>MARTINHO NOBRE T. DE SOUZA</w:t>
      </w:r>
      <w:r w:rsidR="00715CC8">
        <w:rPr>
          <w:rFonts w:ascii="Arial" w:hAnsi="Arial" w:cs="Arial"/>
        </w:rPr>
        <w:t xml:space="preserve">; </w:t>
      </w:r>
      <w:r w:rsidR="00715CC8" w:rsidRPr="005464DC">
        <w:rPr>
          <w:rFonts w:ascii="Arial" w:hAnsi="Arial" w:cs="Arial"/>
          <w:bCs/>
          <w:szCs w:val="22"/>
        </w:rPr>
        <w:t>Eng. Elet. MARCOS LÁZARO DE ANDRADE QUIRINO</w:t>
      </w:r>
      <w:r w:rsidR="00715CC8">
        <w:rPr>
          <w:rFonts w:ascii="Arial" w:hAnsi="Arial" w:cs="Arial"/>
          <w:bCs/>
        </w:rPr>
        <w:t xml:space="preserve">; </w:t>
      </w:r>
      <w:r w:rsidR="00715CC8" w:rsidRPr="005464DC">
        <w:rPr>
          <w:rFonts w:ascii="Arial" w:hAnsi="Arial" w:cs="Arial"/>
          <w:bCs/>
          <w:szCs w:val="22"/>
        </w:rPr>
        <w:t>Eng.</w:t>
      </w:r>
      <w:r w:rsidR="00715CC8">
        <w:rPr>
          <w:rFonts w:ascii="Arial" w:hAnsi="Arial" w:cs="Arial"/>
          <w:bCs/>
        </w:rPr>
        <w:t xml:space="preserve"> </w:t>
      </w:r>
      <w:r w:rsidR="00715CC8" w:rsidRPr="005464DC">
        <w:rPr>
          <w:rFonts w:ascii="Arial" w:hAnsi="Arial" w:cs="Arial"/>
          <w:bCs/>
          <w:szCs w:val="22"/>
        </w:rPr>
        <w:t>Agr. RUBENS TADEU DE ARAÚJO NÓBREGA - SENGE-PB</w:t>
      </w:r>
      <w:r w:rsidR="00715CC8">
        <w:rPr>
          <w:rFonts w:ascii="Arial" w:hAnsi="Arial" w:cs="Arial"/>
          <w:bCs/>
        </w:rPr>
        <w:t xml:space="preserve"> e </w:t>
      </w:r>
      <w:r w:rsidR="00715CC8" w:rsidRPr="005464DC">
        <w:rPr>
          <w:rFonts w:ascii="Arial" w:hAnsi="Arial" w:cs="Arial"/>
          <w:bCs/>
          <w:szCs w:val="22"/>
        </w:rPr>
        <w:t xml:space="preserve">Eng. Agr. LUIZ CARLOS DE SÁ BARROS - </w:t>
      </w:r>
      <w:r w:rsidR="00715CC8">
        <w:rPr>
          <w:rFonts w:ascii="Arial" w:hAnsi="Arial" w:cs="Arial"/>
          <w:bCs/>
          <w:szCs w:val="22"/>
        </w:rPr>
        <w:t xml:space="preserve">AEA-PB; </w:t>
      </w:r>
      <w:r w:rsidRPr="007C6BF4">
        <w:rPr>
          <w:rFonts w:ascii="Arial" w:hAnsi="Arial" w:cs="Arial"/>
          <w:bCs/>
          <w:szCs w:val="22"/>
        </w:rPr>
        <w:t>Convidados: Eng.Civ. Cândida Régis B. de Andrade</w:t>
      </w:r>
      <w:r>
        <w:rPr>
          <w:rFonts w:ascii="Arial" w:hAnsi="Arial" w:cs="Arial"/>
          <w:bCs/>
          <w:szCs w:val="22"/>
        </w:rPr>
        <w:t xml:space="preserve">; </w:t>
      </w:r>
      <w:r w:rsidRPr="007C6BF4">
        <w:rPr>
          <w:rFonts w:ascii="Arial" w:hAnsi="Arial" w:cs="Arial"/>
          <w:bCs/>
          <w:szCs w:val="22"/>
        </w:rPr>
        <w:t>Eng. Agr. Djail Santos – Dir. CCA-UFPB</w:t>
      </w:r>
      <w:r>
        <w:rPr>
          <w:rFonts w:ascii="Arial" w:hAnsi="Arial" w:cs="Arial"/>
          <w:bCs/>
          <w:szCs w:val="22"/>
        </w:rPr>
        <w:t xml:space="preserve">. </w:t>
      </w:r>
      <w:r w:rsidRPr="007C6BF4">
        <w:rPr>
          <w:rFonts w:ascii="Arial" w:hAnsi="Arial" w:cs="Arial"/>
          <w:bCs/>
          <w:szCs w:val="22"/>
        </w:rPr>
        <w:t>João Pessoa, 11 de fevereiro de 2016</w:t>
      </w:r>
      <w:r>
        <w:rPr>
          <w:rFonts w:ascii="Arial" w:hAnsi="Arial" w:cs="Arial"/>
          <w:bCs/>
          <w:szCs w:val="22"/>
        </w:rPr>
        <w:t xml:space="preserve">. </w:t>
      </w:r>
      <w:r w:rsidRPr="007C6BF4">
        <w:rPr>
          <w:rFonts w:ascii="Arial" w:hAnsi="Arial" w:cs="Arial"/>
          <w:bCs/>
          <w:szCs w:val="22"/>
        </w:rPr>
        <w:t xml:space="preserve">Engª Agrª </w:t>
      </w:r>
      <w:r w:rsidRPr="007C6BF4">
        <w:rPr>
          <w:rFonts w:ascii="Arial" w:hAnsi="Arial" w:cs="Arial"/>
          <w:b/>
          <w:bCs/>
          <w:szCs w:val="22"/>
        </w:rPr>
        <w:t>GIUCÉLIA ARAÚJO DE FIGUEIREDO</w:t>
      </w:r>
      <w:r>
        <w:rPr>
          <w:rFonts w:ascii="Arial" w:hAnsi="Arial" w:cs="Arial"/>
          <w:bCs/>
          <w:szCs w:val="22"/>
        </w:rPr>
        <w:t xml:space="preserve">, </w:t>
      </w:r>
      <w:r w:rsidRPr="007C6BF4">
        <w:rPr>
          <w:rFonts w:ascii="Arial" w:hAnsi="Arial" w:cs="Arial"/>
          <w:bCs/>
          <w:szCs w:val="22"/>
        </w:rPr>
        <w:t>Presidente CREA-PB</w:t>
      </w:r>
      <w:r>
        <w:rPr>
          <w:rFonts w:ascii="Arial" w:hAnsi="Arial" w:cs="Arial"/>
          <w:bCs/>
          <w:szCs w:val="22"/>
        </w:rPr>
        <w:t xml:space="preserve">; </w:t>
      </w:r>
      <w:r w:rsidRPr="007C6BF4">
        <w:rPr>
          <w:rFonts w:ascii="Arial" w:hAnsi="Arial" w:cs="Arial"/>
          <w:bCs/>
          <w:szCs w:val="22"/>
        </w:rPr>
        <w:t xml:space="preserve">Sindicato dos Engenheiros do Est. da Paraiba – </w:t>
      </w:r>
      <w:r w:rsidRPr="007C6BF4">
        <w:rPr>
          <w:rFonts w:ascii="Arial" w:hAnsi="Arial" w:cs="Arial"/>
          <w:b/>
          <w:bCs/>
          <w:szCs w:val="22"/>
        </w:rPr>
        <w:t>SENGE-PB</w:t>
      </w:r>
      <w:r>
        <w:rPr>
          <w:rFonts w:ascii="Arial" w:hAnsi="Arial" w:cs="Arial"/>
          <w:b/>
          <w:bCs/>
          <w:szCs w:val="22"/>
        </w:rPr>
        <w:t xml:space="preserve">; </w:t>
      </w:r>
      <w:r w:rsidRPr="007C6BF4">
        <w:rPr>
          <w:rFonts w:ascii="Arial" w:hAnsi="Arial" w:cs="Arial"/>
          <w:bCs/>
          <w:szCs w:val="22"/>
        </w:rPr>
        <w:t xml:space="preserve">Associação dos Engenheiros de Minas do Est. da Paraíba – </w:t>
      </w:r>
      <w:r w:rsidRPr="007C6BF4">
        <w:rPr>
          <w:rFonts w:ascii="Arial" w:hAnsi="Arial" w:cs="Arial"/>
          <w:b/>
          <w:bCs/>
          <w:szCs w:val="22"/>
        </w:rPr>
        <w:t>ASSEMPB</w:t>
      </w:r>
      <w:r>
        <w:rPr>
          <w:rFonts w:ascii="Arial" w:hAnsi="Arial" w:cs="Arial"/>
          <w:b/>
          <w:bCs/>
          <w:szCs w:val="22"/>
        </w:rPr>
        <w:t xml:space="preserve">; </w:t>
      </w:r>
      <w:r w:rsidRPr="007C6BF4">
        <w:rPr>
          <w:rFonts w:ascii="Arial" w:hAnsi="Arial" w:cs="Arial"/>
          <w:bCs/>
          <w:szCs w:val="22"/>
        </w:rPr>
        <w:t xml:space="preserve">Clube de Engenharia da Paraíba – </w:t>
      </w:r>
      <w:r w:rsidRPr="007C6BF4">
        <w:rPr>
          <w:rFonts w:ascii="Arial" w:hAnsi="Arial" w:cs="Arial"/>
          <w:b/>
          <w:bCs/>
          <w:szCs w:val="22"/>
        </w:rPr>
        <w:t>CEP-PB</w:t>
      </w:r>
      <w:r>
        <w:rPr>
          <w:rFonts w:ascii="Arial" w:hAnsi="Arial" w:cs="Arial"/>
          <w:b/>
          <w:bCs/>
          <w:szCs w:val="22"/>
        </w:rPr>
        <w:t xml:space="preserve">; </w:t>
      </w:r>
      <w:r w:rsidRPr="007C6BF4">
        <w:rPr>
          <w:rFonts w:ascii="Arial" w:hAnsi="Arial" w:cs="Arial"/>
          <w:bCs/>
          <w:szCs w:val="22"/>
        </w:rPr>
        <w:t xml:space="preserve">Associação dos Engenheiros Agrônomos do Est. da Paraíba – </w:t>
      </w:r>
      <w:r w:rsidRPr="007C6BF4">
        <w:rPr>
          <w:rFonts w:ascii="Arial" w:hAnsi="Arial" w:cs="Arial"/>
          <w:b/>
          <w:bCs/>
          <w:szCs w:val="22"/>
        </w:rPr>
        <w:t>AEA-PB</w:t>
      </w:r>
      <w:r>
        <w:rPr>
          <w:rFonts w:ascii="Arial" w:hAnsi="Arial" w:cs="Arial"/>
          <w:b/>
          <w:bCs/>
          <w:szCs w:val="22"/>
        </w:rPr>
        <w:t xml:space="preserve">; </w:t>
      </w:r>
      <w:r w:rsidRPr="007C6BF4">
        <w:rPr>
          <w:rFonts w:ascii="Arial" w:hAnsi="Arial" w:cs="Arial"/>
          <w:bCs/>
          <w:szCs w:val="22"/>
        </w:rPr>
        <w:t xml:space="preserve">Instituto Brasileiro de Avaliação e Perícias de Engenharia da Paraíba – </w:t>
      </w:r>
      <w:r w:rsidRPr="007C6BF4">
        <w:rPr>
          <w:rFonts w:ascii="Arial" w:hAnsi="Arial" w:cs="Arial"/>
          <w:b/>
          <w:bCs/>
          <w:szCs w:val="22"/>
        </w:rPr>
        <w:t>IBAPE-PB</w:t>
      </w:r>
      <w:r>
        <w:rPr>
          <w:rFonts w:ascii="Arial" w:hAnsi="Arial" w:cs="Arial"/>
          <w:b/>
          <w:bCs/>
          <w:szCs w:val="22"/>
        </w:rPr>
        <w:t xml:space="preserve">; </w:t>
      </w:r>
      <w:r w:rsidRPr="007C6BF4">
        <w:rPr>
          <w:rFonts w:ascii="Arial" w:hAnsi="Arial" w:cs="Arial"/>
          <w:bCs/>
          <w:szCs w:val="22"/>
        </w:rPr>
        <w:t xml:space="preserve">Associação Brasileira dos Engenheiros Eletricistas – </w:t>
      </w:r>
      <w:r w:rsidRPr="007C6BF4">
        <w:rPr>
          <w:rFonts w:ascii="Arial" w:hAnsi="Arial" w:cs="Arial"/>
          <w:b/>
          <w:bCs/>
          <w:szCs w:val="22"/>
        </w:rPr>
        <w:t>ABEE - Seção PB</w:t>
      </w:r>
      <w:r>
        <w:rPr>
          <w:rFonts w:ascii="Arial" w:hAnsi="Arial" w:cs="Arial"/>
          <w:b/>
          <w:bCs/>
          <w:szCs w:val="22"/>
        </w:rPr>
        <w:t xml:space="preserve">; </w:t>
      </w:r>
      <w:r w:rsidRPr="007C6BF4">
        <w:rPr>
          <w:rFonts w:ascii="Arial" w:hAnsi="Arial" w:cs="Arial"/>
          <w:bCs/>
          <w:szCs w:val="22"/>
        </w:rPr>
        <w:t>Associação dos Engenheiros do</w:t>
      </w:r>
      <w:r w:rsidRPr="007C6BF4">
        <w:rPr>
          <w:rFonts w:ascii="Arial" w:hAnsi="Arial" w:cs="Arial"/>
          <w:b/>
          <w:bCs/>
          <w:szCs w:val="22"/>
        </w:rPr>
        <w:t xml:space="preserve"> DER-PB – ASSENDER</w:t>
      </w:r>
      <w:r>
        <w:rPr>
          <w:rFonts w:ascii="Arial" w:hAnsi="Arial" w:cs="Arial"/>
          <w:b/>
          <w:bCs/>
          <w:szCs w:val="22"/>
        </w:rPr>
        <w:t xml:space="preserve">; </w:t>
      </w:r>
      <w:r w:rsidRPr="007C6BF4">
        <w:rPr>
          <w:rFonts w:ascii="Arial" w:hAnsi="Arial" w:cs="Arial"/>
          <w:bCs/>
          <w:szCs w:val="22"/>
        </w:rPr>
        <w:t xml:space="preserve">Associação dos Geógrafos do Est. </w:t>
      </w:r>
      <w:r>
        <w:rPr>
          <w:rFonts w:ascii="Arial" w:hAnsi="Arial" w:cs="Arial"/>
          <w:bCs/>
          <w:szCs w:val="22"/>
        </w:rPr>
        <w:t>–</w:t>
      </w:r>
      <w:r w:rsidRPr="007C6BF4">
        <w:rPr>
          <w:rFonts w:ascii="Arial" w:hAnsi="Arial" w:cs="Arial"/>
          <w:b/>
          <w:bCs/>
          <w:szCs w:val="22"/>
        </w:rPr>
        <w:t xml:space="preserve"> APROGEO</w:t>
      </w:r>
      <w:r w:rsidR="00303A26">
        <w:rPr>
          <w:rFonts w:ascii="Arial" w:hAnsi="Arial" w:cs="Arial"/>
          <w:b/>
          <w:bCs/>
          <w:szCs w:val="22"/>
        </w:rPr>
        <w:t xml:space="preserve">, </w:t>
      </w:r>
      <w:r w:rsidR="00303A26">
        <w:rPr>
          <w:rFonts w:ascii="Arial" w:hAnsi="Arial" w:cs="Arial"/>
          <w:bCs/>
          <w:szCs w:val="22"/>
        </w:rPr>
        <w:t xml:space="preserve">que foi aprovada por todos, por aclamação. </w:t>
      </w:r>
      <w:r w:rsidR="004579BE" w:rsidRPr="004466FE">
        <w:rPr>
          <w:rFonts w:ascii="Arial" w:hAnsi="Arial" w:cs="Arial"/>
          <w:szCs w:val="22"/>
        </w:rPr>
        <w:t xml:space="preserve">Presidiu a Sessão a Eng. Agrª </w:t>
      </w:r>
      <w:r w:rsidR="004579BE" w:rsidRPr="004466FE">
        <w:rPr>
          <w:rFonts w:ascii="Arial" w:hAnsi="Arial" w:cs="Arial"/>
          <w:b/>
          <w:szCs w:val="22"/>
        </w:rPr>
        <w:t>GIUCÉLIA ARAÚJO DE FIGUEIREDO</w:t>
      </w:r>
      <w:r w:rsidR="004579BE" w:rsidRPr="004466FE">
        <w:rPr>
          <w:rFonts w:ascii="Arial" w:hAnsi="Arial" w:cs="Arial"/>
          <w:szCs w:val="22"/>
        </w:rPr>
        <w:t xml:space="preserve">, Presidente do Conselho, estando presentes os Conselheiros Regionais: </w:t>
      </w:r>
      <w:r w:rsidR="004579BE" w:rsidRPr="004466FE">
        <w:rPr>
          <w:rFonts w:ascii="Arial" w:hAnsi="Arial" w:cs="Arial"/>
          <w:b/>
          <w:bCs/>
          <w:szCs w:val="22"/>
        </w:rPr>
        <w:t>Raimundo Gilson V. Frade, Adilson Dias de Pontes, Luiz de Gonzaga Silva, Arnóbio Dias de Pontes, Evaldo de Almeida Fernandes, Eulio Rudá Borges Gambarra, Mª Sallydelândia Sobral de Farias, José Humberto A de Albuquerque, Sérgio Barbosa de Almeida, Marcos Lázaro de A. Quirino, Antonio dos Santos Dália, Jorge Luiz Rocha, Alberto de Matos Maia,  Edmilson Alter Campos Martins, Hugo Barbosa de Paiva Júnior, Mª Aparecida Rodrigues Estrela, Otávio Alfredo Falcão O. Lima, Maurício Timótheo de Souza, Antonio Mousinho Fernandes Filho, Dinival Dantas de França Filho, Carlos Cabral de Araújo, Martinho Nobre Tomaz de Souza, Luis Eduardo de Vasconcelos Chaves, Anselmo de Almeida Luna, Antonio Ferreira Lopes Filho, Mª Verônica de Assis Correia , Paulo Ricardo Maroja Ribeiro, José Sérgio A. de Almeida, Francisco de Assis Araújo Neto, Kátia Lemos Diniz, Evelyne Emanuelle Pereira Lima, João Alberto Silveira de Souza, Aderaldo Luiz de Lima, Roberto Wagner Cavalcanti Raposo, Diego Perazzo Creazzola de Macedo, Fábio Morais Borges</w:t>
      </w:r>
      <w:r w:rsidR="004579BE" w:rsidRPr="004466FE">
        <w:rPr>
          <w:rFonts w:ascii="Arial" w:hAnsi="Arial" w:cs="Arial"/>
          <w:bCs/>
          <w:szCs w:val="22"/>
        </w:rPr>
        <w:t xml:space="preserve">; dos Suplentes: </w:t>
      </w:r>
      <w:r w:rsidR="004579BE" w:rsidRPr="004466FE">
        <w:rPr>
          <w:rFonts w:ascii="Arial" w:hAnsi="Arial" w:cs="Arial"/>
          <w:b/>
          <w:bCs/>
          <w:szCs w:val="22"/>
        </w:rPr>
        <w:t>Ítalo Oriente, Cícero Bento Fernandes Filho, Waldemir Lopes de Andrade Junior, Antenor Jerônimo Leite, Giuseppe Toni Filho, Walderley Mendes Diniz, José François Paulino Oliveira, Manoel Bandeira de Albuquerque, Euler Cássio Tavares de Macedo</w:t>
      </w:r>
      <w:r w:rsidR="004579BE" w:rsidRPr="004466FE">
        <w:rPr>
          <w:rFonts w:ascii="Arial" w:hAnsi="Arial" w:cs="Arial"/>
          <w:bCs/>
          <w:szCs w:val="22"/>
        </w:rPr>
        <w:t>.</w:t>
      </w:r>
    </w:p>
    <w:p w:rsidR="004579BE" w:rsidRPr="004466FE" w:rsidRDefault="004579BE" w:rsidP="004579BE">
      <w:pPr>
        <w:ind w:left="-284" w:right="-142" w:firstLine="992"/>
        <w:jc w:val="both"/>
        <w:rPr>
          <w:rFonts w:ascii="Arial" w:hAnsi="Arial" w:cs="Arial"/>
          <w:szCs w:val="22"/>
        </w:rPr>
      </w:pPr>
    </w:p>
    <w:p w:rsidR="004579BE" w:rsidRPr="004466FE" w:rsidRDefault="004579BE" w:rsidP="004579BE">
      <w:pPr>
        <w:ind w:left="-284" w:right="-142"/>
        <w:jc w:val="center"/>
        <w:rPr>
          <w:rFonts w:ascii="Arial" w:hAnsi="Arial" w:cs="Arial"/>
          <w:szCs w:val="22"/>
        </w:rPr>
      </w:pPr>
      <w:r w:rsidRPr="004466FE">
        <w:rPr>
          <w:rFonts w:ascii="Arial" w:hAnsi="Arial" w:cs="Arial"/>
          <w:szCs w:val="22"/>
        </w:rPr>
        <w:t>Cientifique-se e Cumpra-se</w:t>
      </w:r>
    </w:p>
    <w:p w:rsidR="004579BE" w:rsidRPr="004466FE" w:rsidRDefault="004579BE" w:rsidP="004579BE">
      <w:pPr>
        <w:ind w:left="-284" w:right="-142"/>
        <w:jc w:val="center"/>
        <w:rPr>
          <w:rFonts w:ascii="Arial" w:hAnsi="Arial" w:cs="Arial"/>
          <w:szCs w:val="22"/>
        </w:rPr>
      </w:pPr>
    </w:p>
    <w:p w:rsidR="004579BE" w:rsidRDefault="004579BE" w:rsidP="004579BE">
      <w:pPr>
        <w:ind w:left="-284" w:right="-283"/>
        <w:jc w:val="center"/>
        <w:rPr>
          <w:rFonts w:ascii="Arial" w:hAnsi="Arial" w:cs="Arial"/>
          <w:szCs w:val="24"/>
        </w:rPr>
      </w:pPr>
      <w:r>
        <w:rPr>
          <w:rFonts w:ascii="Arial" w:hAnsi="Arial" w:cs="Arial"/>
          <w:szCs w:val="24"/>
        </w:rPr>
        <w:t>João Pessoa, 11 de fevereiro de 2016</w:t>
      </w:r>
    </w:p>
    <w:p w:rsidR="004579BE" w:rsidRPr="001635CC" w:rsidRDefault="004579BE" w:rsidP="004579BE">
      <w:pPr>
        <w:jc w:val="center"/>
        <w:rPr>
          <w:rFonts w:ascii="Arial" w:hAnsi="Arial" w:cs="Arial"/>
          <w:sz w:val="12"/>
          <w:szCs w:val="12"/>
        </w:rPr>
      </w:pPr>
    </w:p>
    <w:p w:rsidR="004579BE" w:rsidRDefault="004579BE" w:rsidP="004579BE">
      <w:pPr>
        <w:jc w:val="center"/>
        <w:rPr>
          <w:rFonts w:ascii="Arial" w:hAnsi="Arial" w:cs="Arial"/>
          <w:szCs w:val="22"/>
        </w:rPr>
      </w:pPr>
    </w:p>
    <w:p w:rsidR="004579BE" w:rsidRDefault="004579BE" w:rsidP="004579BE">
      <w:pPr>
        <w:jc w:val="center"/>
        <w:rPr>
          <w:rFonts w:ascii="Arial" w:hAnsi="Arial" w:cs="Arial"/>
          <w:szCs w:val="22"/>
        </w:rPr>
      </w:pPr>
      <w:r>
        <w:rPr>
          <w:rFonts w:ascii="Arial" w:hAnsi="Arial" w:cs="Arial"/>
          <w:szCs w:val="22"/>
        </w:rPr>
        <w:t>Eng.Agrª.</w:t>
      </w:r>
      <w:r w:rsidRPr="00B276B4">
        <w:rPr>
          <w:rFonts w:ascii="Arial" w:hAnsi="Arial" w:cs="Arial"/>
          <w:szCs w:val="22"/>
        </w:rPr>
        <w:t xml:space="preserve"> </w:t>
      </w:r>
      <w:r>
        <w:rPr>
          <w:rFonts w:ascii="Arial" w:hAnsi="Arial" w:cs="Arial"/>
          <w:szCs w:val="22"/>
        </w:rPr>
        <w:t>GIUCÉLIA ARAÚJO DE FIGUEIREDO</w:t>
      </w:r>
    </w:p>
    <w:p w:rsidR="004579BE" w:rsidRDefault="004579BE" w:rsidP="004579BE">
      <w:pPr>
        <w:jc w:val="center"/>
        <w:rPr>
          <w:rFonts w:ascii="Arial" w:hAnsi="Arial" w:cs="Arial"/>
          <w:bCs/>
          <w:sz w:val="4"/>
          <w:szCs w:val="4"/>
        </w:rPr>
      </w:pPr>
      <w:r>
        <w:rPr>
          <w:rFonts w:ascii="Arial" w:hAnsi="Arial" w:cs="Arial"/>
          <w:szCs w:val="24"/>
        </w:rPr>
        <w:t>-Presidente-</w:t>
      </w:r>
    </w:p>
    <w:p w:rsidR="004579BE" w:rsidRDefault="004579BE" w:rsidP="004579BE">
      <w:pPr>
        <w:ind w:left="-284" w:right="-142"/>
        <w:jc w:val="both"/>
        <w:rPr>
          <w:rFonts w:ascii="Arial" w:hAnsi="Arial" w:cs="Arial"/>
          <w:bCs/>
          <w:sz w:val="4"/>
          <w:szCs w:val="4"/>
        </w:rPr>
      </w:pPr>
    </w:p>
    <w:p w:rsidR="004579BE" w:rsidRDefault="004579BE" w:rsidP="004579BE">
      <w:pPr>
        <w:ind w:left="-284" w:right="-142"/>
        <w:jc w:val="both"/>
        <w:rPr>
          <w:rFonts w:ascii="Arial" w:hAnsi="Arial" w:cs="Arial"/>
          <w:bCs/>
          <w:sz w:val="4"/>
          <w:szCs w:val="4"/>
        </w:rPr>
      </w:pPr>
    </w:p>
    <w:p w:rsidR="004579BE" w:rsidRDefault="004579BE" w:rsidP="004579BE">
      <w:pPr>
        <w:ind w:left="-284" w:right="-142"/>
        <w:jc w:val="both"/>
        <w:rPr>
          <w:rFonts w:ascii="Arial" w:hAnsi="Arial" w:cs="Arial"/>
          <w:bCs/>
          <w:sz w:val="4"/>
          <w:szCs w:val="4"/>
        </w:rPr>
      </w:pPr>
      <w:r>
        <w:rPr>
          <w:rFonts w:ascii="Arial" w:hAnsi="Arial" w:cs="Arial"/>
          <w:bCs/>
          <w:sz w:val="4"/>
          <w:szCs w:val="4"/>
        </w:rPr>
        <w:t xml:space="preserve"> </w:t>
      </w:r>
    </w:p>
    <w:p w:rsidR="004579BE" w:rsidRDefault="004579BE" w:rsidP="004579BE">
      <w:pPr>
        <w:ind w:left="-284" w:right="-142" w:firstLine="992"/>
        <w:jc w:val="both"/>
        <w:rPr>
          <w:rFonts w:ascii="Arial" w:hAnsi="Arial" w:cs="Arial"/>
          <w:bCs/>
          <w:sz w:val="4"/>
          <w:szCs w:val="4"/>
        </w:rPr>
      </w:pPr>
    </w:p>
    <w:p w:rsidR="004579BE" w:rsidRDefault="004579BE" w:rsidP="004579BE">
      <w:pPr>
        <w:ind w:left="-284" w:right="-142" w:firstLine="992"/>
        <w:jc w:val="both"/>
        <w:rPr>
          <w:rFonts w:ascii="Arial" w:hAnsi="Arial" w:cs="Arial"/>
          <w:bCs/>
          <w:sz w:val="4"/>
          <w:szCs w:val="4"/>
        </w:rPr>
      </w:pPr>
    </w:p>
    <w:p w:rsidR="00D75493" w:rsidRDefault="00D75493" w:rsidP="004579BE">
      <w:pPr>
        <w:pStyle w:val="ecmsonormal"/>
        <w:shd w:val="clear" w:color="auto" w:fill="FFFFFF"/>
        <w:spacing w:after="0"/>
        <w:ind w:left="-284" w:right="-142" w:firstLine="992"/>
        <w:jc w:val="both"/>
        <w:rPr>
          <w:rFonts w:ascii="Arial" w:hAnsi="Arial" w:cs="Arial"/>
          <w:bCs/>
          <w:sz w:val="4"/>
          <w:szCs w:val="4"/>
        </w:rPr>
      </w:pP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7F8" w:rsidRDefault="00B417F8">
      <w:r>
        <w:separator/>
      </w:r>
    </w:p>
  </w:endnote>
  <w:endnote w:type="continuationSeparator" w:id="1">
    <w:p w:rsidR="00B417F8" w:rsidRDefault="00B417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7F8" w:rsidRDefault="00B417F8">
      <w:r>
        <w:separator/>
      </w:r>
    </w:p>
  </w:footnote>
  <w:footnote w:type="continuationSeparator" w:id="1">
    <w:p w:rsidR="00B417F8" w:rsidRDefault="00B41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4466FE" w:rsidRDefault="005A33AF" w:rsidP="00BA7176">
    <w:pPr>
      <w:jc w:val="center"/>
      <w:rPr>
        <w:rFonts w:ascii="Franklin Gothic Medium" w:hAnsi="Franklin Gothic Medium"/>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7330"/>
  </w:hdrShapeDefaults>
  <w:footnotePr>
    <w:footnote w:id="0"/>
    <w:footnote w:id="1"/>
  </w:footnotePr>
  <w:endnotePr>
    <w:endnote w:id="0"/>
    <w:endnote w:id="1"/>
  </w:endnotePr>
  <w:compat/>
  <w:rsids>
    <w:rsidRoot w:val="00A93EA8"/>
    <w:rsid w:val="0001441B"/>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77E99"/>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5CE8"/>
    <w:rsid w:val="000B7BF3"/>
    <w:rsid w:val="000C083E"/>
    <w:rsid w:val="000C1A4D"/>
    <w:rsid w:val="000C4594"/>
    <w:rsid w:val="000C4E1C"/>
    <w:rsid w:val="000C7A29"/>
    <w:rsid w:val="000D36EF"/>
    <w:rsid w:val="000D3FB9"/>
    <w:rsid w:val="000D492B"/>
    <w:rsid w:val="000E0906"/>
    <w:rsid w:val="000E19ED"/>
    <w:rsid w:val="000E2BCF"/>
    <w:rsid w:val="000E3C90"/>
    <w:rsid w:val="000E6404"/>
    <w:rsid w:val="000E647A"/>
    <w:rsid w:val="000F1092"/>
    <w:rsid w:val="000F40F1"/>
    <w:rsid w:val="001035D8"/>
    <w:rsid w:val="00103F05"/>
    <w:rsid w:val="00104147"/>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5076"/>
    <w:rsid w:val="0012609B"/>
    <w:rsid w:val="00126168"/>
    <w:rsid w:val="001276E1"/>
    <w:rsid w:val="00127AE7"/>
    <w:rsid w:val="00130FDB"/>
    <w:rsid w:val="00132A90"/>
    <w:rsid w:val="00133453"/>
    <w:rsid w:val="00142713"/>
    <w:rsid w:val="00142B15"/>
    <w:rsid w:val="0014409F"/>
    <w:rsid w:val="0015173B"/>
    <w:rsid w:val="00153666"/>
    <w:rsid w:val="00154152"/>
    <w:rsid w:val="0015437C"/>
    <w:rsid w:val="00154E33"/>
    <w:rsid w:val="00155198"/>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19E4"/>
    <w:rsid w:val="001F3FAC"/>
    <w:rsid w:val="001F5085"/>
    <w:rsid w:val="001F6151"/>
    <w:rsid w:val="00200D5B"/>
    <w:rsid w:val="0020382E"/>
    <w:rsid w:val="0020593C"/>
    <w:rsid w:val="002066D0"/>
    <w:rsid w:val="00212113"/>
    <w:rsid w:val="002144FD"/>
    <w:rsid w:val="002164CE"/>
    <w:rsid w:val="002200E2"/>
    <w:rsid w:val="002237A2"/>
    <w:rsid w:val="0022628B"/>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5ED9"/>
    <w:rsid w:val="00286627"/>
    <w:rsid w:val="00286F89"/>
    <w:rsid w:val="00291C8C"/>
    <w:rsid w:val="00293C43"/>
    <w:rsid w:val="00293F5C"/>
    <w:rsid w:val="00295765"/>
    <w:rsid w:val="002A0009"/>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0747"/>
    <w:rsid w:val="002E1D12"/>
    <w:rsid w:val="002E7788"/>
    <w:rsid w:val="002F0F45"/>
    <w:rsid w:val="002F17BA"/>
    <w:rsid w:val="00302A86"/>
    <w:rsid w:val="00302DFF"/>
    <w:rsid w:val="00302F33"/>
    <w:rsid w:val="00302F9C"/>
    <w:rsid w:val="00303A26"/>
    <w:rsid w:val="003049CC"/>
    <w:rsid w:val="00312231"/>
    <w:rsid w:val="00313130"/>
    <w:rsid w:val="003148A6"/>
    <w:rsid w:val="003164B7"/>
    <w:rsid w:val="003245ED"/>
    <w:rsid w:val="0032479A"/>
    <w:rsid w:val="003273AE"/>
    <w:rsid w:val="00330022"/>
    <w:rsid w:val="00340DE2"/>
    <w:rsid w:val="0034106D"/>
    <w:rsid w:val="0034131E"/>
    <w:rsid w:val="00342958"/>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3C9D"/>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466FE"/>
    <w:rsid w:val="00450647"/>
    <w:rsid w:val="004507D3"/>
    <w:rsid w:val="00450A1D"/>
    <w:rsid w:val="00451535"/>
    <w:rsid w:val="004534DD"/>
    <w:rsid w:val="00453C43"/>
    <w:rsid w:val="004579BE"/>
    <w:rsid w:val="0046020F"/>
    <w:rsid w:val="00461B44"/>
    <w:rsid w:val="00465641"/>
    <w:rsid w:val="00465BA4"/>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30E4"/>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52DF"/>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7A78"/>
    <w:rsid w:val="00611350"/>
    <w:rsid w:val="00612304"/>
    <w:rsid w:val="00614E3F"/>
    <w:rsid w:val="00621702"/>
    <w:rsid w:val="00621A31"/>
    <w:rsid w:val="006224C2"/>
    <w:rsid w:val="00622FDE"/>
    <w:rsid w:val="0062390D"/>
    <w:rsid w:val="0062399B"/>
    <w:rsid w:val="00631F09"/>
    <w:rsid w:val="00632770"/>
    <w:rsid w:val="00635B71"/>
    <w:rsid w:val="00635CC6"/>
    <w:rsid w:val="006374AE"/>
    <w:rsid w:val="00637EDD"/>
    <w:rsid w:val="006406AB"/>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B8F"/>
    <w:rsid w:val="006A2E68"/>
    <w:rsid w:val="006A5C91"/>
    <w:rsid w:val="006B0265"/>
    <w:rsid w:val="006B123A"/>
    <w:rsid w:val="006B16B3"/>
    <w:rsid w:val="006B19BC"/>
    <w:rsid w:val="006B5F7B"/>
    <w:rsid w:val="006B62F9"/>
    <w:rsid w:val="006C0981"/>
    <w:rsid w:val="006C2A83"/>
    <w:rsid w:val="006C3F3F"/>
    <w:rsid w:val="006C6CF5"/>
    <w:rsid w:val="006D054D"/>
    <w:rsid w:val="006D05BB"/>
    <w:rsid w:val="006D2730"/>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15CC8"/>
    <w:rsid w:val="007203AC"/>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95C54"/>
    <w:rsid w:val="007A08DB"/>
    <w:rsid w:val="007A0B66"/>
    <w:rsid w:val="007A18F1"/>
    <w:rsid w:val="007A1B32"/>
    <w:rsid w:val="007A2B80"/>
    <w:rsid w:val="007A319B"/>
    <w:rsid w:val="007A4761"/>
    <w:rsid w:val="007A7885"/>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41F3"/>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293"/>
    <w:rsid w:val="00A235B7"/>
    <w:rsid w:val="00A24074"/>
    <w:rsid w:val="00A279D2"/>
    <w:rsid w:val="00A34C16"/>
    <w:rsid w:val="00A34E10"/>
    <w:rsid w:val="00A368DC"/>
    <w:rsid w:val="00A4233D"/>
    <w:rsid w:val="00A425D2"/>
    <w:rsid w:val="00A4321B"/>
    <w:rsid w:val="00A43494"/>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5B5F"/>
    <w:rsid w:val="00AA6FF3"/>
    <w:rsid w:val="00AB54E0"/>
    <w:rsid w:val="00AC0FD4"/>
    <w:rsid w:val="00AC3B21"/>
    <w:rsid w:val="00AD00E6"/>
    <w:rsid w:val="00AD08DE"/>
    <w:rsid w:val="00AD0BFF"/>
    <w:rsid w:val="00AD2EBF"/>
    <w:rsid w:val="00AD4BD5"/>
    <w:rsid w:val="00AD5590"/>
    <w:rsid w:val="00AD5605"/>
    <w:rsid w:val="00AD71AA"/>
    <w:rsid w:val="00AD7288"/>
    <w:rsid w:val="00AD74C9"/>
    <w:rsid w:val="00AD7A32"/>
    <w:rsid w:val="00AE0BA8"/>
    <w:rsid w:val="00AE4C31"/>
    <w:rsid w:val="00AE60ED"/>
    <w:rsid w:val="00AE6548"/>
    <w:rsid w:val="00AE79E4"/>
    <w:rsid w:val="00AE7A06"/>
    <w:rsid w:val="00AF309E"/>
    <w:rsid w:val="00AF5EF5"/>
    <w:rsid w:val="00AF7A9D"/>
    <w:rsid w:val="00AF7FBA"/>
    <w:rsid w:val="00B00885"/>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17F8"/>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525D"/>
    <w:rsid w:val="00B86D97"/>
    <w:rsid w:val="00B90E57"/>
    <w:rsid w:val="00B93C40"/>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4CE1"/>
    <w:rsid w:val="00C05628"/>
    <w:rsid w:val="00C06AE3"/>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66BC6"/>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1DD2"/>
    <w:rsid w:val="00CE23DC"/>
    <w:rsid w:val="00CE377D"/>
    <w:rsid w:val="00CE5761"/>
    <w:rsid w:val="00CE7C28"/>
    <w:rsid w:val="00CF0CA1"/>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D98"/>
    <w:rsid w:val="00D17129"/>
    <w:rsid w:val="00D24AC4"/>
    <w:rsid w:val="00D25A3C"/>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6F3E"/>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5CD"/>
    <w:rsid w:val="00E55F29"/>
    <w:rsid w:val="00E56219"/>
    <w:rsid w:val="00E57D72"/>
    <w:rsid w:val="00E62DFE"/>
    <w:rsid w:val="00E63EC1"/>
    <w:rsid w:val="00E65C48"/>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566C"/>
    <w:rsid w:val="00ED6AE0"/>
    <w:rsid w:val="00EE190B"/>
    <w:rsid w:val="00EE2A7D"/>
    <w:rsid w:val="00EE417F"/>
    <w:rsid w:val="00EE52F6"/>
    <w:rsid w:val="00EE567B"/>
    <w:rsid w:val="00EE6404"/>
    <w:rsid w:val="00EE6DF5"/>
    <w:rsid w:val="00EF0B47"/>
    <w:rsid w:val="00EF3A16"/>
    <w:rsid w:val="00EF5683"/>
    <w:rsid w:val="00EF5EFC"/>
    <w:rsid w:val="00EF683F"/>
    <w:rsid w:val="00EF7292"/>
    <w:rsid w:val="00EF743B"/>
    <w:rsid w:val="00EF7784"/>
    <w:rsid w:val="00F005E5"/>
    <w:rsid w:val="00F01374"/>
    <w:rsid w:val="00F02656"/>
    <w:rsid w:val="00F02B36"/>
    <w:rsid w:val="00F037BF"/>
    <w:rsid w:val="00F0444C"/>
    <w:rsid w:val="00F05BFD"/>
    <w:rsid w:val="00F06554"/>
    <w:rsid w:val="00F07251"/>
    <w:rsid w:val="00F07503"/>
    <w:rsid w:val="00F10236"/>
    <w:rsid w:val="00F11B4A"/>
    <w:rsid w:val="00F15662"/>
    <w:rsid w:val="00F20100"/>
    <w:rsid w:val="00F217E0"/>
    <w:rsid w:val="00F21D16"/>
    <w:rsid w:val="00F22883"/>
    <w:rsid w:val="00F2530E"/>
    <w:rsid w:val="00F25A5B"/>
    <w:rsid w:val="00F31C7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2D41"/>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546E"/>
    <w:rsid w:val="00FD738B"/>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paragraph" w:customStyle="1" w:styleId="ecmsonormal">
    <w:name w:val="ec_msonormal"/>
    <w:basedOn w:val="Normal"/>
    <w:rsid w:val="00795C54"/>
    <w:pPr>
      <w:spacing w:after="324"/>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1317</Words>
  <Characters>7118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7</cp:revision>
  <cp:lastPrinted>2016-02-12T14:31:00Z</cp:lastPrinted>
  <dcterms:created xsi:type="dcterms:W3CDTF">2016-02-12T15:05:00Z</dcterms:created>
  <dcterms:modified xsi:type="dcterms:W3CDTF">2016-03-29T17:05:00Z</dcterms:modified>
</cp:coreProperties>
</file>