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4B7BCD" w:rsidRDefault="004B7BCD" w:rsidP="004B7BCD">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B10BDF">
        <w:rPr>
          <w:bCs/>
          <w:sz w:val="22"/>
          <w:szCs w:val="22"/>
        </w:rPr>
        <w:t>643</w:t>
      </w:r>
    </w:p>
    <w:p w:rsidR="004B7BCD" w:rsidRDefault="004B7BCD" w:rsidP="004B7BCD">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Pr>
          <w:rFonts w:ascii="Arial" w:hAnsi="Arial" w:cs="Arial"/>
          <w:bCs/>
          <w:szCs w:val="22"/>
        </w:rPr>
        <w:tab/>
        <w:t>Nº PL</w:t>
      </w:r>
      <w:r>
        <w:rPr>
          <w:rFonts w:ascii="Arial" w:hAnsi="Arial" w:cs="Arial"/>
          <w:b/>
          <w:bCs/>
          <w:szCs w:val="22"/>
        </w:rPr>
        <w:t xml:space="preserve"> </w:t>
      </w:r>
      <w:r w:rsidR="00B10BDF">
        <w:rPr>
          <w:rFonts w:ascii="Arial" w:hAnsi="Arial" w:cs="Arial"/>
          <w:b/>
          <w:bCs/>
          <w:szCs w:val="22"/>
        </w:rPr>
        <w:t>10/2016</w:t>
      </w:r>
    </w:p>
    <w:p w:rsidR="004B7BCD" w:rsidRDefault="004B7BCD" w:rsidP="00031720">
      <w:pPr>
        <w:ind w:hanging="284"/>
        <w:jc w:val="both"/>
        <w:rPr>
          <w:rFonts w:ascii="Arial" w:hAnsi="Arial" w:cs="Arial"/>
          <w:b/>
          <w:szCs w:val="22"/>
        </w:rPr>
      </w:pPr>
      <w:r>
        <w:rPr>
          <w:rFonts w:ascii="Arial" w:hAnsi="Arial" w:cs="Arial"/>
          <w:bCs/>
          <w:szCs w:val="22"/>
        </w:rPr>
        <w:t>Interessado</w:t>
      </w:r>
      <w:r>
        <w:rPr>
          <w:rFonts w:ascii="Arial" w:hAnsi="Arial" w:cs="Arial"/>
          <w:bCs/>
          <w:szCs w:val="22"/>
        </w:rPr>
        <w:tab/>
      </w:r>
      <w:r>
        <w:rPr>
          <w:rFonts w:ascii="Arial" w:hAnsi="Arial" w:cs="Arial"/>
          <w:b/>
          <w:bCs/>
          <w:sz w:val="20"/>
        </w:rPr>
        <w:t>CREA-PB</w:t>
      </w:r>
    </w:p>
    <w:p w:rsidR="004B7BCD" w:rsidRDefault="004B7BCD" w:rsidP="00031720">
      <w:pPr>
        <w:ind w:left="1418" w:hanging="1702"/>
        <w:jc w:val="both"/>
        <w:rPr>
          <w:rFonts w:ascii="Arial" w:hAnsi="Arial" w:cs="Arial"/>
          <w:bCs/>
          <w:szCs w:val="22"/>
        </w:rPr>
      </w:pPr>
      <w:r>
        <w:rPr>
          <w:rFonts w:ascii="Arial" w:hAnsi="Arial" w:cs="Arial"/>
          <w:bCs/>
          <w:szCs w:val="22"/>
        </w:rPr>
        <w:t>Assunto:</w:t>
      </w:r>
      <w:r>
        <w:rPr>
          <w:rFonts w:ascii="Arial" w:hAnsi="Arial" w:cs="Arial"/>
          <w:bCs/>
          <w:szCs w:val="22"/>
        </w:rPr>
        <w:tab/>
      </w:r>
      <w:r w:rsidR="00B10BDF">
        <w:rPr>
          <w:rFonts w:ascii="Arial" w:hAnsi="Arial" w:cs="Arial"/>
          <w:bCs/>
          <w:szCs w:val="22"/>
        </w:rPr>
        <w:t>Proposta de Parceria – Interesse do CREA-PB, na captção de recursos advindos do Programa PRODESU – CONFEA, exercício 2016.</w:t>
      </w:r>
    </w:p>
    <w:p w:rsidR="004B7BCD" w:rsidRDefault="004B7BCD" w:rsidP="004B7BCD">
      <w:pPr>
        <w:ind w:left="1418" w:right="-142" w:hanging="1702"/>
        <w:jc w:val="both"/>
        <w:rPr>
          <w:rFonts w:ascii="Arial" w:hAnsi="Arial" w:cs="Arial"/>
          <w:bCs/>
          <w:sz w:val="10"/>
          <w:szCs w:val="10"/>
        </w:rPr>
      </w:pPr>
    </w:p>
    <w:p w:rsidR="004B7BCD" w:rsidRDefault="004B7BCD" w:rsidP="004B7BCD">
      <w:pPr>
        <w:ind w:left="1418" w:right="-142" w:hanging="1702"/>
        <w:jc w:val="both"/>
        <w:rPr>
          <w:rFonts w:ascii="Arial" w:hAnsi="Arial" w:cs="Arial"/>
          <w:bCs/>
          <w:sz w:val="10"/>
          <w:szCs w:val="10"/>
        </w:rPr>
      </w:pPr>
    </w:p>
    <w:p w:rsidR="004B7BCD" w:rsidRPr="00031720" w:rsidRDefault="004B7BCD" w:rsidP="00031720">
      <w:pPr>
        <w:pStyle w:val="Textoembloco"/>
        <w:ind w:left="995" w:right="0" w:firstLine="0"/>
        <w:rPr>
          <w:sz w:val="22"/>
          <w:szCs w:val="22"/>
        </w:rPr>
      </w:pPr>
      <w:r w:rsidRPr="00031720">
        <w:rPr>
          <w:sz w:val="22"/>
          <w:szCs w:val="22"/>
        </w:rPr>
        <w:t>EMENTA:</w:t>
      </w:r>
      <w:r w:rsidR="00031720" w:rsidRPr="00031720">
        <w:rPr>
          <w:sz w:val="22"/>
          <w:szCs w:val="22"/>
        </w:rPr>
        <w:t xml:space="preserve"> Aprova por unanimidade </w:t>
      </w:r>
      <w:r w:rsidR="00DC4B6D">
        <w:rPr>
          <w:sz w:val="22"/>
          <w:szCs w:val="22"/>
        </w:rPr>
        <w:t>a Proposta de parceria, para</w:t>
      </w:r>
      <w:r w:rsidR="00031720" w:rsidRPr="00031720">
        <w:rPr>
          <w:sz w:val="22"/>
          <w:szCs w:val="22"/>
        </w:rPr>
        <w:t xml:space="preserve"> captação de recursos advindos do Programa PRODESU, exercício 2016, para os Programas: IA – Representação Institucional; IIA – PRODAFISC; IIC – Treinamento e Capacitação Corporativa; IID – Estruturação Tecnológica e IIIC – Estruturação Física –</w:t>
      </w:r>
      <w:r w:rsidR="00DC4B6D">
        <w:rPr>
          <w:sz w:val="22"/>
          <w:szCs w:val="22"/>
        </w:rPr>
        <w:t xml:space="preserve"> Mobiliário, de interesse do CREA-PB.</w:t>
      </w:r>
    </w:p>
    <w:p w:rsidR="004B7BCD" w:rsidRPr="00031720" w:rsidRDefault="004B7BCD" w:rsidP="00031720">
      <w:pPr>
        <w:pStyle w:val="Textoembloco"/>
        <w:ind w:left="995" w:right="0" w:firstLine="0"/>
        <w:rPr>
          <w:sz w:val="22"/>
          <w:szCs w:val="22"/>
        </w:rPr>
      </w:pPr>
    </w:p>
    <w:p w:rsidR="004B7BCD" w:rsidRDefault="004B7BCD" w:rsidP="004B7BCD">
      <w:pPr>
        <w:ind w:right="-426" w:firstLine="3969"/>
        <w:jc w:val="both"/>
        <w:rPr>
          <w:rFonts w:ascii="Arial" w:hAnsi="Arial" w:cs="Arial"/>
          <w:bCs/>
          <w:szCs w:val="22"/>
        </w:rPr>
      </w:pPr>
      <w:r>
        <w:rPr>
          <w:rFonts w:ascii="Arial" w:hAnsi="Arial" w:cs="Arial"/>
          <w:bCs/>
          <w:szCs w:val="22"/>
        </w:rPr>
        <w:t>D E C I S Ã O</w:t>
      </w:r>
    </w:p>
    <w:p w:rsidR="004B7BCD" w:rsidRDefault="004B7BCD" w:rsidP="004B7BCD">
      <w:pPr>
        <w:ind w:right="-426" w:firstLine="3969"/>
        <w:jc w:val="both"/>
        <w:rPr>
          <w:rFonts w:ascii="Arial" w:hAnsi="Arial" w:cs="Arial"/>
          <w:bCs/>
          <w:szCs w:val="22"/>
        </w:rPr>
      </w:pPr>
    </w:p>
    <w:p w:rsidR="004B7BCD" w:rsidRDefault="004B7BCD" w:rsidP="004B7BCD">
      <w:pPr>
        <w:jc w:val="both"/>
        <w:rPr>
          <w:rFonts w:ascii="Arial" w:hAnsi="Arial" w:cs="Arial"/>
          <w:bCs/>
          <w:sz w:val="4"/>
          <w:szCs w:val="4"/>
        </w:rPr>
      </w:pPr>
    </w:p>
    <w:p w:rsidR="002C5A2C" w:rsidRPr="001E4B99" w:rsidRDefault="004B7BCD" w:rsidP="004B7BCD">
      <w:pPr>
        <w:ind w:left="-142"/>
        <w:jc w:val="both"/>
        <w:rPr>
          <w:rFonts w:ascii="Arial" w:hAnsi="Arial" w:cs="Arial"/>
          <w:szCs w:val="22"/>
        </w:rPr>
      </w:pPr>
      <w:r>
        <w:rPr>
          <w:rFonts w:ascii="Arial" w:hAnsi="Arial" w:cs="Arial"/>
          <w:szCs w:val="22"/>
        </w:rPr>
        <w:t xml:space="preserve">                                                      O Plenário do Conselho Regional de Engenharia e Agronomia – CREA/PB, em sua Sessão Plenária Nº </w:t>
      </w:r>
      <w:r>
        <w:rPr>
          <w:rFonts w:ascii="Arial" w:hAnsi="Arial" w:cs="Arial"/>
          <w:b/>
          <w:szCs w:val="22"/>
        </w:rPr>
        <w:t>6</w:t>
      </w:r>
      <w:r w:rsidR="00F96B8D">
        <w:rPr>
          <w:rFonts w:ascii="Arial" w:hAnsi="Arial" w:cs="Arial"/>
          <w:b/>
          <w:szCs w:val="22"/>
        </w:rPr>
        <w:t>43</w:t>
      </w:r>
      <w:r>
        <w:rPr>
          <w:rFonts w:ascii="Arial" w:hAnsi="Arial" w:cs="Arial"/>
          <w:szCs w:val="22"/>
        </w:rPr>
        <w:t xml:space="preserve">, realizada em </w:t>
      </w:r>
      <w:r w:rsidR="00F96B8D">
        <w:rPr>
          <w:rFonts w:ascii="Arial" w:hAnsi="Arial" w:cs="Arial"/>
          <w:szCs w:val="22"/>
        </w:rPr>
        <w:t>14 de março de 2016</w:t>
      </w:r>
      <w:r>
        <w:rPr>
          <w:rFonts w:ascii="Arial" w:hAnsi="Arial" w:cs="Arial"/>
          <w:szCs w:val="22"/>
        </w:rPr>
        <w:t xml:space="preserve">, considerando os termos da </w:t>
      </w:r>
      <w:r w:rsidR="00F96B8D">
        <w:rPr>
          <w:rFonts w:ascii="Arial" w:hAnsi="Arial" w:cs="Arial"/>
          <w:szCs w:val="22"/>
        </w:rPr>
        <w:t>Decisão Normativa Nº 86, de 20/03/11, que aprova o Manual de Convênios do Sistema CONFEA/CREAs;</w:t>
      </w:r>
      <w:r w:rsidR="007C7763">
        <w:rPr>
          <w:rFonts w:ascii="Arial" w:hAnsi="Arial" w:cs="Arial"/>
          <w:szCs w:val="22"/>
        </w:rPr>
        <w:t xml:space="preserve"> Considerando o Capítulo II da Proposta de Parceria do Manual de Convênios do Sistema CONFEA/CREA, quanto ao envio de ato do colegiado competente, aprovando proposta de parceira para captção de recursos advindos do Programa PRODESU,</w:t>
      </w:r>
      <w:r>
        <w:rPr>
          <w:rFonts w:ascii="Arial" w:hAnsi="Arial" w:cs="Arial"/>
          <w:szCs w:val="22"/>
        </w:rPr>
        <w:t xml:space="preserve"> </w:t>
      </w:r>
      <w:r w:rsidRPr="000C4594">
        <w:rPr>
          <w:rFonts w:ascii="Arial" w:hAnsi="Arial" w:cs="Arial"/>
          <w:b/>
          <w:szCs w:val="22"/>
        </w:rPr>
        <w:t>DECIDIU</w:t>
      </w:r>
      <w:r>
        <w:rPr>
          <w:rFonts w:ascii="Arial" w:hAnsi="Arial" w:cs="Arial"/>
          <w:szCs w:val="22"/>
        </w:rPr>
        <w:t xml:space="preserve"> aprovar por unanimidade a Proposta de parceria na captação de recursos junto ao PROGRAMA PRODESU, exercício </w:t>
      </w:r>
      <w:r w:rsidR="007C7763">
        <w:rPr>
          <w:rFonts w:ascii="Arial" w:hAnsi="Arial" w:cs="Arial"/>
          <w:szCs w:val="22"/>
        </w:rPr>
        <w:t xml:space="preserve">2016, </w:t>
      </w:r>
      <w:r>
        <w:rPr>
          <w:rFonts w:ascii="Arial" w:hAnsi="Arial" w:cs="Arial"/>
          <w:szCs w:val="22"/>
        </w:rPr>
        <w:t xml:space="preserve">para os Programas a saber: IA – Representação Institucional; IIA – PRODAFISC; IIC – Treinamento e Capacitação Corporativa; IID – Estruturação Tecnológica e IIIC – Estruturação Física – Mobiliário. </w:t>
      </w:r>
      <w:r w:rsidR="00251515" w:rsidRPr="00162795">
        <w:rPr>
          <w:rFonts w:ascii="Arial" w:hAnsi="Arial" w:cs="Arial"/>
          <w:szCs w:val="22"/>
        </w:rPr>
        <w:t>Presidiu a Sessão a Eng. Agrª GIUCÉLIA ARAÚJO DE FIGUEIREDO, Presidente do Conselho, estando presentes os Conselheiros Regionais:</w:t>
      </w:r>
      <w:r w:rsidR="002C5A2C">
        <w:rPr>
          <w:rFonts w:ascii="Arial" w:hAnsi="Arial" w:cs="Arial"/>
          <w:szCs w:val="22"/>
        </w:rPr>
        <w:t xml:space="preserve"> </w:t>
      </w:r>
      <w:r w:rsidR="002C5A2C"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2C5A2C" w:rsidRPr="0067432E">
        <w:rPr>
          <w:rFonts w:ascii="Arial" w:hAnsi="Arial" w:cs="Arial"/>
          <w:szCs w:val="22"/>
        </w:rPr>
        <w:t xml:space="preserve">Suplente: </w:t>
      </w:r>
      <w:r w:rsidR="002C5A2C" w:rsidRPr="0067432E">
        <w:rPr>
          <w:rFonts w:ascii="Arial" w:hAnsi="Arial" w:cs="Arial"/>
          <w:b/>
          <w:szCs w:val="22"/>
        </w:rPr>
        <w:t>LUIZ CARLOS GOMES DA SILVA</w:t>
      </w:r>
      <w:r w:rsidR="002C5A2C" w:rsidRPr="001E4B99">
        <w:rPr>
          <w:rFonts w:ascii="Arial" w:hAnsi="Arial" w:cs="Arial"/>
          <w:sz w:val="20"/>
        </w:rPr>
        <w:t xml:space="preserve">, </w:t>
      </w:r>
      <w:r w:rsidR="002C5A2C" w:rsidRPr="001E4B99">
        <w:rPr>
          <w:rFonts w:ascii="Arial" w:hAnsi="Arial" w:cs="Arial"/>
          <w:szCs w:val="22"/>
        </w:rPr>
        <w:t>substituindo regimentalmente o respectivo titular.</w:t>
      </w:r>
    </w:p>
    <w:p w:rsidR="00DE43A7" w:rsidRPr="001E4B99" w:rsidRDefault="00DE43A7" w:rsidP="001E4B99">
      <w:pPr>
        <w:ind w:left="-142"/>
        <w:jc w:val="both"/>
        <w:rPr>
          <w:rFonts w:ascii="Arial" w:hAnsi="Arial" w:cs="Arial"/>
          <w:sz w:val="8"/>
          <w:szCs w:val="8"/>
        </w:rPr>
      </w:pPr>
    </w:p>
    <w:p w:rsidR="0067432E" w:rsidRDefault="0067432E" w:rsidP="00251515">
      <w:pPr>
        <w:spacing w:line="360" w:lineRule="auto"/>
        <w:ind w:left="-142" w:right="141"/>
        <w:jc w:val="center"/>
        <w:rPr>
          <w:rFonts w:ascii="Arial" w:hAnsi="Arial" w:cs="Arial"/>
          <w:szCs w:val="24"/>
        </w:rPr>
      </w:pPr>
    </w:p>
    <w:p w:rsidR="00251515" w:rsidRPr="00A61810" w:rsidRDefault="00251515" w:rsidP="00251515">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164F9D" w:rsidRDefault="00251515" w:rsidP="00251515">
      <w:pPr>
        <w:ind w:left="-284" w:right="141"/>
        <w:jc w:val="center"/>
        <w:rPr>
          <w:rFonts w:ascii="Arial" w:hAnsi="Arial" w:cs="Arial"/>
          <w:sz w:val="10"/>
          <w:szCs w:val="10"/>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DE43A7">
        <w:rPr>
          <w:rFonts w:ascii="Arial" w:hAnsi="Arial" w:cs="Arial"/>
          <w:szCs w:val="24"/>
        </w:rPr>
        <w:t>o Pessoa, 14 de março de 2016</w:t>
      </w:r>
    </w:p>
    <w:p w:rsidR="00251515" w:rsidRDefault="00251515" w:rsidP="00251515">
      <w:pPr>
        <w:ind w:left="-284" w:right="141"/>
        <w:jc w:val="center"/>
        <w:rPr>
          <w:rFonts w:ascii="Arial" w:hAnsi="Arial" w:cs="Arial"/>
          <w:szCs w:val="24"/>
        </w:rPr>
      </w:pPr>
    </w:p>
    <w:p w:rsidR="0067432E" w:rsidRPr="00A61810" w:rsidRDefault="0067432E"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251515" w:rsidRDefault="00251515" w:rsidP="00251515">
      <w:pPr>
        <w:jc w:val="center"/>
        <w:rPr>
          <w:rFonts w:ascii="Arial" w:hAnsi="Arial" w:cs="Arial"/>
          <w:szCs w:val="24"/>
        </w:rPr>
      </w:pPr>
      <w:r w:rsidRPr="00A61810">
        <w:rPr>
          <w:rFonts w:ascii="Arial" w:hAnsi="Arial" w:cs="Arial"/>
          <w:szCs w:val="24"/>
        </w:rPr>
        <w:t>Presidente</w:t>
      </w:r>
    </w:p>
    <w:sectPr w:rsidR="00251515"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E28" w:rsidRDefault="00AD6E28">
      <w:r>
        <w:separator/>
      </w:r>
    </w:p>
  </w:endnote>
  <w:endnote w:type="continuationSeparator" w:id="1">
    <w:p w:rsidR="00AD6E28" w:rsidRDefault="00AD6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E28" w:rsidRDefault="00AD6E28">
      <w:r>
        <w:separator/>
      </w:r>
    </w:p>
  </w:footnote>
  <w:footnote w:type="continuationSeparator" w:id="1">
    <w:p w:rsidR="00AD6E28" w:rsidRDefault="00AD6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5154"/>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1720"/>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D13"/>
    <w:rsid w:val="00084A9E"/>
    <w:rsid w:val="00093A03"/>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12"/>
    <w:rsid w:val="00130FDB"/>
    <w:rsid w:val="001316B9"/>
    <w:rsid w:val="00133222"/>
    <w:rsid w:val="00133453"/>
    <w:rsid w:val="00133575"/>
    <w:rsid w:val="0013430E"/>
    <w:rsid w:val="00134F0D"/>
    <w:rsid w:val="00135209"/>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1744"/>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BCD"/>
    <w:rsid w:val="004B7F88"/>
    <w:rsid w:val="004C18BA"/>
    <w:rsid w:val="004C220C"/>
    <w:rsid w:val="004C28F9"/>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0DAF"/>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475C0"/>
    <w:rsid w:val="00651A65"/>
    <w:rsid w:val="006524C7"/>
    <w:rsid w:val="00653144"/>
    <w:rsid w:val="0065418B"/>
    <w:rsid w:val="00654B79"/>
    <w:rsid w:val="00654BA3"/>
    <w:rsid w:val="00654BDD"/>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7E"/>
    <w:rsid w:val="0067432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905C2"/>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0490"/>
    <w:rsid w:val="007B3347"/>
    <w:rsid w:val="007B36D1"/>
    <w:rsid w:val="007B7810"/>
    <w:rsid w:val="007C5645"/>
    <w:rsid w:val="007C64A4"/>
    <w:rsid w:val="007C753D"/>
    <w:rsid w:val="007C7763"/>
    <w:rsid w:val="007C789D"/>
    <w:rsid w:val="007D098A"/>
    <w:rsid w:val="007D09ED"/>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28DE"/>
    <w:rsid w:val="00853BF8"/>
    <w:rsid w:val="00855D00"/>
    <w:rsid w:val="00860212"/>
    <w:rsid w:val="00871471"/>
    <w:rsid w:val="008715A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F03"/>
    <w:rsid w:val="00A75897"/>
    <w:rsid w:val="00A76E5D"/>
    <w:rsid w:val="00A7726D"/>
    <w:rsid w:val="00A8065E"/>
    <w:rsid w:val="00A84B94"/>
    <w:rsid w:val="00A853C7"/>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6E28"/>
    <w:rsid w:val="00AD74C9"/>
    <w:rsid w:val="00AD7A32"/>
    <w:rsid w:val="00AE1050"/>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0BDF"/>
    <w:rsid w:val="00B126F9"/>
    <w:rsid w:val="00B12A8A"/>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61008"/>
    <w:rsid w:val="00D6266A"/>
    <w:rsid w:val="00D63EA1"/>
    <w:rsid w:val="00D64CD4"/>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B6D"/>
    <w:rsid w:val="00DC4EA8"/>
    <w:rsid w:val="00DC5B6F"/>
    <w:rsid w:val="00DC6D07"/>
    <w:rsid w:val="00DC7259"/>
    <w:rsid w:val="00DC7E98"/>
    <w:rsid w:val="00DD10A3"/>
    <w:rsid w:val="00DD4597"/>
    <w:rsid w:val="00DD7D25"/>
    <w:rsid w:val="00DE43A7"/>
    <w:rsid w:val="00DE5C19"/>
    <w:rsid w:val="00DE6B62"/>
    <w:rsid w:val="00DE70EB"/>
    <w:rsid w:val="00DF100F"/>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B8D"/>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422</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15</cp:revision>
  <cp:lastPrinted>2016-03-15T18:02:00Z</cp:lastPrinted>
  <dcterms:created xsi:type="dcterms:W3CDTF">2016-03-15T18:11:00Z</dcterms:created>
  <dcterms:modified xsi:type="dcterms:W3CDTF">2016-03-15T18:25:00Z</dcterms:modified>
</cp:coreProperties>
</file>