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Default="008D072B" w:rsidP="008D072B">
      <w:pPr>
        <w:pStyle w:val="Ttulo2"/>
        <w:ind w:right="-283"/>
        <w:rPr>
          <w:b w:val="0"/>
          <w:bCs/>
          <w:sz w:val="4"/>
          <w:szCs w:val="4"/>
        </w:rPr>
      </w:pPr>
    </w:p>
    <w:p w:rsidR="009524BE" w:rsidRDefault="009524BE" w:rsidP="009524BE">
      <w:pPr>
        <w:pStyle w:val="Ttulo2"/>
        <w:ind w:right="-283"/>
        <w:rPr>
          <w:b w:val="0"/>
          <w:bCs/>
          <w:sz w:val="4"/>
          <w:szCs w:val="4"/>
        </w:rPr>
      </w:pPr>
    </w:p>
    <w:p w:rsidR="00E05470" w:rsidRDefault="00E05470" w:rsidP="00E05470">
      <w:pPr>
        <w:pStyle w:val="Ttulo2"/>
        <w:ind w:left="-284" w:right="-142" w:firstLine="142"/>
        <w:rPr>
          <w:bCs/>
          <w:sz w:val="22"/>
          <w:szCs w:val="22"/>
        </w:rPr>
      </w:pPr>
      <w:r>
        <w:rPr>
          <w:b w:val="0"/>
          <w:bCs/>
          <w:sz w:val="22"/>
          <w:szCs w:val="22"/>
        </w:rPr>
        <w:t>Ref. Sessão</w:t>
      </w:r>
      <w:r>
        <w:rPr>
          <w:b w:val="0"/>
          <w:bCs/>
          <w:sz w:val="22"/>
          <w:szCs w:val="22"/>
        </w:rPr>
        <w:tab/>
        <w:t xml:space="preserve">:Plenária Ordinária Nº </w:t>
      </w:r>
      <w:r>
        <w:rPr>
          <w:bCs/>
          <w:sz w:val="22"/>
          <w:szCs w:val="22"/>
        </w:rPr>
        <w:t>649</w:t>
      </w:r>
    </w:p>
    <w:p w:rsidR="00E05470" w:rsidRDefault="00E05470" w:rsidP="00E05470">
      <w:pPr>
        <w:ind w:left="-284" w:right="141" w:firstLine="142"/>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:Nº PL </w:t>
      </w:r>
      <w:r w:rsidR="00835284">
        <w:rPr>
          <w:rFonts w:ascii="Arial" w:hAnsi="Arial" w:cs="Arial"/>
          <w:b/>
          <w:bCs/>
          <w:szCs w:val="22"/>
        </w:rPr>
        <w:t>183</w:t>
      </w:r>
      <w:r>
        <w:rPr>
          <w:rFonts w:ascii="Arial" w:hAnsi="Arial" w:cs="Arial"/>
          <w:b/>
          <w:bCs/>
          <w:szCs w:val="22"/>
        </w:rPr>
        <w:t>/2016</w:t>
      </w:r>
    </w:p>
    <w:p w:rsidR="00E05470" w:rsidRDefault="00E05470" w:rsidP="00E05470">
      <w:pPr>
        <w:ind w:left="1418" w:right="141" w:hanging="1560"/>
        <w:jc w:val="both"/>
        <w:rPr>
          <w:rFonts w:ascii="Arial" w:hAnsi="Arial" w:cs="Arial"/>
          <w:bCs/>
          <w:sz w:val="10"/>
          <w:szCs w:val="10"/>
        </w:rPr>
      </w:pPr>
      <w:r w:rsidRPr="00443DF3">
        <w:rPr>
          <w:rFonts w:ascii="Arial" w:hAnsi="Arial" w:cs="Arial"/>
          <w:bCs/>
          <w:szCs w:val="22"/>
        </w:rPr>
        <w:t>Interessado</w:t>
      </w:r>
      <w:r w:rsidRPr="00443DF3">
        <w:rPr>
          <w:rFonts w:ascii="Arial" w:hAnsi="Arial" w:cs="Arial"/>
          <w:bCs/>
          <w:szCs w:val="22"/>
        </w:rPr>
        <w:tab/>
      </w:r>
      <w:r>
        <w:rPr>
          <w:rFonts w:ascii="Arial" w:hAnsi="Arial" w:cs="Arial"/>
          <w:bCs/>
          <w:szCs w:val="22"/>
        </w:rPr>
        <w:t>:</w:t>
      </w:r>
      <w:r w:rsidR="00835284" w:rsidRPr="00DE2CCA">
        <w:rPr>
          <w:rFonts w:ascii="Arial" w:hAnsi="Arial" w:cs="Arial"/>
          <w:b/>
          <w:bCs/>
          <w:szCs w:val="22"/>
        </w:rPr>
        <w:t>ALEXANDRE JOSÉ DA SILVA</w:t>
      </w:r>
    </w:p>
    <w:p w:rsidR="00E05470" w:rsidRDefault="00843255" w:rsidP="00E05470">
      <w:pPr>
        <w:ind w:left="1418" w:right="425" w:hanging="1560"/>
        <w:jc w:val="both"/>
        <w:rPr>
          <w:rFonts w:ascii="Arial" w:hAnsi="Arial" w:cs="Arial"/>
          <w:bCs/>
          <w:szCs w:val="22"/>
        </w:rPr>
      </w:pPr>
      <w:r>
        <w:rPr>
          <w:rFonts w:ascii="Arial" w:hAnsi="Arial" w:cs="Arial"/>
          <w:bCs/>
          <w:szCs w:val="22"/>
        </w:rPr>
        <w:t>Ass</w:t>
      </w:r>
      <w:r w:rsidR="00835284">
        <w:rPr>
          <w:rFonts w:ascii="Arial" w:hAnsi="Arial" w:cs="Arial"/>
          <w:bCs/>
          <w:szCs w:val="22"/>
        </w:rPr>
        <w:t>unto</w:t>
      </w:r>
      <w:r w:rsidR="00835284">
        <w:rPr>
          <w:rFonts w:ascii="Arial" w:hAnsi="Arial" w:cs="Arial"/>
          <w:bCs/>
          <w:szCs w:val="22"/>
        </w:rPr>
        <w:tab/>
        <w:t>:Solicita certidão.</w:t>
      </w:r>
    </w:p>
    <w:p w:rsidR="00E05470" w:rsidRDefault="00E05470" w:rsidP="00E05470">
      <w:pPr>
        <w:ind w:left="1418" w:hanging="1560"/>
        <w:jc w:val="right"/>
        <w:rPr>
          <w:rFonts w:ascii="Arial" w:hAnsi="Arial" w:cs="Arial"/>
          <w:szCs w:val="22"/>
        </w:rPr>
      </w:pPr>
    </w:p>
    <w:p w:rsidR="005638C6" w:rsidRDefault="005638C6" w:rsidP="00E05470">
      <w:pPr>
        <w:ind w:left="1418" w:hanging="1560"/>
        <w:jc w:val="right"/>
        <w:rPr>
          <w:rFonts w:ascii="Arial" w:hAnsi="Arial" w:cs="Arial"/>
          <w:szCs w:val="22"/>
        </w:rPr>
      </w:pPr>
    </w:p>
    <w:p w:rsidR="002852A9" w:rsidRPr="00443DF3" w:rsidRDefault="002852A9" w:rsidP="002852A9">
      <w:pPr>
        <w:ind w:left="1418" w:right="141" w:hanging="1560"/>
        <w:jc w:val="both"/>
        <w:rPr>
          <w:rFonts w:ascii="Arial" w:hAnsi="Arial" w:cs="Arial"/>
          <w:bCs/>
          <w:szCs w:val="22"/>
        </w:rPr>
      </w:pPr>
      <w:r>
        <w:rPr>
          <w:rFonts w:ascii="Arial" w:hAnsi="Arial" w:cs="Arial"/>
          <w:szCs w:val="22"/>
        </w:rPr>
        <w:t xml:space="preserve">                          </w:t>
      </w:r>
      <w:r w:rsidRPr="004F1A1D">
        <w:rPr>
          <w:rFonts w:ascii="Arial" w:hAnsi="Arial" w:cs="Arial"/>
          <w:szCs w:val="22"/>
        </w:rPr>
        <w:t xml:space="preserve">EMENTA: </w:t>
      </w:r>
      <w:r>
        <w:rPr>
          <w:rFonts w:ascii="Arial" w:hAnsi="Arial" w:cs="Arial"/>
          <w:bCs/>
          <w:szCs w:val="22"/>
        </w:rPr>
        <w:t xml:space="preserve">Aprova por unanimidade o parecer do relator que nega provimento ao mérito de que trata a solicitação do profissional </w:t>
      </w:r>
      <w:r w:rsidRPr="00DE2CCA">
        <w:rPr>
          <w:rFonts w:ascii="Arial" w:hAnsi="Arial" w:cs="Arial"/>
          <w:b/>
          <w:bCs/>
          <w:szCs w:val="22"/>
        </w:rPr>
        <w:t>ALEXANDRE JOSÉ DA SILVA</w:t>
      </w:r>
      <w:r>
        <w:rPr>
          <w:rFonts w:ascii="Arial" w:hAnsi="Arial" w:cs="Arial"/>
          <w:bCs/>
          <w:szCs w:val="22"/>
        </w:rPr>
        <w:t>.</w:t>
      </w:r>
    </w:p>
    <w:p w:rsidR="002852A9" w:rsidRDefault="002852A9" w:rsidP="002852A9">
      <w:pPr>
        <w:ind w:left="-284"/>
        <w:jc w:val="center"/>
        <w:rPr>
          <w:rFonts w:ascii="Arial" w:hAnsi="Arial" w:cs="Arial"/>
          <w:bCs/>
          <w:szCs w:val="22"/>
        </w:rPr>
      </w:pPr>
    </w:p>
    <w:p w:rsidR="002852A9" w:rsidRDefault="002852A9" w:rsidP="002852A9">
      <w:pPr>
        <w:ind w:left="-284"/>
        <w:jc w:val="center"/>
        <w:rPr>
          <w:rFonts w:ascii="Arial" w:hAnsi="Arial" w:cs="Arial"/>
          <w:bCs/>
          <w:szCs w:val="22"/>
        </w:rPr>
      </w:pPr>
      <w:r>
        <w:rPr>
          <w:rFonts w:ascii="Arial" w:hAnsi="Arial" w:cs="Arial"/>
          <w:bCs/>
          <w:szCs w:val="22"/>
        </w:rPr>
        <w:t>DECISÃO</w:t>
      </w:r>
    </w:p>
    <w:p w:rsidR="002852A9" w:rsidRDefault="002852A9" w:rsidP="002852A9">
      <w:pPr>
        <w:ind w:left="1418" w:right="141" w:hanging="1560"/>
        <w:jc w:val="both"/>
        <w:rPr>
          <w:rFonts w:ascii="Arial" w:hAnsi="Arial" w:cs="Arial"/>
          <w:bCs/>
          <w:szCs w:val="22"/>
        </w:rPr>
      </w:pPr>
    </w:p>
    <w:p w:rsidR="002852A9" w:rsidRPr="00F80629" w:rsidRDefault="002852A9" w:rsidP="002852A9">
      <w:pPr>
        <w:ind w:left="-142" w:right="141"/>
        <w:jc w:val="both"/>
        <w:rPr>
          <w:rFonts w:ascii="Arial" w:hAnsi="Arial" w:cs="Arial"/>
          <w:szCs w:val="22"/>
        </w:rPr>
      </w:pPr>
      <w:r w:rsidRPr="002717F1">
        <w:rPr>
          <w:rFonts w:ascii="Arial" w:hAnsi="Arial" w:cs="Arial"/>
          <w:szCs w:val="22"/>
        </w:rPr>
        <w:t xml:space="preserve">O Plenário do Conselho Regional de Engenharia e Agronomia – CREA/PB, em sua Sessão Plenária Nº </w:t>
      </w:r>
      <w:r w:rsidRPr="002717F1">
        <w:rPr>
          <w:rFonts w:ascii="Arial" w:hAnsi="Arial" w:cs="Arial"/>
          <w:b/>
          <w:szCs w:val="22"/>
        </w:rPr>
        <w:t>6</w:t>
      </w:r>
      <w:r>
        <w:rPr>
          <w:rFonts w:ascii="Arial" w:hAnsi="Arial" w:cs="Arial"/>
          <w:b/>
          <w:szCs w:val="22"/>
        </w:rPr>
        <w:t>49</w:t>
      </w:r>
      <w:r>
        <w:rPr>
          <w:rFonts w:ascii="Arial" w:hAnsi="Arial" w:cs="Arial"/>
          <w:szCs w:val="22"/>
        </w:rPr>
        <w:t>, de 12 de setembro/2016;</w:t>
      </w:r>
      <w:r w:rsidRPr="002717F1">
        <w:rPr>
          <w:rFonts w:ascii="Arial" w:hAnsi="Arial" w:cs="Arial"/>
          <w:szCs w:val="22"/>
        </w:rPr>
        <w:t xml:space="preserve"> </w:t>
      </w:r>
      <w:r w:rsidRPr="00340393">
        <w:rPr>
          <w:rFonts w:ascii="Arial" w:hAnsi="Arial" w:cs="Arial"/>
        </w:rPr>
        <w:t xml:space="preserve">Considerando o recurso interposto pelo interessado acerca das decisões das Câmaras Especializadas de Agronomia e Engenharia Civil e Agrimensura, que indeferiram o pleito, em razão da documentação apresentadas pelo profissional não atender ao disposto na legislação que trata a matéria; </w:t>
      </w:r>
      <w:r>
        <w:rPr>
          <w:rFonts w:ascii="Arial" w:hAnsi="Arial" w:cs="Arial"/>
        </w:rPr>
        <w:t xml:space="preserve">Considerando que o mérito foi devidamente apreciado pelo relator, que exarou parecer acerca do assunto, com o seguinte teor: </w:t>
      </w:r>
      <w:r>
        <w:rPr>
          <w:rFonts w:ascii="Arial" w:hAnsi="Arial" w:cs="Arial"/>
          <w:i/>
        </w:rPr>
        <w:t>“......</w:t>
      </w:r>
      <w:r w:rsidRPr="00E83447">
        <w:rPr>
          <w:rFonts w:ascii="Arial" w:hAnsi="Arial" w:cs="Arial"/>
          <w:i/>
        </w:rPr>
        <w:t xml:space="preserve">que os profissionais que não tenham cursado os conteúdos formativos descritos no inciso I Este documento encontra-se registrado no Conselho Regional de Engenharia e Agronomia da Paraíba, vinculado à nº 1052656/2016, emitida em 25/08/2016. Documento do Protocolo 9/10 (Vinculado ao passo 9) Página 35/47 Página 36/47 </w:t>
      </w:r>
      <w:r w:rsidRPr="00E83447">
        <w:rPr>
          <w:rFonts w:ascii="Arial" w:hAnsi="Arial" w:cs="Arial"/>
          <w:i/>
          <w:sz w:val="20"/>
        </w:rPr>
        <w:t>SERVIÇO PÚBLICO FEDERAL CONSELHO REGIONAL DE ENGENHARIA E AGRONOMIA DA PARAÍBA - CREA/PB</w:t>
      </w:r>
      <w:r w:rsidRPr="00E83447">
        <w:rPr>
          <w:rFonts w:ascii="Arial" w:hAnsi="Arial" w:cs="Arial"/>
          <w:i/>
        </w:rPr>
        <w:t xml:space="preserve"> Av. Dom Pedro I, Nº 809 – Centro – CEP 58013 -021 – João Pessoa – PB Fones: (83) 35332525 / (83) 32213635 – telefax – e -mail: creapb@creapb.org.br - CNPJ nº 08.667.024/0001 -00 poderão assumir a responsabilidade técnica dos serviços de determinação das coordenadas dos vértices definidores dos limites dos imóveis rurais para efeito do Cadastro Nacional de Imóveis Rurais – CNIR, mediante solicitação à câmara especializada competente, comprovando sua experiência profissional específica na área, devidamente atestada por meio da Certidão de Acervo Técnico – CAT; Considerando, por fim, que o requerente não atendeu aos itens I e IV da Decisão PL - 2087/2004, do Confea, ou seja, não cursou os conteúdos formativos e nem apresentou CAT, relacionados com georeferenciamento; considerando, ainda, o disposto na Decisão Nº: PL - 1347/2008 (...) d) para os casos em que os profissionais requerentes não forem Engenheiros Agrimensores, Engenheiros Cartógrafos, Engenheiros Geógrafos, Engenheiros de Geodésia e Topografia nem Tecnólogos/Técnicos da modalidade Agrimensura, os seus respectivos pleitos serão apreciados pela Câmara Especializada de Agrimensura, pela Câmara Especializada Pertinente à Modalidade do requerente e, por fim, pelo Plenário do Regional (...); considerando que o requerente poderá adquirir atribuição através de cursos formativos com carga horária mínima de 360 horas contemplando as disciplinas citadas no inciso I da decisão, ministradas em cursos reconhecidos pelo Ministério da Educação; Considerando o parecer da ATEC em 16/06/2016, concluindo que o requerente não atendeu na íntegra a Decisão Plenária para fins de habilitação para georreferenciamento de imóveis rurais e cadastro no INCRA; Considerando o indeferimento do pleito pela CEECA na Sessão Ordinária Nº461 de 01/08/2016; Considerando o indeferimento da solicitação pela CEAC na Sessão Ordinária Nº330 de 08/08/2016; PARECER: Diante do exposto, somos de parecer pelo INDEFERIMENTO DO PLEITO, tendo em vista que o requerente não atendeu na íntegra a Decisão Plenária 2087/2004, do Confea, para fins de habilitação para georeferenciamento de imóveis rurais e cadastro no INCRA. Este é nosso Parecer, Salve melhor Juízo</w:t>
      </w:r>
      <w:r>
        <w:rPr>
          <w:rFonts w:ascii="Arial" w:hAnsi="Arial" w:cs="Arial"/>
          <w:i/>
        </w:rPr>
        <w:t>”</w:t>
      </w:r>
      <w:r>
        <w:rPr>
          <w:rFonts w:ascii="Arial" w:hAnsi="Arial" w:cs="Arial"/>
          <w:szCs w:val="22"/>
        </w:rPr>
        <w:t>, DECIDIU, aprovar por unanimidade os termos do parecer que nega provimento ao mérito</w:t>
      </w:r>
      <w:r>
        <w:rPr>
          <w:rFonts w:ascii="Arial" w:hAnsi="Arial" w:cs="Arial"/>
          <w:bCs/>
          <w:szCs w:val="22"/>
        </w:rPr>
        <w:t xml:space="preserve">. </w:t>
      </w:r>
      <w:r w:rsidRPr="00F80629">
        <w:rPr>
          <w:rFonts w:ascii="Arial" w:hAnsi="Arial" w:cs="Arial"/>
          <w:szCs w:val="22"/>
        </w:rPr>
        <w:t xml:space="preserve">Presidiu a Sessão a Eng. Agr. </w:t>
      </w:r>
      <w:r w:rsidRPr="00F80629">
        <w:rPr>
          <w:rFonts w:ascii="Arial" w:hAnsi="Arial" w:cs="Arial"/>
          <w:b/>
          <w:szCs w:val="22"/>
        </w:rPr>
        <w:t>GIUCÉLIA A. DE FIGUEIREDO</w:t>
      </w:r>
      <w:r w:rsidRPr="00F80629">
        <w:rPr>
          <w:rFonts w:ascii="Arial" w:hAnsi="Arial" w:cs="Arial"/>
          <w:szCs w:val="22"/>
        </w:rPr>
        <w:t xml:space="preserve">, Presidente, estando presentes os Conselheiros Regionais: </w:t>
      </w:r>
      <w:r w:rsidRPr="00F80629">
        <w:rPr>
          <w:rFonts w:ascii="Arial" w:hAnsi="Arial" w:cs="Arial"/>
          <w:b/>
          <w:szCs w:val="22"/>
        </w:rPr>
        <w:t xml:space="preserve">RAIMUNDO GILSON VIEIRA FRADE, ADILSON DIAS DE PONTES, LUIZ DE GONZAGA SILVA, VIRGINIA ODETE CRUZ BARROCA, ARNÓBIO DIAS DE PONTES, EVALDO DE ALMEIDA FERNANDES, EULIO RUDÁ BORGES GAMBARRA, Mª SALLYDELÂNDIA SOBRAL DE FARIAS, JOSÉ HUMBERTO A, DE ALBUQUERQUE, SÉRGIO BARBOSA DE ALMEIDA, MARCOS LÁZARO DE ANDRADE QUIRINO, ANTONIO DOS SANTOS DÁLIA, ALBERTO DE MATOS MAIA, JÚLIO SARAIVA TORRES, EDMILSON ALTER CAMPOS MARTINS, HUGO BARBOSA DE PAIVA JUNIOR, Mª APARECIDA RODRIGUES ESTRELA, OTÁVIO ALFREDO FALCÃO DE O. LIMA, MAURÍCIO TIMÓTHEO DE SOUZA, ANTONIO MOUSINHO FERNANDES FILHO, DINIVAL DANTAS DE FRANÇA FILHO, CARLOS CABRAL DE ARAÚJO, MARTINHO NOBRE TOMAZ DE SOUZA, LUIS EDUARDO DE VASCONCELOS CHAVES, CARLOS CABRAL DE ARAÚJO, MARTINHO NOBRE TOMAZ DE SOUZA, LUIS EDUARDO DE VASCONCELOS CHAVES, ANTONIO FERREIRA LOPES </w:t>
      </w:r>
      <w:r w:rsidRPr="00F80629">
        <w:rPr>
          <w:rFonts w:ascii="Arial" w:hAnsi="Arial" w:cs="Arial"/>
          <w:b/>
          <w:szCs w:val="22"/>
        </w:rPr>
        <w:lastRenderedPageBreak/>
        <w:t>FILHO, CARMEM ELEONÔRA</w:t>
      </w:r>
      <w:r>
        <w:rPr>
          <w:rFonts w:ascii="Arial" w:hAnsi="Arial" w:cs="Arial"/>
          <w:b/>
          <w:szCs w:val="22"/>
        </w:rPr>
        <w:t xml:space="preserve"> </w:t>
      </w:r>
      <w:r w:rsidRPr="00F80629">
        <w:rPr>
          <w:rFonts w:ascii="Arial" w:hAnsi="Arial" w:cs="Arial"/>
          <w:b/>
          <w:szCs w:val="22"/>
        </w:rPr>
        <w:t>CAVALCANTI AMORIM SOARES, Mª</w:t>
      </w:r>
      <w:r>
        <w:rPr>
          <w:rFonts w:ascii="Arial" w:hAnsi="Arial" w:cs="Arial"/>
          <w:b/>
          <w:szCs w:val="22"/>
        </w:rPr>
        <w:t xml:space="preserve"> </w:t>
      </w:r>
      <w:r w:rsidRPr="00F80629">
        <w:rPr>
          <w:rFonts w:ascii="Arial" w:hAnsi="Arial" w:cs="Arial"/>
          <w:b/>
          <w:szCs w:val="22"/>
        </w:rPr>
        <w:t>VERÔNICA DE</w:t>
      </w:r>
      <w:r>
        <w:rPr>
          <w:rFonts w:ascii="Arial" w:hAnsi="Arial" w:cs="Arial"/>
          <w:b/>
          <w:szCs w:val="22"/>
        </w:rPr>
        <w:t xml:space="preserve"> </w:t>
      </w:r>
      <w:r w:rsidRPr="00F80629">
        <w:rPr>
          <w:rFonts w:ascii="Arial" w:hAnsi="Arial" w:cs="Arial"/>
          <w:b/>
          <w:szCs w:val="22"/>
        </w:rPr>
        <w:t>ASSIS CORREIA, PAULO RICARDO MAROJA RIBEIRO, JOSÉ SÉRGIO A. DE ALMEIDA, FRANCISCO DE ASSIS ARAÚJO NETO, KÁTIA LEMOS DINIZ, EVELYNE EMANUELLE PEREIRA LIMA, JOÃO ALBERTO SILVEIRA DE SOIZA, ADERALDO LUIZ DE LIMA, DIEGO PERAZZO</w:t>
      </w:r>
      <w:r w:rsidRPr="00F80629">
        <w:rPr>
          <w:rFonts w:ascii="Arial" w:hAnsi="Arial" w:cs="Arial"/>
          <w:szCs w:val="22"/>
        </w:rPr>
        <w:t xml:space="preserve"> </w:t>
      </w:r>
      <w:r w:rsidRPr="00F80629">
        <w:rPr>
          <w:rFonts w:ascii="Arial" w:hAnsi="Arial" w:cs="Arial"/>
          <w:b/>
          <w:szCs w:val="22"/>
        </w:rPr>
        <w:t>CREAZZOLA CAMPOS, FÁBIO MORAIS BORGES e IURE BORGES DE MOURA AQUINO</w:t>
      </w:r>
      <w:r w:rsidRPr="00F80629">
        <w:rPr>
          <w:rFonts w:ascii="Arial" w:hAnsi="Arial" w:cs="Arial"/>
          <w:szCs w:val="22"/>
        </w:rPr>
        <w:t>.</w:t>
      </w:r>
    </w:p>
    <w:p w:rsidR="002852A9" w:rsidRPr="00A1722C" w:rsidRDefault="002852A9" w:rsidP="002852A9">
      <w:pPr>
        <w:spacing w:line="360" w:lineRule="auto"/>
        <w:ind w:left="-142" w:right="141"/>
        <w:jc w:val="center"/>
        <w:rPr>
          <w:rFonts w:ascii="Arial" w:hAnsi="Arial" w:cs="Arial"/>
          <w:sz w:val="8"/>
          <w:szCs w:val="8"/>
        </w:rPr>
      </w:pPr>
    </w:p>
    <w:p w:rsidR="002852A9" w:rsidRDefault="002852A9" w:rsidP="002852A9">
      <w:pPr>
        <w:spacing w:line="360" w:lineRule="auto"/>
        <w:ind w:left="-142" w:right="141"/>
        <w:jc w:val="center"/>
        <w:rPr>
          <w:rFonts w:ascii="Arial" w:hAnsi="Arial" w:cs="Arial"/>
          <w:szCs w:val="24"/>
        </w:rPr>
      </w:pPr>
      <w:r w:rsidRPr="00A61810">
        <w:rPr>
          <w:rFonts w:ascii="Arial" w:hAnsi="Arial" w:cs="Arial"/>
          <w:szCs w:val="24"/>
        </w:rPr>
        <w:t>Cientifique-se e Cumpra-se</w:t>
      </w:r>
    </w:p>
    <w:p w:rsidR="002852A9" w:rsidRDefault="002852A9" w:rsidP="002852A9">
      <w:pPr>
        <w:spacing w:line="360" w:lineRule="auto"/>
        <w:ind w:left="-142" w:right="141"/>
        <w:jc w:val="center"/>
        <w:rPr>
          <w:rFonts w:ascii="Arial" w:hAnsi="Arial" w:cs="Arial"/>
          <w:sz w:val="12"/>
          <w:szCs w:val="12"/>
        </w:rPr>
      </w:pPr>
    </w:p>
    <w:p w:rsidR="002852A9" w:rsidRPr="00786AB6" w:rsidRDefault="002852A9" w:rsidP="002852A9">
      <w:pPr>
        <w:spacing w:line="360" w:lineRule="auto"/>
        <w:ind w:left="-142" w:right="141"/>
        <w:jc w:val="center"/>
        <w:rPr>
          <w:rFonts w:ascii="Arial" w:hAnsi="Arial" w:cs="Arial"/>
          <w:sz w:val="12"/>
          <w:szCs w:val="12"/>
        </w:rPr>
      </w:pPr>
    </w:p>
    <w:p w:rsidR="002852A9" w:rsidRPr="00A61810" w:rsidRDefault="002852A9" w:rsidP="002852A9">
      <w:pPr>
        <w:ind w:left="-284" w:right="141"/>
        <w:jc w:val="center"/>
        <w:rPr>
          <w:rFonts w:ascii="Arial" w:hAnsi="Arial" w:cs="Arial"/>
          <w:szCs w:val="24"/>
        </w:rPr>
      </w:pPr>
      <w:r>
        <w:rPr>
          <w:rFonts w:ascii="Arial" w:hAnsi="Arial" w:cs="Arial"/>
          <w:szCs w:val="24"/>
        </w:rPr>
        <w:t>João Pessoa, 12 de setembro de 2016</w:t>
      </w:r>
    </w:p>
    <w:p w:rsidR="002852A9" w:rsidRDefault="002852A9" w:rsidP="002852A9">
      <w:pPr>
        <w:ind w:left="-284" w:right="141"/>
        <w:jc w:val="center"/>
        <w:rPr>
          <w:rFonts w:ascii="Arial" w:hAnsi="Arial" w:cs="Arial"/>
          <w:szCs w:val="24"/>
        </w:rPr>
      </w:pPr>
    </w:p>
    <w:p w:rsidR="002852A9" w:rsidRPr="00A61810" w:rsidRDefault="002852A9" w:rsidP="002852A9">
      <w:pPr>
        <w:ind w:left="-284" w:right="141"/>
        <w:jc w:val="center"/>
        <w:rPr>
          <w:rFonts w:ascii="Arial" w:hAnsi="Arial" w:cs="Arial"/>
          <w:szCs w:val="24"/>
        </w:rPr>
      </w:pPr>
    </w:p>
    <w:p w:rsidR="002852A9" w:rsidRPr="00A61810" w:rsidRDefault="002852A9" w:rsidP="002852A9">
      <w:pPr>
        <w:jc w:val="center"/>
        <w:rPr>
          <w:rFonts w:ascii="Arial" w:hAnsi="Arial" w:cs="Arial"/>
          <w:szCs w:val="24"/>
        </w:rPr>
      </w:pPr>
      <w:r w:rsidRPr="00A61810">
        <w:rPr>
          <w:rFonts w:ascii="Arial" w:hAnsi="Arial" w:cs="Arial"/>
          <w:szCs w:val="22"/>
        </w:rPr>
        <w:t>Eng</w:t>
      </w:r>
      <w:r>
        <w:rPr>
          <w:rFonts w:ascii="Arial" w:hAnsi="Arial" w:cs="Arial"/>
          <w:szCs w:val="22"/>
        </w:rPr>
        <w:t xml:space="preserve">. Agr. </w:t>
      </w:r>
      <w:r>
        <w:rPr>
          <w:rFonts w:ascii="Arial" w:hAnsi="Arial" w:cs="Arial"/>
          <w:b/>
          <w:szCs w:val="22"/>
        </w:rPr>
        <w:t>GIUCÉLIA A. DE FIGUEIREDO</w:t>
      </w:r>
    </w:p>
    <w:p w:rsidR="002852A9" w:rsidRDefault="002852A9" w:rsidP="002852A9">
      <w:pPr>
        <w:jc w:val="center"/>
        <w:rPr>
          <w:rFonts w:ascii="Arial" w:hAnsi="Arial" w:cs="Arial"/>
          <w:szCs w:val="24"/>
        </w:rPr>
      </w:pPr>
      <w:r w:rsidRPr="00A61810">
        <w:rPr>
          <w:rFonts w:ascii="Arial" w:hAnsi="Arial" w:cs="Arial"/>
          <w:szCs w:val="24"/>
        </w:rPr>
        <w:t>Presidente</w:t>
      </w:r>
    </w:p>
    <w:p w:rsidR="00251515" w:rsidRDefault="00251515" w:rsidP="002852A9">
      <w:pPr>
        <w:ind w:left="1418" w:right="141" w:hanging="1560"/>
        <w:jc w:val="both"/>
        <w:rPr>
          <w:rFonts w:ascii="Arial" w:hAnsi="Arial" w:cs="Arial"/>
          <w:szCs w:val="24"/>
        </w:rPr>
      </w:pPr>
    </w:p>
    <w:sectPr w:rsidR="00251515" w:rsidSect="00A91370">
      <w:headerReference w:type="default" r:id="rId8"/>
      <w:pgSz w:w="11907" w:h="16840" w:code="9"/>
      <w:pgMar w:top="567" w:right="567"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5F7" w:rsidRDefault="00D605F7">
      <w:r>
        <w:separator/>
      </w:r>
    </w:p>
  </w:endnote>
  <w:endnote w:type="continuationSeparator" w:id="1">
    <w:p w:rsidR="00D605F7" w:rsidRDefault="00D605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5F7" w:rsidRDefault="00D605F7">
      <w:r>
        <w:separator/>
      </w:r>
    </w:p>
  </w:footnote>
  <w:footnote w:type="continuationSeparator" w:id="1">
    <w:p w:rsidR="00D605F7" w:rsidRDefault="00D60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685800" cy="581025"/>
          <wp:effectExtent l="19050" t="0" r="0"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685800" cy="581025"/>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pt-BR" w:vendorID="13" w:dllVersion="513" w:checkStyle="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6658"/>
  </w:hdrShapeDefaults>
  <w:footnotePr>
    <w:footnote w:id="0"/>
    <w:footnote w:id="1"/>
  </w:footnotePr>
  <w:endnotePr>
    <w:endnote w:id="0"/>
    <w:endnote w:id="1"/>
  </w:endnotePr>
  <w:compat/>
  <w:rsids>
    <w:rsidRoot w:val="00A93EA8"/>
    <w:rsid w:val="000008A9"/>
    <w:rsid w:val="00006109"/>
    <w:rsid w:val="00012DBE"/>
    <w:rsid w:val="00014353"/>
    <w:rsid w:val="00015183"/>
    <w:rsid w:val="00020EB6"/>
    <w:rsid w:val="00021282"/>
    <w:rsid w:val="00021CBB"/>
    <w:rsid w:val="00022031"/>
    <w:rsid w:val="00024ABC"/>
    <w:rsid w:val="0002752F"/>
    <w:rsid w:val="000275A1"/>
    <w:rsid w:val="00027F73"/>
    <w:rsid w:val="00030226"/>
    <w:rsid w:val="000304E2"/>
    <w:rsid w:val="0003053B"/>
    <w:rsid w:val="0003362C"/>
    <w:rsid w:val="0003430F"/>
    <w:rsid w:val="000343DD"/>
    <w:rsid w:val="000348EC"/>
    <w:rsid w:val="00036664"/>
    <w:rsid w:val="00036B2D"/>
    <w:rsid w:val="000410E3"/>
    <w:rsid w:val="00041B2F"/>
    <w:rsid w:val="00041F1F"/>
    <w:rsid w:val="0004229B"/>
    <w:rsid w:val="00043681"/>
    <w:rsid w:val="000438F8"/>
    <w:rsid w:val="0004491B"/>
    <w:rsid w:val="00051CC5"/>
    <w:rsid w:val="000522FB"/>
    <w:rsid w:val="00052E77"/>
    <w:rsid w:val="00053804"/>
    <w:rsid w:val="00053E71"/>
    <w:rsid w:val="0005415F"/>
    <w:rsid w:val="00054400"/>
    <w:rsid w:val="00055376"/>
    <w:rsid w:val="000569C6"/>
    <w:rsid w:val="00061333"/>
    <w:rsid w:val="000637C4"/>
    <w:rsid w:val="000645CB"/>
    <w:rsid w:val="00065135"/>
    <w:rsid w:val="00066D1D"/>
    <w:rsid w:val="00067DDC"/>
    <w:rsid w:val="00072EB2"/>
    <w:rsid w:val="00075E7D"/>
    <w:rsid w:val="000771A6"/>
    <w:rsid w:val="0007772B"/>
    <w:rsid w:val="00077D13"/>
    <w:rsid w:val="00084A9E"/>
    <w:rsid w:val="00093A03"/>
    <w:rsid w:val="00093AD2"/>
    <w:rsid w:val="00094A90"/>
    <w:rsid w:val="0009773C"/>
    <w:rsid w:val="00097770"/>
    <w:rsid w:val="00097E4D"/>
    <w:rsid w:val="000A03EF"/>
    <w:rsid w:val="000A1DF3"/>
    <w:rsid w:val="000A1FEE"/>
    <w:rsid w:val="000A2650"/>
    <w:rsid w:val="000A6D1A"/>
    <w:rsid w:val="000B0CA7"/>
    <w:rsid w:val="000B0E5F"/>
    <w:rsid w:val="000B0EC6"/>
    <w:rsid w:val="000B13F0"/>
    <w:rsid w:val="000B1D7F"/>
    <w:rsid w:val="000B4EA2"/>
    <w:rsid w:val="000B7BF3"/>
    <w:rsid w:val="000C083E"/>
    <w:rsid w:val="000C1A4D"/>
    <w:rsid w:val="000C25F7"/>
    <w:rsid w:val="000C4E1C"/>
    <w:rsid w:val="000C716D"/>
    <w:rsid w:val="000C7A29"/>
    <w:rsid w:val="000D1B3C"/>
    <w:rsid w:val="000D1D7C"/>
    <w:rsid w:val="000D36EF"/>
    <w:rsid w:val="000D492B"/>
    <w:rsid w:val="000D64BF"/>
    <w:rsid w:val="000D7BFD"/>
    <w:rsid w:val="000E0906"/>
    <w:rsid w:val="000E19ED"/>
    <w:rsid w:val="000E2BCF"/>
    <w:rsid w:val="000E38AE"/>
    <w:rsid w:val="000E3C90"/>
    <w:rsid w:val="000E3DA0"/>
    <w:rsid w:val="000E6404"/>
    <w:rsid w:val="000E647A"/>
    <w:rsid w:val="000F40F1"/>
    <w:rsid w:val="000F4C1D"/>
    <w:rsid w:val="000F54AE"/>
    <w:rsid w:val="000F7A55"/>
    <w:rsid w:val="00101106"/>
    <w:rsid w:val="00101C76"/>
    <w:rsid w:val="001035D8"/>
    <w:rsid w:val="00103F05"/>
    <w:rsid w:val="00106059"/>
    <w:rsid w:val="00106218"/>
    <w:rsid w:val="0010661E"/>
    <w:rsid w:val="001075B6"/>
    <w:rsid w:val="0010784E"/>
    <w:rsid w:val="00110B65"/>
    <w:rsid w:val="00113A73"/>
    <w:rsid w:val="001160A9"/>
    <w:rsid w:val="0011641C"/>
    <w:rsid w:val="00120A5B"/>
    <w:rsid w:val="00121F55"/>
    <w:rsid w:val="0012250B"/>
    <w:rsid w:val="00123606"/>
    <w:rsid w:val="00123E12"/>
    <w:rsid w:val="0012609B"/>
    <w:rsid w:val="001276E1"/>
    <w:rsid w:val="00127AE7"/>
    <w:rsid w:val="00130571"/>
    <w:rsid w:val="00130B11"/>
    <w:rsid w:val="00130F12"/>
    <w:rsid w:val="00130FDB"/>
    <w:rsid w:val="001316B9"/>
    <w:rsid w:val="00133222"/>
    <w:rsid w:val="00133453"/>
    <w:rsid w:val="00133575"/>
    <w:rsid w:val="0013430E"/>
    <w:rsid w:val="00134F0D"/>
    <w:rsid w:val="00135209"/>
    <w:rsid w:val="00136DFA"/>
    <w:rsid w:val="00142B15"/>
    <w:rsid w:val="00143F1C"/>
    <w:rsid w:val="00144636"/>
    <w:rsid w:val="00146ADF"/>
    <w:rsid w:val="0015173B"/>
    <w:rsid w:val="0015437C"/>
    <w:rsid w:val="0015678E"/>
    <w:rsid w:val="00157B68"/>
    <w:rsid w:val="00162174"/>
    <w:rsid w:val="00162795"/>
    <w:rsid w:val="00162CA7"/>
    <w:rsid w:val="00163D98"/>
    <w:rsid w:val="00164487"/>
    <w:rsid w:val="00164A32"/>
    <w:rsid w:val="00164F9D"/>
    <w:rsid w:val="001675EC"/>
    <w:rsid w:val="00171701"/>
    <w:rsid w:val="0017189C"/>
    <w:rsid w:val="001722C1"/>
    <w:rsid w:val="0017350F"/>
    <w:rsid w:val="00174FBE"/>
    <w:rsid w:val="001757FC"/>
    <w:rsid w:val="0017644F"/>
    <w:rsid w:val="001778D5"/>
    <w:rsid w:val="00177D3E"/>
    <w:rsid w:val="00181E8C"/>
    <w:rsid w:val="001824E6"/>
    <w:rsid w:val="00182D43"/>
    <w:rsid w:val="00182E68"/>
    <w:rsid w:val="00184D8A"/>
    <w:rsid w:val="00185518"/>
    <w:rsid w:val="00187EB6"/>
    <w:rsid w:val="00191C43"/>
    <w:rsid w:val="0019222C"/>
    <w:rsid w:val="00194E0E"/>
    <w:rsid w:val="00195DF8"/>
    <w:rsid w:val="001963C4"/>
    <w:rsid w:val="00196DCE"/>
    <w:rsid w:val="001A159A"/>
    <w:rsid w:val="001A304F"/>
    <w:rsid w:val="001A3AAB"/>
    <w:rsid w:val="001A3FE1"/>
    <w:rsid w:val="001A4401"/>
    <w:rsid w:val="001A4DD8"/>
    <w:rsid w:val="001A6AB6"/>
    <w:rsid w:val="001A7B75"/>
    <w:rsid w:val="001B07C6"/>
    <w:rsid w:val="001B0AC4"/>
    <w:rsid w:val="001B3255"/>
    <w:rsid w:val="001B371F"/>
    <w:rsid w:val="001B3DCE"/>
    <w:rsid w:val="001B3DDF"/>
    <w:rsid w:val="001C087D"/>
    <w:rsid w:val="001C0DC1"/>
    <w:rsid w:val="001C1269"/>
    <w:rsid w:val="001C1593"/>
    <w:rsid w:val="001C217A"/>
    <w:rsid w:val="001C287E"/>
    <w:rsid w:val="001C6689"/>
    <w:rsid w:val="001D05C9"/>
    <w:rsid w:val="001D0BD7"/>
    <w:rsid w:val="001D1623"/>
    <w:rsid w:val="001D1A65"/>
    <w:rsid w:val="001D1F52"/>
    <w:rsid w:val="001D47FF"/>
    <w:rsid w:val="001D5F34"/>
    <w:rsid w:val="001E002F"/>
    <w:rsid w:val="001E28C5"/>
    <w:rsid w:val="001E3511"/>
    <w:rsid w:val="001E451B"/>
    <w:rsid w:val="001E4851"/>
    <w:rsid w:val="001E4B99"/>
    <w:rsid w:val="001E4CF5"/>
    <w:rsid w:val="001E5E3E"/>
    <w:rsid w:val="001E605A"/>
    <w:rsid w:val="001E7222"/>
    <w:rsid w:val="001F1C9F"/>
    <w:rsid w:val="001F3FAC"/>
    <w:rsid w:val="001F491A"/>
    <w:rsid w:val="001F4D86"/>
    <w:rsid w:val="001F5085"/>
    <w:rsid w:val="001F6151"/>
    <w:rsid w:val="001F794A"/>
    <w:rsid w:val="00200D5B"/>
    <w:rsid w:val="00202487"/>
    <w:rsid w:val="00202D52"/>
    <w:rsid w:val="0020382E"/>
    <w:rsid w:val="0020493F"/>
    <w:rsid w:val="0020593C"/>
    <w:rsid w:val="002066D0"/>
    <w:rsid w:val="002067BE"/>
    <w:rsid w:val="00212062"/>
    <w:rsid w:val="002144FD"/>
    <w:rsid w:val="002164CE"/>
    <w:rsid w:val="0021781E"/>
    <w:rsid w:val="002178F0"/>
    <w:rsid w:val="002200E2"/>
    <w:rsid w:val="0022019E"/>
    <w:rsid w:val="00221751"/>
    <w:rsid w:val="002237A2"/>
    <w:rsid w:val="00226606"/>
    <w:rsid w:val="00226883"/>
    <w:rsid w:val="00227EBC"/>
    <w:rsid w:val="00230AD5"/>
    <w:rsid w:val="00231784"/>
    <w:rsid w:val="002350A1"/>
    <w:rsid w:val="00235602"/>
    <w:rsid w:val="00237865"/>
    <w:rsid w:val="00240216"/>
    <w:rsid w:val="00241767"/>
    <w:rsid w:val="00243DEA"/>
    <w:rsid w:val="002457AD"/>
    <w:rsid w:val="00250B61"/>
    <w:rsid w:val="002514E8"/>
    <w:rsid w:val="00251515"/>
    <w:rsid w:val="00252128"/>
    <w:rsid w:val="002529FA"/>
    <w:rsid w:val="00253FE8"/>
    <w:rsid w:val="00254703"/>
    <w:rsid w:val="00255874"/>
    <w:rsid w:val="002572AA"/>
    <w:rsid w:val="00257469"/>
    <w:rsid w:val="0025763B"/>
    <w:rsid w:val="00261415"/>
    <w:rsid w:val="00262985"/>
    <w:rsid w:val="00264D26"/>
    <w:rsid w:val="00275259"/>
    <w:rsid w:val="00280197"/>
    <w:rsid w:val="00280211"/>
    <w:rsid w:val="0028285D"/>
    <w:rsid w:val="0028309B"/>
    <w:rsid w:val="00284450"/>
    <w:rsid w:val="00285161"/>
    <w:rsid w:val="002852A9"/>
    <w:rsid w:val="00286627"/>
    <w:rsid w:val="00286F89"/>
    <w:rsid w:val="00287F8C"/>
    <w:rsid w:val="00291BDB"/>
    <w:rsid w:val="002935EE"/>
    <w:rsid w:val="00293F5C"/>
    <w:rsid w:val="002A0CB9"/>
    <w:rsid w:val="002A4F96"/>
    <w:rsid w:val="002A6982"/>
    <w:rsid w:val="002A6BDC"/>
    <w:rsid w:val="002A7577"/>
    <w:rsid w:val="002B08DA"/>
    <w:rsid w:val="002B25D9"/>
    <w:rsid w:val="002B583F"/>
    <w:rsid w:val="002B6ACD"/>
    <w:rsid w:val="002B7497"/>
    <w:rsid w:val="002B7BB4"/>
    <w:rsid w:val="002C198D"/>
    <w:rsid w:val="002C1D32"/>
    <w:rsid w:val="002C34DF"/>
    <w:rsid w:val="002C46DB"/>
    <w:rsid w:val="002C4D40"/>
    <w:rsid w:val="002C5A2C"/>
    <w:rsid w:val="002C657C"/>
    <w:rsid w:val="002C6AA8"/>
    <w:rsid w:val="002C7624"/>
    <w:rsid w:val="002D0BD8"/>
    <w:rsid w:val="002D15DD"/>
    <w:rsid w:val="002D236D"/>
    <w:rsid w:val="002D2A4A"/>
    <w:rsid w:val="002D35CD"/>
    <w:rsid w:val="002D4E47"/>
    <w:rsid w:val="002D6E5E"/>
    <w:rsid w:val="002D7B00"/>
    <w:rsid w:val="002E0B1D"/>
    <w:rsid w:val="002E16BD"/>
    <w:rsid w:val="002E1D12"/>
    <w:rsid w:val="002E7788"/>
    <w:rsid w:val="002F0F45"/>
    <w:rsid w:val="002F17BA"/>
    <w:rsid w:val="002F2C55"/>
    <w:rsid w:val="002F4AFA"/>
    <w:rsid w:val="002F515A"/>
    <w:rsid w:val="00301313"/>
    <w:rsid w:val="0030182E"/>
    <w:rsid w:val="003021EB"/>
    <w:rsid w:val="0030279B"/>
    <w:rsid w:val="00302DFF"/>
    <w:rsid w:val="00302F9C"/>
    <w:rsid w:val="00312231"/>
    <w:rsid w:val="00313130"/>
    <w:rsid w:val="00313E42"/>
    <w:rsid w:val="003148A6"/>
    <w:rsid w:val="003167AE"/>
    <w:rsid w:val="00322AF7"/>
    <w:rsid w:val="003273AE"/>
    <w:rsid w:val="00330022"/>
    <w:rsid w:val="00334989"/>
    <w:rsid w:val="00336A6E"/>
    <w:rsid w:val="00336D36"/>
    <w:rsid w:val="0034302D"/>
    <w:rsid w:val="00343513"/>
    <w:rsid w:val="00343AD9"/>
    <w:rsid w:val="00345BFD"/>
    <w:rsid w:val="00345F9E"/>
    <w:rsid w:val="00350D33"/>
    <w:rsid w:val="00352F7E"/>
    <w:rsid w:val="00353109"/>
    <w:rsid w:val="00353523"/>
    <w:rsid w:val="003535A6"/>
    <w:rsid w:val="003536A7"/>
    <w:rsid w:val="00355F14"/>
    <w:rsid w:val="0035725D"/>
    <w:rsid w:val="0035798D"/>
    <w:rsid w:val="00360E85"/>
    <w:rsid w:val="00360F11"/>
    <w:rsid w:val="003618CD"/>
    <w:rsid w:val="00361DDE"/>
    <w:rsid w:val="00362EF5"/>
    <w:rsid w:val="0036311D"/>
    <w:rsid w:val="00367A3B"/>
    <w:rsid w:val="00370E7D"/>
    <w:rsid w:val="003737A2"/>
    <w:rsid w:val="00373A9F"/>
    <w:rsid w:val="00374669"/>
    <w:rsid w:val="00375645"/>
    <w:rsid w:val="00375EB0"/>
    <w:rsid w:val="003769EA"/>
    <w:rsid w:val="0038094B"/>
    <w:rsid w:val="00381678"/>
    <w:rsid w:val="00381E11"/>
    <w:rsid w:val="00383970"/>
    <w:rsid w:val="003858B6"/>
    <w:rsid w:val="0038651C"/>
    <w:rsid w:val="00386F79"/>
    <w:rsid w:val="00387684"/>
    <w:rsid w:val="00390638"/>
    <w:rsid w:val="0039126E"/>
    <w:rsid w:val="00391763"/>
    <w:rsid w:val="00391ED2"/>
    <w:rsid w:val="00393C7D"/>
    <w:rsid w:val="003953D8"/>
    <w:rsid w:val="00397312"/>
    <w:rsid w:val="003A0227"/>
    <w:rsid w:val="003A45AE"/>
    <w:rsid w:val="003A5E5A"/>
    <w:rsid w:val="003A6CFB"/>
    <w:rsid w:val="003A723C"/>
    <w:rsid w:val="003A7F39"/>
    <w:rsid w:val="003B0CD4"/>
    <w:rsid w:val="003B2BCC"/>
    <w:rsid w:val="003B337B"/>
    <w:rsid w:val="003B349E"/>
    <w:rsid w:val="003B3ACB"/>
    <w:rsid w:val="003B3E37"/>
    <w:rsid w:val="003B4359"/>
    <w:rsid w:val="003B4FB4"/>
    <w:rsid w:val="003B537D"/>
    <w:rsid w:val="003B53C6"/>
    <w:rsid w:val="003C1F6A"/>
    <w:rsid w:val="003C2D57"/>
    <w:rsid w:val="003C339F"/>
    <w:rsid w:val="003C34A9"/>
    <w:rsid w:val="003D0F2B"/>
    <w:rsid w:val="003D1CDF"/>
    <w:rsid w:val="003D269F"/>
    <w:rsid w:val="003D2B15"/>
    <w:rsid w:val="003D4077"/>
    <w:rsid w:val="003D5878"/>
    <w:rsid w:val="003D5BA6"/>
    <w:rsid w:val="003D5FF1"/>
    <w:rsid w:val="003D742D"/>
    <w:rsid w:val="003D7449"/>
    <w:rsid w:val="003E0DA6"/>
    <w:rsid w:val="003E39CD"/>
    <w:rsid w:val="003E5ACE"/>
    <w:rsid w:val="003E643F"/>
    <w:rsid w:val="003E6EF2"/>
    <w:rsid w:val="003E7727"/>
    <w:rsid w:val="003F052F"/>
    <w:rsid w:val="003F3C02"/>
    <w:rsid w:val="003F74CD"/>
    <w:rsid w:val="0040032F"/>
    <w:rsid w:val="0040054B"/>
    <w:rsid w:val="0040369B"/>
    <w:rsid w:val="004036B2"/>
    <w:rsid w:val="00405130"/>
    <w:rsid w:val="00405DB2"/>
    <w:rsid w:val="0040662E"/>
    <w:rsid w:val="00410071"/>
    <w:rsid w:val="004110D4"/>
    <w:rsid w:val="0041326B"/>
    <w:rsid w:val="00416B85"/>
    <w:rsid w:val="0042079F"/>
    <w:rsid w:val="004237FE"/>
    <w:rsid w:val="00423BAF"/>
    <w:rsid w:val="00425FAC"/>
    <w:rsid w:val="004276BA"/>
    <w:rsid w:val="004309CE"/>
    <w:rsid w:val="004314D0"/>
    <w:rsid w:val="00431F89"/>
    <w:rsid w:val="00432291"/>
    <w:rsid w:val="00434548"/>
    <w:rsid w:val="004348BD"/>
    <w:rsid w:val="00435635"/>
    <w:rsid w:val="004363B9"/>
    <w:rsid w:val="004427B0"/>
    <w:rsid w:val="00442D59"/>
    <w:rsid w:val="00443DF3"/>
    <w:rsid w:val="004461E8"/>
    <w:rsid w:val="0044719A"/>
    <w:rsid w:val="004507D3"/>
    <w:rsid w:val="0045080E"/>
    <w:rsid w:val="00451535"/>
    <w:rsid w:val="004534DD"/>
    <w:rsid w:val="00453C43"/>
    <w:rsid w:val="0046020F"/>
    <w:rsid w:val="00461B44"/>
    <w:rsid w:val="00462443"/>
    <w:rsid w:val="00462585"/>
    <w:rsid w:val="00462BF5"/>
    <w:rsid w:val="00463CF3"/>
    <w:rsid w:val="00465641"/>
    <w:rsid w:val="00470803"/>
    <w:rsid w:val="00470AB1"/>
    <w:rsid w:val="00470EB3"/>
    <w:rsid w:val="004710C1"/>
    <w:rsid w:val="00471349"/>
    <w:rsid w:val="00473C8C"/>
    <w:rsid w:val="004761E9"/>
    <w:rsid w:val="0048171F"/>
    <w:rsid w:val="0048464F"/>
    <w:rsid w:val="00485D1A"/>
    <w:rsid w:val="00486D89"/>
    <w:rsid w:val="00486F2A"/>
    <w:rsid w:val="00490470"/>
    <w:rsid w:val="00491139"/>
    <w:rsid w:val="00492EC8"/>
    <w:rsid w:val="004942BA"/>
    <w:rsid w:val="004956A9"/>
    <w:rsid w:val="004A0156"/>
    <w:rsid w:val="004A14C7"/>
    <w:rsid w:val="004A2679"/>
    <w:rsid w:val="004A2EF4"/>
    <w:rsid w:val="004A3851"/>
    <w:rsid w:val="004A5ACC"/>
    <w:rsid w:val="004A6C73"/>
    <w:rsid w:val="004B156A"/>
    <w:rsid w:val="004B4C83"/>
    <w:rsid w:val="004B70DF"/>
    <w:rsid w:val="004B7F88"/>
    <w:rsid w:val="004C18BA"/>
    <w:rsid w:val="004C220C"/>
    <w:rsid w:val="004C28F9"/>
    <w:rsid w:val="004C507C"/>
    <w:rsid w:val="004C685F"/>
    <w:rsid w:val="004C6D0F"/>
    <w:rsid w:val="004D01FD"/>
    <w:rsid w:val="004D0415"/>
    <w:rsid w:val="004D054B"/>
    <w:rsid w:val="004D0F07"/>
    <w:rsid w:val="004D13E4"/>
    <w:rsid w:val="004D1BA8"/>
    <w:rsid w:val="004D430D"/>
    <w:rsid w:val="004D739B"/>
    <w:rsid w:val="004D7AFF"/>
    <w:rsid w:val="004E077C"/>
    <w:rsid w:val="004E306C"/>
    <w:rsid w:val="004E34C3"/>
    <w:rsid w:val="004E586A"/>
    <w:rsid w:val="004E5BFA"/>
    <w:rsid w:val="004E7323"/>
    <w:rsid w:val="004F1A1D"/>
    <w:rsid w:val="004F55D9"/>
    <w:rsid w:val="004F5D79"/>
    <w:rsid w:val="005016CB"/>
    <w:rsid w:val="00503482"/>
    <w:rsid w:val="0050378E"/>
    <w:rsid w:val="0050426B"/>
    <w:rsid w:val="00506D2D"/>
    <w:rsid w:val="00507BCF"/>
    <w:rsid w:val="00512316"/>
    <w:rsid w:val="0051313B"/>
    <w:rsid w:val="005245CF"/>
    <w:rsid w:val="0052541D"/>
    <w:rsid w:val="00526103"/>
    <w:rsid w:val="00526FB9"/>
    <w:rsid w:val="00531E17"/>
    <w:rsid w:val="005320AF"/>
    <w:rsid w:val="005327B9"/>
    <w:rsid w:val="00541076"/>
    <w:rsid w:val="00542EFE"/>
    <w:rsid w:val="00544427"/>
    <w:rsid w:val="00546664"/>
    <w:rsid w:val="00546C9D"/>
    <w:rsid w:val="00546EC4"/>
    <w:rsid w:val="005516A6"/>
    <w:rsid w:val="0055352E"/>
    <w:rsid w:val="005538C1"/>
    <w:rsid w:val="00554F9B"/>
    <w:rsid w:val="005576C2"/>
    <w:rsid w:val="00563862"/>
    <w:rsid w:val="005638C6"/>
    <w:rsid w:val="00563938"/>
    <w:rsid w:val="00565633"/>
    <w:rsid w:val="00565C87"/>
    <w:rsid w:val="00566B4D"/>
    <w:rsid w:val="00567D5B"/>
    <w:rsid w:val="00570367"/>
    <w:rsid w:val="005705DA"/>
    <w:rsid w:val="00571D3B"/>
    <w:rsid w:val="00574748"/>
    <w:rsid w:val="005762E4"/>
    <w:rsid w:val="00576F30"/>
    <w:rsid w:val="00583B6D"/>
    <w:rsid w:val="00583DAF"/>
    <w:rsid w:val="00585D8A"/>
    <w:rsid w:val="00586B45"/>
    <w:rsid w:val="00590CFC"/>
    <w:rsid w:val="005920B2"/>
    <w:rsid w:val="00593114"/>
    <w:rsid w:val="005935E0"/>
    <w:rsid w:val="005960D9"/>
    <w:rsid w:val="00597110"/>
    <w:rsid w:val="005A0F32"/>
    <w:rsid w:val="005A4FF2"/>
    <w:rsid w:val="005A5222"/>
    <w:rsid w:val="005A6558"/>
    <w:rsid w:val="005A7290"/>
    <w:rsid w:val="005A77FE"/>
    <w:rsid w:val="005B0DAF"/>
    <w:rsid w:val="005B10F8"/>
    <w:rsid w:val="005B1617"/>
    <w:rsid w:val="005B17DD"/>
    <w:rsid w:val="005B2346"/>
    <w:rsid w:val="005B5722"/>
    <w:rsid w:val="005B6FFD"/>
    <w:rsid w:val="005C2057"/>
    <w:rsid w:val="005C2544"/>
    <w:rsid w:val="005C36C0"/>
    <w:rsid w:val="005C3F73"/>
    <w:rsid w:val="005C4B95"/>
    <w:rsid w:val="005C5B21"/>
    <w:rsid w:val="005C734A"/>
    <w:rsid w:val="005C7D41"/>
    <w:rsid w:val="005D1146"/>
    <w:rsid w:val="005D3C67"/>
    <w:rsid w:val="005D66BD"/>
    <w:rsid w:val="005D7C79"/>
    <w:rsid w:val="005E01DB"/>
    <w:rsid w:val="005E0ED3"/>
    <w:rsid w:val="005E271B"/>
    <w:rsid w:val="005E2B84"/>
    <w:rsid w:val="005E43A9"/>
    <w:rsid w:val="005E7C1A"/>
    <w:rsid w:val="005F037E"/>
    <w:rsid w:val="005F1137"/>
    <w:rsid w:val="005F1DAC"/>
    <w:rsid w:val="005F31BC"/>
    <w:rsid w:val="005F433E"/>
    <w:rsid w:val="005F5D24"/>
    <w:rsid w:val="005F7EAD"/>
    <w:rsid w:val="006017E1"/>
    <w:rsid w:val="00603710"/>
    <w:rsid w:val="006047ED"/>
    <w:rsid w:val="00604D1B"/>
    <w:rsid w:val="00605431"/>
    <w:rsid w:val="0060588B"/>
    <w:rsid w:val="00607A78"/>
    <w:rsid w:val="00611350"/>
    <w:rsid w:val="00612021"/>
    <w:rsid w:val="00612304"/>
    <w:rsid w:val="006148ED"/>
    <w:rsid w:val="00614E3F"/>
    <w:rsid w:val="00617619"/>
    <w:rsid w:val="00621702"/>
    <w:rsid w:val="00621976"/>
    <w:rsid w:val="00621A31"/>
    <w:rsid w:val="006224C2"/>
    <w:rsid w:val="0062399B"/>
    <w:rsid w:val="00623D2A"/>
    <w:rsid w:val="006250CB"/>
    <w:rsid w:val="006307A0"/>
    <w:rsid w:val="00631F09"/>
    <w:rsid w:val="00632770"/>
    <w:rsid w:val="00633347"/>
    <w:rsid w:val="00633FA5"/>
    <w:rsid w:val="00635B71"/>
    <w:rsid w:val="00635CC6"/>
    <w:rsid w:val="006374AE"/>
    <w:rsid w:val="00645FCD"/>
    <w:rsid w:val="006475C0"/>
    <w:rsid w:val="00651A65"/>
    <w:rsid w:val="006524C7"/>
    <w:rsid w:val="00653144"/>
    <w:rsid w:val="0065418B"/>
    <w:rsid w:val="00654B79"/>
    <w:rsid w:val="00654BA3"/>
    <w:rsid w:val="00654BDD"/>
    <w:rsid w:val="006551E7"/>
    <w:rsid w:val="00655D5F"/>
    <w:rsid w:val="00656451"/>
    <w:rsid w:val="00656D1F"/>
    <w:rsid w:val="00656D4E"/>
    <w:rsid w:val="00656E49"/>
    <w:rsid w:val="006572F6"/>
    <w:rsid w:val="006579CA"/>
    <w:rsid w:val="00661973"/>
    <w:rsid w:val="00662ED9"/>
    <w:rsid w:val="00664020"/>
    <w:rsid w:val="00664D2D"/>
    <w:rsid w:val="00664E1C"/>
    <w:rsid w:val="0066557B"/>
    <w:rsid w:val="0066558C"/>
    <w:rsid w:val="00666633"/>
    <w:rsid w:val="006668B7"/>
    <w:rsid w:val="0067070A"/>
    <w:rsid w:val="00673E7E"/>
    <w:rsid w:val="00675FB9"/>
    <w:rsid w:val="006765F1"/>
    <w:rsid w:val="0067728F"/>
    <w:rsid w:val="006777A3"/>
    <w:rsid w:val="00680929"/>
    <w:rsid w:val="00683EF7"/>
    <w:rsid w:val="00685A99"/>
    <w:rsid w:val="006879A2"/>
    <w:rsid w:val="00687ECF"/>
    <w:rsid w:val="00690063"/>
    <w:rsid w:val="0069041E"/>
    <w:rsid w:val="0069092B"/>
    <w:rsid w:val="00693248"/>
    <w:rsid w:val="006972EF"/>
    <w:rsid w:val="00697A0D"/>
    <w:rsid w:val="006A02BD"/>
    <w:rsid w:val="006A2893"/>
    <w:rsid w:val="006A2E68"/>
    <w:rsid w:val="006A3591"/>
    <w:rsid w:val="006A5C91"/>
    <w:rsid w:val="006A634D"/>
    <w:rsid w:val="006B0B9D"/>
    <w:rsid w:val="006B123A"/>
    <w:rsid w:val="006B16B3"/>
    <w:rsid w:val="006B19BC"/>
    <w:rsid w:val="006B3B4A"/>
    <w:rsid w:val="006B7A91"/>
    <w:rsid w:val="006C026B"/>
    <w:rsid w:val="006C2A83"/>
    <w:rsid w:val="006C2BA9"/>
    <w:rsid w:val="006C4708"/>
    <w:rsid w:val="006C4B8C"/>
    <w:rsid w:val="006C661B"/>
    <w:rsid w:val="006C6CF5"/>
    <w:rsid w:val="006D054D"/>
    <w:rsid w:val="006D05BB"/>
    <w:rsid w:val="006D185A"/>
    <w:rsid w:val="006D202F"/>
    <w:rsid w:val="006D2E4B"/>
    <w:rsid w:val="006D469D"/>
    <w:rsid w:val="006D59B3"/>
    <w:rsid w:val="006E0654"/>
    <w:rsid w:val="006E0B03"/>
    <w:rsid w:val="006E0DD5"/>
    <w:rsid w:val="006E120A"/>
    <w:rsid w:val="006E2F00"/>
    <w:rsid w:val="006E416F"/>
    <w:rsid w:val="006E45D6"/>
    <w:rsid w:val="006E6A23"/>
    <w:rsid w:val="006F00A4"/>
    <w:rsid w:val="006F2EBC"/>
    <w:rsid w:val="006F2FBA"/>
    <w:rsid w:val="006F4C65"/>
    <w:rsid w:val="006F5BBB"/>
    <w:rsid w:val="00700D6D"/>
    <w:rsid w:val="007012D7"/>
    <w:rsid w:val="00704727"/>
    <w:rsid w:val="00704F41"/>
    <w:rsid w:val="00705593"/>
    <w:rsid w:val="00705E25"/>
    <w:rsid w:val="00706297"/>
    <w:rsid w:val="00706CB0"/>
    <w:rsid w:val="007100C6"/>
    <w:rsid w:val="00710310"/>
    <w:rsid w:val="007112BB"/>
    <w:rsid w:val="0071138B"/>
    <w:rsid w:val="00713CBC"/>
    <w:rsid w:val="00713EBF"/>
    <w:rsid w:val="00714DD7"/>
    <w:rsid w:val="00716D4E"/>
    <w:rsid w:val="007200B1"/>
    <w:rsid w:val="007235BD"/>
    <w:rsid w:val="00723616"/>
    <w:rsid w:val="0072393F"/>
    <w:rsid w:val="00724E5B"/>
    <w:rsid w:val="00725304"/>
    <w:rsid w:val="007271F5"/>
    <w:rsid w:val="007278F6"/>
    <w:rsid w:val="00727AE4"/>
    <w:rsid w:val="0073013D"/>
    <w:rsid w:val="007319F0"/>
    <w:rsid w:val="00731CD4"/>
    <w:rsid w:val="007327F3"/>
    <w:rsid w:val="0073504B"/>
    <w:rsid w:val="0073555C"/>
    <w:rsid w:val="0073603F"/>
    <w:rsid w:val="007379FE"/>
    <w:rsid w:val="00737B5C"/>
    <w:rsid w:val="0074290C"/>
    <w:rsid w:val="00743AD1"/>
    <w:rsid w:val="00743D03"/>
    <w:rsid w:val="00745003"/>
    <w:rsid w:val="007451BE"/>
    <w:rsid w:val="007453A5"/>
    <w:rsid w:val="007453D8"/>
    <w:rsid w:val="00746C0E"/>
    <w:rsid w:val="0074726B"/>
    <w:rsid w:val="007479E3"/>
    <w:rsid w:val="0075065C"/>
    <w:rsid w:val="00752267"/>
    <w:rsid w:val="00753E1E"/>
    <w:rsid w:val="007555CE"/>
    <w:rsid w:val="00755C30"/>
    <w:rsid w:val="0075635D"/>
    <w:rsid w:val="007610C0"/>
    <w:rsid w:val="00761B52"/>
    <w:rsid w:val="00761F48"/>
    <w:rsid w:val="007628A2"/>
    <w:rsid w:val="00764872"/>
    <w:rsid w:val="00766A82"/>
    <w:rsid w:val="007713E0"/>
    <w:rsid w:val="00772D92"/>
    <w:rsid w:val="007732C9"/>
    <w:rsid w:val="007748C4"/>
    <w:rsid w:val="00774B91"/>
    <w:rsid w:val="00774FE8"/>
    <w:rsid w:val="00775933"/>
    <w:rsid w:val="00775F44"/>
    <w:rsid w:val="0077664E"/>
    <w:rsid w:val="0077671D"/>
    <w:rsid w:val="00782450"/>
    <w:rsid w:val="00782E28"/>
    <w:rsid w:val="00783057"/>
    <w:rsid w:val="00783F35"/>
    <w:rsid w:val="007844A3"/>
    <w:rsid w:val="00786AB6"/>
    <w:rsid w:val="007905C2"/>
    <w:rsid w:val="00791783"/>
    <w:rsid w:val="00791A4B"/>
    <w:rsid w:val="00791CFB"/>
    <w:rsid w:val="00791D4E"/>
    <w:rsid w:val="00791F1C"/>
    <w:rsid w:val="00793A55"/>
    <w:rsid w:val="007943A7"/>
    <w:rsid w:val="007A08DB"/>
    <w:rsid w:val="007A0B66"/>
    <w:rsid w:val="007A1B32"/>
    <w:rsid w:val="007A2442"/>
    <w:rsid w:val="007A2B80"/>
    <w:rsid w:val="007A4761"/>
    <w:rsid w:val="007A7811"/>
    <w:rsid w:val="007B01FF"/>
    <w:rsid w:val="007B3347"/>
    <w:rsid w:val="007B36D1"/>
    <w:rsid w:val="007B7810"/>
    <w:rsid w:val="007C5645"/>
    <w:rsid w:val="007C64A4"/>
    <w:rsid w:val="007C753D"/>
    <w:rsid w:val="007C789D"/>
    <w:rsid w:val="007D098A"/>
    <w:rsid w:val="007D09ED"/>
    <w:rsid w:val="007D1E01"/>
    <w:rsid w:val="007D252A"/>
    <w:rsid w:val="007D2C97"/>
    <w:rsid w:val="007D2D82"/>
    <w:rsid w:val="007D7B67"/>
    <w:rsid w:val="007E0442"/>
    <w:rsid w:val="007E06A0"/>
    <w:rsid w:val="007E0778"/>
    <w:rsid w:val="007E1744"/>
    <w:rsid w:val="007E17B7"/>
    <w:rsid w:val="007E48CD"/>
    <w:rsid w:val="007E6702"/>
    <w:rsid w:val="007E7480"/>
    <w:rsid w:val="007F301D"/>
    <w:rsid w:val="007F4CAA"/>
    <w:rsid w:val="00800170"/>
    <w:rsid w:val="0080045C"/>
    <w:rsid w:val="0080128B"/>
    <w:rsid w:val="00801CC9"/>
    <w:rsid w:val="0080226B"/>
    <w:rsid w:val="00803DCB"/>
    <w:rsid w:val="0080439B"/>
    <w:rsid w:val="00805A84"/>
    <w:rsid w:val="00805FB1"/>
    <w:rsid w:val="00806836"/>
    <w:rsid w:val="00806AE2"/>
    <w:rsid w:val="008079B0"/>
    <w:rsid w:val="008108DE"/>
    <w:rsid w:val="00810DBC"/>
    <w:rsid w:val="00811E43"/>
    <w:rsid w:val="008133AB"/>
    <w:rsid w:val="00813E67"/>
    <w:rsid w:val="00817ED7"/>
    <w:rsid w:val="0082053A"/>
    <w:rsid w:val="008247CF"/>
    <w:rsid w:val="0082771B"/>
    <w:rsid w:val="00830286"/>
    <w:rsid w:val="00831803"/>
    <w:rsid w:val="008341A3"/>
    <w:rsid w:val="008346C4"/>
    <w:rsid w:val="00835284"/>
    <w:rsid w:val="00835885"/>
    <w:rsid w:val="00836399"/>
    <w:rsid w:val="008366E4"/>
    <w:rsid w:val="008373E4"/>
    <w:rsid w:val="0083754F"/>
    <w:rsid w:val="00837EDC"/>
    <w:rsid w:val="00840592"/>
    <w:rsid w:val="00840A5B"/>
    <w:rsid w:val="00841BE1"/>
    <w:rsid w:val="00843255"/>
    <w:rsid w:val="0084427C"/>
    <w:rsid w:val="00844C39"/>
    <w:rsid w:val="00845067"/>
    <w:rsid w:val="00847744"/>
    <w:rsid w:val="00850DFA"/>
    <w:rsid w:val="0085158D"/>
    <w:rsid w:val="008528DE"/>
    <w:rsid w:val="00853BF8"/>
    <w:rsid w:val="00855D00"/>
    <w:rsid w:val="00860212"/>
    <w:rsid w:val="00871471"/>
    <w:rsid w:val="008715A8"/>
    <w:rsid w:val="008731BC"/>
    <w:rsid w:val="00873B81"/>
    <w:rsid w:val="00874D17"/>
    <w:rsid w:val="00875BD8"/>
    <w:rsid w:val="00875D0D"/>
    <w:rsid w:val="0087691E"/>
    <w:rsid w:val="00877456"/>
    <w:rsid w:val="008779DD"/>
    <w:rsid w:val="008811EC"/>
    <w:rsid w:val="0088262A"/>
    <w:rsid w:val="00882FE5"/>
    <w:rsid w:val="0088313B"/>
    <w:rsid w:val="00883E5A"/>
    <w:rsid w:val="008879C3"/>
    <w:rsid w:val="00887D0D"/>
    <w:rsid w:val="00887F59"/>
    <w:rsid w:val="00890F48"/>
    <w:rsid w:val="00894ABB"/>
    <w:rsid w:val="00894AE1"/>
    <w:rsid w:val="00894C34"/>
    <w:rsid w:val="00897420"/>
    <w:rsid w:val="008A2B9F"/>
    <w:rsid w:val="008A3FAA"/>
    <w:rsid w:val="008A5265"/>
    <w:rsid w:val="008A7756"/>
    <w:rsid w:val="008B5490"/>
    <w:rsid w:val="008B54DA"/>
    <w:rsid w:val="008B5F10"/>
    <w:rsid w:val="008B7DFC"/>
    <w:rsid w:val="008C0F4C"/>
    <w:rsid w:val="008C3464"/>
    <w:rsid w:val="008C6862"/>
    <w:rsid w:val="008C7833"/>
    <w:rsid w:val="008D00B6"/>
    <w:rsid w:val="008D055A"/>
    <w:rsid w:val="008D072B"/>
    <w:rsid w:val="008D10E3"/>
    <w:rsid w:val="008D1684"/>
    <w:rsid w:val="008D2158"/>
    <w:rsid w:val="008D3E15"/>
    <w:rsid w:val="008D4E0E"/>
    <w:rsid w:val="008D56B8"/>
    <w:rsid w:val="008D5C2A"/>
    <w:rsid w:val="008D66D8"/>
    <w:rsid w:val="008D6DC8"/>
    <w:rsid w:val="008D6E70"/>
    <w:rsid w:val="008D6E87"/>
    <w:rsid w:val="008D71CA"/>
    <w:rsid w:val="008D7748"/>
    <w:rsid w:val="008E20EE"/>
    <w:rsid w:val="008E36AE"/>
    <w:rsid w:val="008E3C5F"/>
    <w:rsid w:val="008E3D4F"/>
    <w:rsid w:val="008E3E72"/>
    <w:rsid w:val="008F0A51"/>
    <w:rsid w:val="008F228B"/>
    <w:rsid w:val="008F2410"/>
    <w:rsid w:val="008F7D01"/>
    <w:rsid w:val="0090379E"/>
    <w:rsid w:val="00903C6E"/>
    <w:rsid w:val="0090499A"/>
    <w:rsid w:val="00904BC3"/>
    <w:rsid w:val="00904F3E"/>
    <w:rsid w:val="00905944"/>
    <w:rsid w:val="0090660D"/>
    <w:rsid w:val="00906C81"/>
    <w:rsid w:val="0090763F"/>
    <w:rsid w:val="00907CA4"/>
    <w:rsid w:val="00910599"/>
    <w:rsid w:val="00916DE6"/>
    <w:rsid w:val="00917346"/>
    <w:rsid w:val="009201D9"/>
    <w:rsid w:val="009208F7"/>
    <w:rsid w:val="0092247C"/>
    <w:rsid w:val="00922987"/>
    <w:rsid w:val="009229F2"/>
    <w:rsid w:val="00923C04"/>
    <w:rsid w:val="00924523"/>
    <w:rsid w:val="00925FD2"/>
    <w:rsid w:val="00927B87"/>
    <w:rsid w:val="009304A8"/>
    <w:rsid w:val="00931F80"/>
    <w:rsid w:val="009338AF"/>
    <w:rsid w:val="00935C1A"/>
    <w:rsid w:val="00936125"/>
    <w:rsid w:val="00936FE5"/>
    <w:rsid w:val="00940CD5"/>
    <w:rsid w:val="0094198D"/>
    <w:rsid w:val="00941EB3"/>
    <w:rsid w:val="00944B51"/>
    <w:rsid w:val="00946E1D"/>
    <w:rsid w:val="00946FFA"/>
    <w:rsid w:val="00947E48"/>
    <w:rsid w:val="00951F6A"/>
    <w:rsid w:val="009524BE"/>
    <w:rsid w:val="00953BEE"/>
    <w:rsid w:val="00955065"/>
    <w:rsid w:val="00955483"/>
    <w:rsid w:val="009560CB"/>
    <w:rsid w:val="00960E6F"/>
    <w:rsid w:val="00961647"/>
    <w:rsid w:val="0096250D"/>
    <w:rsid w:val="00962F6D"/>
    <w:rsid w:val="00963E31"/>
    <w:rsid w:val="0096459C"/>
    <w:rsid w:val="009670BB"/>
    <w:rsid w:val="0097136E"/>
    <w:rsid w:val="0097145D"/>
    <w:rsid w:val="009749E4"/>
    <w:rsid w:val="009769B8"/>
    <w:rsid w:val="00980AC8"/>
    <w:rsid w:val="0098172C"/>
    <w:rsid w:val="00984E7C"/>
    <w:rsid w:val="00984F12"/>
    <w:rsid w:val="00991464"/>
    <w:rsid w:val="0099175B"/>
    <w:rsid w:val="009921B7"/>
    <w:rsid w:val="009921EF"/>
    <w:rsid w:val="00992B7C"/>
    <w:rsid w:val="00993037"/>
    <w:rsid w:val="009946C8"/>
    <w:rsid w:val="0099494E"/>
    <w:rsid w:val="00994EBE"/>
    <w:rsid w:val="00995043"/>
    <w:rsid w:val="00995DFC"/>
    <w:rsid w:val="009965E2"/>
    <w:rsid w:val="00996EE5"/>
    <w:rsid w:val="00997B5A"/>
    <w:rsid w:val="009A0B10"/>
    <w:rsid w:val="009A17C1"/>
    <w:rsid w:val="009A194D"/>
    <w:rsid w:val="009A2E3B"/>
    <w:rsid w:val="009A3510"/>
    <w:rsid w:val="009B057B"/>
    <w:rsid w:val="009B2D26"/>
    <w:rsid w:val="009B7080"/>
    <w:rsid w:val="009B7334"/>
    <w:rsid w:val="009B73FD"/>
    <w:rsid w:val="009C2B9A"/>
    <w:rsid w:val="009C2D47"/>
    <w:rsid w:val="009C2E4C"/>
    <w:rsid w:val="009C3127"/>
    <w:rsid w:val="009C345D"/>
    <w:rsid w:val="009C6A64"/>
    <w:rsid w:val="009D06C9"/>
    <w:rsid w:val="009D2096"/>
    <w:rsid w:val="009D3CF0"/>
    <w:rsid w:val="009D5CB0"/>
    <w:rsid w:val="009D5DC2"/>
    <w:rsid w:val="009D5DED"/>
    <w:rsid w:val="009D6DBF"/>
    <w:rsid w:val="009D7263"/>
    <w:rsid w:val="009E0913"/>
    <w:rsid w:val="009E0BFB"/>
    <w:rsid w:val="009E102B"/>
    <w:rsid w:val="009E5713"/>
    <w:rsid w:val="009E6EC1"/>
    <w:rsid w:val="009F0B0C"/>
    <w:rsid w:val="009F1A0A"/>
    <w:rsid w:val="009F23BF"/>
    <w:rsid w:val="009F69FD"/>
    <w:rsid w:val="009F6E40"/>
    <w:rsid w:val="009F715D"/>
    <w:rsid w:val="00A01092"/>
    <w:rsid w:val="00A02CAD"/>
    <w:rsid w:val="00A0525E"/>
    <w:rsid w:val="00A06E1A"/>
    <w:rsid w:val="00A07141"/>
    <w:rsid w:val="00A071F8"/>
    <w:rsid w:val="00A072C5"/>
    <w:rsid w:val="00A07584"/>
    <w:rsid w:val="00A15663"/>
    <w:rsid w:val="00A15AF5"/>
    <w:rsid w:val="00A1722C"/>
    <w:rsid w:val="00A17237"/>
    <w:rsid w:val="00A21181"/>
    <w:rsid w:val="00A21991"/>
    <w:rsid w:val="00A235B7"/>
    <w:rsid w:val="00A24074"/>
    <w:rsid w:val="00A24870"/>
    <w:rsid w:val="00A25AC3"/>
    <w:rsid w:val="00A25ADA"/>
    <w:rsid w:val="00A279D2"/>
    <w:rsid w:val="00A27D7F"/>
    <w:rsid w:val="00A3004E"/>
    <w:rsid w:val="00A31B63"/>
    <w:rsid w:val="00A332ED"/>
    <w:rsid w:val="00A344FE"/>
    <w:rsid w:val="00A34C16"/>
    <w:rsid w:val="00A34E10"/>
    <w:rsid w:val="00A40D21"/>
    <w:rsid w:val="00A410DC"/>
    <w:rsid w:val="00A41917"/>
    <w:rsid w:val="00A425D2"/>
    <w:rsid w:val="00A43D49"/>
    <w:rsid w:val="00A43E79"/>
    <w:rsid w:val="00A445B5"/>
    <w:rsid w:val="00A451AD"/>
    <w:rsid w:val="00A46AD9"/>
    <w:rsid w:val="00A47F07"/>
    <w:rsid w:val="00A509E1"/>
    <w:rsid w:val="00A51376"/>
    <w:rsid w:val="00A513ED"/>
    <w:rsid w:val="00A5238C"/>
    <w:rsid w:val="00A5276E"/>
    <w:rsid w:val="00A53339"/>
    <w:rsid w:val="00A54FA2"/>
    <w:rsid w:val="00A56426"/>
    <w:rsid w:val="00A564EA"/>
    <w:rsid w:val="00A56D7C"/>
    <w:rsid w:val="00A57900"/>
    <w:rsid w:val="00A60E48"/>
    <w:rsid w:val="00A61F5E"/>
    <w:rsid w:val="00A6361E"/>
    <w:rsid w:val="00A6588D"/>
    <w:rsid w:val="00A66D71"/>
    <w:rsid w:val="00A678F8"/>
    <w:rsid w:val="00A7095D"/>
    <w:rsid w:val="00A70C46"/>
    <w:rsid w:val="00A715D4"/>
    <w:rsid w:val="00A72F9E"/>
    <w:rsid w:val="00A739A0"/>
    <w:rsid w:val="00A74903"/>
    <w:rsid w:val="00A74F03"/>
    <w:rsid w:val="00A75897"/>
    <w:rsid w:val="00A76E5D"/>
    <w:rsid w:val="00A7726D"/>
    <w:rsid w:val="00A8065E"/>
    <w:rsid w:val="00A84B94"/>
    <w:rsid w:val="00A853C7"/>
    <w:rsid w:val="00A873F1"/>
    <w:rsid w:val="00A90E81"/>
    <w:rsid w:val="00A91370"/>
    <w:rsid w:val="00A93EA8"/>
    <w:rsid w:val="00A96F80"/>
    <w:rsid w:val="00AA0552"/>
    <w:rsid w:val="00AA1D69"/>
    <w:rsid w:val="00AA2CFD"/>
    <w:rsid w:val="00AA4A95"/>
    <w:rsid w:val="00AB584F"/>
    <w:rsid w:val="00AC3997"/>
    <w:rsid w:val="00AC3B21"/>
    <w:rsid w:val="00AD00E6"/>
    <w:rsid w:val="00AD08DE"/>
    <w:rsid w:val="00AD0BFF"/>
    <w:rsid w:val="00AD2EBF"/>
    <w:rsid w:val="00AD329E"/>
    <w:rsid w:val="00AD4BD5"/>
    <w:rsid w:val="00AD5590"/>
    <w:rsid w:val="00AD5605"/>
    <w:rsid w:val="00AD74C9"/>
    <w:rsid w:val="00AD7A32"/>
    <w:rsid w:val="00AE1050"/>
    <w:rsid w:val="00AE60ED"/>
    <w:rsid w:val="00AE6548"/>
    <w:rsid w:val="00AE79E4"/>
    <w:rsid w:val="00AE7A06"/>
    <w:rsid w:val="00AF0F43"/>
    <w:rsid w:val="00AF36B6"/>
    <w:rsid w:val="00AF3E78"/>
    <w:rsid w:val="00AF58E7"/>
    <w:rsid w:val="00AF5EF5"/>
    <w:rsid w:val="00AF768C"/>
    <w:rsid w:val="00B01E58"/>
    <w:rsid w:val="00B06C23"/>
    <w:rsid w:val="00B0750D"/>
    <w:rsid w:val="00B078D3"/>
    <w:rsid w:val="00B122FF"/>
    <w:rsid w:val="00B126F9"/>
    <w:rsid w:val="00B12A8A"/>
    <w:rsid w:val="00B17F4A"/>
    <w:rsid w:val="00B20423"/>
    <w:rsid w:val="00B208A2"/>
    <w:rsid w:val="00B222FF"/>
    <w:rsid w:val="00B229A0"/>
    <w:rsid w:val="00B24013"/>
    <w:rsid w:val="00B25EF5"/>
    <w:rsid w:val="00B263A9"/>
    <w:rsid w:val="00B26416"/>
    <w:rsid w:val="00B301AD"/>
    <w:rsid w:val="00B31338"/>
    <w:rsid w:val="00B3431B"/>
    <w:rsid w:val="00B34D95"/>
    <w:rsid w:val="00B35EBF"/>
    <w:rsid w:val="00B40F9B"/>
    <w:rsid w:val="00B4153A"/>
    <w:rsid w:val="00B42134"/>
    <w:rsid w:val="00B442C3"/>
    <w:rsid w:val="00B44E38"/>
    <w:rsid w:val="00B46635"/>
    <w:rsid w:val="00B46F14"/>
    <w:rsid w:val="00B50E46"/>
    <w:rsid w:val="00B52647"/>
    <w:rsid w:val="00B53647"/>
    <w:rsid w:val="00B5404B"/>
    <w:rsid w:val="00B540F9"/>
    <w:rsid w:val="00B54C6B"/>
    <w:rsid w:val="00B572BC"/>
    <w:rsid w:val="00B578C3"/>
    <w:rsid w:val="00B60CBB"/>
    <w:rsid w:val="00B6261E"/>
    <w:rsid w:val="00B635DE"/>
    <w:rsid w:val="00B63B92"/>
    <w:rsid w:val="00B665E0"/>
    <w:rsid w:val="00B71FA2"/>
    <w:rsid w:val="00B72A8E"/>
    <w:rsid w:val="00B72F75"/>
    <w:rsid w:val="00B73610"/>
    <w:rsid w:val="00B73EB4"/>
    <w:rsid w:val="00B74252"/>
    <w:rsid w:val="00B76429"/>
    <w:rsid w:val="00B768A9"/>
    <w:rsid w:val="00B777C2"/>
    <w:rsid w:val="00B81D89"/>
    <w:rsid w:val="00B82A56"/>
    <w:rsid w:val="00B82B18"/>
    <w:rsid w:val="00B85D8E"/>
    <w:rsid w:val="00B86D97"/>
    <w:rsid w:val="00B876F3"/>
    <w:rsid w:val="00B90E57"/>
    <w:rsid w:val="00B919B0"/>
    <w:rsid w:val="00B9542D"/>
    <w:rsid w:val="00B95B37"/>
    <w:rsid w:val="00BA00F3"/>
    <w:rsid w:val="00BA2243"/>
    <w:rsid w:val="00BA30DF"/>
    <w:rsid w:val="00BA3912"/>
    <w:rsid w:val="00BA6DCC"/>
    <w:rsid w:val="00BA7015"/>
    <w:rsid w:val="00BA7176"/>
    <w:rsid w:val="00BB0253"/>
    <w:rsid w:val="00BB06A0"/>
    <w:rsid w:val="00BB266A"/>
    <w:rsid w:val="00BB3953"/>
    <w:rsid w:val="00BB7CD6"/>
    <w:rsid w:val="00BC0125"/>
    <w:rsid w:val="00BC048D"/>
    <w:rsid w:val="00BC0860"/>
    <w:rsid w:val="00BC1383"/>
    <w:rsid w:val="00BC13EB"/>
    <w:rsid w:val="00BC1797"/>
    <w:rsid w:val="00BC3FD7"/>
    <w:rsid w:val="00BC4662"/>
    <w:rsid w:val="00BC6015"/>
    <w:rsid w:val="00BC79C1"/>
    <w:rsid w:val="00BC7A35"/>
    <w:rsid w:val="00BC7A9D"/>
    <w:rsid w:val="00BD1F87"/>
    <w:rsid w:val="00BD4623"/>
    <w:rsid w:val="00BE1EB0"/>
    <w:rsid w:val="00BE2164"/>
    <w:rsid w:val="00BE338B"/>
    <w:rsid w:val="00BE43B7"/>
    <w:rsid w:val="00BE45AD"/>
    <w:rsid w:val="00BE526D"/>
    <w:rsid w:val="00BE606B"/>
    <w:rsid w:val="00BF0160"/>
    <w:rsid w:val="00BF0E9F"/>
    <w:rsid w:val="00BF3159"/>
    <w:rsid w:val="00BF50F4"/>
    <w:rsid w:val="00C00C90"/>
    <w:rsid w:val="00C01946"/>
    <w:rsid w:val="00C04CE1"/>
    <w:rsid w:val="00C05628"/>
    <w:rsid w:val="00C0591C"/>
    <w:rsid w:val="00C10564"/>
    <w:rsid w:val="00C13544"/>
    <w:rsid w:val="00C13665"/>
    <w:rsid w:val="00C137D6"/>
    <w:rsid w:val="00C14534"/>
    <w:rsid w:val="00C14B92"/>
    <w:rsid w:val="00C22E69"/>
    <w:rsid w:val="00C2377C"/>
    <w:rsid w:val="00C24881"/>
    <w:rsid w:val="00C24FBD"/>
    <w:rsid w:val="00C2543C"/>
    <w:rsid w:val="00C26C69"/>
    <w:rsid w:val="00C3139F"/>
    <w:rsid w:val="00C31B67"/>
    <w:rsid w:val="00C3417D"/>
    <w:rsid w:val="00C35E70"/>
    <w:rsid w:val="00C36A44"/>
    <w:rsid w:val="00C36E00"/>
    <w:rsid w:val="00C40B80"/>
    <w:rsid w:val="00C41282"/>
    <w:rsid w:val="00C45C47"/>
    <w:rsid w:val="00C4750F"/>
    <w:rsid w:val="00C517A3"/>
    <w:rsid w:val="00C519C7"/>
    <w:rsid w:val="00C53FB7"/>
    <w:rsid w:val="00C55193"/>
    <w:rsid w:val="00C558E3"/>
    <w:rsid w:val="00C604CE"/>
    <w:rsid w:val="00C62C84"/>
    <w:rsid w:val="00C63682"/>
    <w:rsid w:val="00C642C5"/>
    <w:rsid w:val="00C64748"/>
    <w:rsid w:val="00C650CD"/>
    <w:rsid w:val="00C65723"/>
    <w:rsid w:val="00C65884"/>
    <w:rsid w:val="00C734BC"/>
    <w:rsid w:val="00C74B82"/>
    <w:rsid w:val="00C771EA"/>
    <w:rsid w:val="00C772D7"/>
    <w:rsid w:val="00C77B1A"/>
    <w:rsid w:val="00C80381"/>
    <w:rsid w:val="00C81034"/>
    <w:rsid w:val="00C814A1"/>
    <w:rsid w:val="00C8316C"/>
    <w:rsid w:val="00C831DA"/>
    <w:rsid w:val="00C84CF7"/>
    <w:rsid w:val="00C856B6"/>
    <w:rsid w:val="00C859C5"/>
    <w:rsid w:val="00C8646C"/>
    <w:rsid w:val="00C8658B"/>
    <w:rsid w:val="00C87060"/>
    <w:rsid w:val="00C8782E"/>
    <w:rsid w:val="00C879DB"/>
    <w:rsid w:val="00C90A8E"/>
    <w:rsid w:val="00C928AC"/>
    <w:rsid w:val="00C93736"/>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346E"/>
    <w:rsid w:val="00CC40F0"/>
    <w:rsid w:val="00CC4971"/>
    <w:rsid w:val="00CC5A2C"/>
    <w:rsid w:val="00CC711A"/>
    <w:rsid w:val="00CC7181"/>
    <w:rsid w:val="00CD11ED"/>
    <w:rsid w:val="00CD23FB"/>
    <w:rsid w:val="00CD2E9D"/>
    <w:rsid w:val="00CE23DC"/>
    <w:rsid w:val="00CE377D"/>
    <w:rsid w:val="00CE3CF0"/>
    <w:rsid w:val="00CE3E29"/>
    <w:rsid w:val="00CE5761"/>
    <w:rsid w:val="00CE6A28"/>
    <w:rsid w:val="00CE7C28"/>
    <w:rsid w:val="00CF1B77"/>
    <w:rsid w:val="00CF1E76"/>
    <w:rsid w:val="00CF2D17"/>
    <w:rsid w:val="00CF3D37"/>
    <w:rsid w:val="00CF4CBB"/>
    <w:rsid w:val="00CF6927"/>
    <w:rsid w:val="00CF6BAB"/>
    <w:rsid w:val="00CF7056"/>
    <w:rsid w:val="00D00AE0"/>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2105"/>
    <w:rsid w:val="00D32792"/>
    <w:rsid w:val="00D33C5F"/>
    <w:rsid w:val="00D404F6"/>
    <w:rsid w:val="00D423D2"/>
    <w:rsid w:val="00D44EF3"/>
    <w:rsid w:val="00D46A3B"/>
    <w:rsid w:val="00D4747E"/>
    <w:rsid w:val="00D5013E"/>
    <w:rsid w:val="00D53AB6"/>
    <w:rsid w:val="00D543EB"/>
    <w:rsid w:val="00D544A1"/>
    <w:rsid w:val="00D56F08"/>
    <w:rsid w:val="00D605F7"/>
    <w:rsid w:val="00D61008"/>
    <w:rsid w:val="00D6266A"/>
    <w:rsid w:val="00D63EA1"/>
    <w:rsid w:val="00D64CD4"/>
    <w:rsid w:val="00D64D44"/>
    <w:rsid w:val="00D66E18"/>
    <w:rsid w:val="00D678D9"/>
    <w:rsid w:val="00D70493"/>
    <w:rsid w:val="00D7087D"/>
    <w:rsid w:val="00D74150"/>
    <w:rsid w:val="00D74908"/>
    <w:rsid w:val="00D7591F"/>
    <w:rsid w:val="00D778B5"/>
    <w:rsid w:val="00D82C21"/>
    <w:rsid w:val="00D83D74"/>
    <w:rsid w:val="00D85269"/>
    <w:rsid w:val="00D85BD9"/>
    <w:rsid w:val="00D85CE8"/>
    <w:rsid w:val="00D85F5B"/>
    <w:rsid w:val="00D86936"/>
    <w:rsid w:val="00D90AE0"/>
    <w:rsid w:val="00D922C5"/>
    <w:rsid w:val="00D92CC8"/>
    <w:rsid w:val="00D9382A"/>
    <w:rsid w:val="00D9473E"/>
    <w:rsid w:val="00D947F7"/>
    <w:rsid w:val="00D94AB3"/>
    <w:rsid w:val="00D958A5"/>
    <w:rsid w:val="00D96814"/>
    <w:rsid w:val="00D96AFE"/>
    <w:rsid w:val="00D97022"/>
    <w:rsid w:val="00D97B01"/>
    <w:rsid w:val="00D97C61"/>
    <w:rsid w:val="00D97E14"/>
    <w:rsid w:val="00D97FE8"/>
    <w:rsid w:val="00DA06DA"/>
    <w:rsid w:val="00DA06F7"/>
    <w:rsid w:val="00DA0BA0"/>
    <w:rsid w:val="00DA2E32"/>
    <w:rsid w:val="00DA2E45"/>
    <w:rsid w:val="00DA32A4"/>
    <w:rsid w:val="00DA3B21"/>
    <w:rsid w:val="00DA3FEF"/>
    <w:rsid w:val="00DA404C"/>
    <w:rsid w:val="00DB0C03"/>
    <w:rsid w:val="00DB2784"/>
    <w:rsid w:val="00DB4688"/>
    <w:rsid w:val="00DB58BC"/>
    <w:rsid w:val="00DB74F8"/>
    <w:rsid w:val="00DB7F14"/>
    <w:rsid w:val="00DC0735"/>
    <w:rsid w:val="00DC1D92"/>
    <w:rsid w:val="00DC430B"/>
    <w:rsid w:val="00DC4CA3"/>
    <w:rsid w:val="00DC4EA8"/>
    <w:rsid w:val="00DC5B6F"/>
    <w:rsid w:val="00DC6D07"/>
    <w:rsid w:val="00DC7259"/>
    <w:rsid w:val="00DC7E98"/>
    <w:rsid w:val="00DD10A3"/>
    <w:rsid w:val="00DD4597"/>
    <w:rsid w:val="00DD5DE6"/>
    <w:rsid w:val="00DD7D25"/>
    <w:rsid w:val="00DE2CCA"/>
    <w:rsid w:val="00DE43A7"/>
    <w:rsid w:val="00DE5C19"/>
    <w:rsid w:val="00DE6B62"/>
    <w:rsid w:val="00DE70EB"/>
    <w:rsid w:val="00DF100F"/>
    <w:rsid w:val="00DF2437"/>
    <w:rsid w:val="00DF3583"/>
    <w:rsid w:val="00DF658F"/>
    <w:rsid w:val="00DF7CF6"/>
    <w:rsid w:val="00E01735"/>
    <w:rsid w:val="00E01DE9"/>
    <w:rsid w:val="00E02A11"/>
    <w:rsid w:val="00E0478B"/>
    <w:rsid w:val="00E04F67"/>
    <w:rsid w:val="00E05470"/>
    <w:rsid w:val="00E07255"/>
    <w:rsid w:val="00E07997"/>
    <w:rsid w:val="00E079BE"/>
    <w:rsid w:val="00E07DA9"/>
    <w:rsid w:val="00E11159"/>
    <w:rsid w:val="00E11441"/>
    <w:rsid w:val="00E1174F"/>
    <w:rsid w:val="00E16176"/>
    <w:rsid w:val="00E2073E"/>
    <w:rsid w:val="00E21AAA"/>
    <w:rsid w:val="00E2327E"/>
    <w:rsid w:val="00E25C6A"/>
    <w:rsid w:val="00E25DB8"/>
    <w:rsid w:val="00E301DD"/>
    <w:rsid w:val="00E344F8"/>
    <w:rsid w:val="00E34DBD"/>
    <w:rsid w:val="00E35354"/>
    <w:rsid w:val="00E355B5"/>
    <w:rsid w:val="00E409EF"/>
    <w:rsid w:val="00E44C5C"/>
    <w:rsid w:val="00E51282"/>
    <w:rsid w:val="00E53213"/>
    <w:rsid w:val="00E546BA"/>
    <w:rsid w:val="00E54883"/>
    <w:rsid w:val="00E55F29"/>
    <w:rsid w:val="00E56219"/>
    <w:rsid w:val="00E5753D"/>
    <w:rsid w:val="00E57D72"/>
    <w:rsid w:val="00E57EF7"/>
    <w:rsid w:val="00E62AE9"/>
    <w:rsid w:val="00E62DFE"/>
    <w:rsid w:val="00E63EC1"/>
    <w:rsid w:val="00E67B86"/>
    <w:rsid w:val="00E70518"/>
    <w:rsid w:val="00E71574"/>
    <w:rsid w:val="00E73ACB"/>
    <w:rsid w:val="00E77DFE"/>
    <w:rsid w:val="00E77E14"/>
    <w:rsid w:val="00E77E2C"/>
    <w:rsid w:val="00E80011"/>
    <w:rsid w:val="00E80D9B"/>
    <w:rsid w:val="00E80E3F"/>
    <w:rsid w:val="00E8101E"/>
    <w:rsid w:val="00E81162"/>
    <w:rsid w:val="00E83E68"/>
    <w:rsid w:val="00E867AF"/>
    <w:rsid w:val="00E94358"/>
    <w:rsid w:val="00E956E3"/>
    <w:rsid w:val="00E96B03"/>
    <w:rsid w:val="00EA06DA"/>
    <w:rsid w:val="00EA1ACA"/>
    <w:rsid w:val="00EA1E4A"/>
    <w:rsid w:val="00EA2BD1"/>
    <w:rsid w:val="00EA58C2"/>
    <w:rsid w:val="00EA59C7"/>
    <w:rsid w:val="00EA7D11"/>
    <w:rsid w:val="00EB0C7B"/>
    <w:rsid w:val="00EB16F7"/>
    <w:rsid w:val="00EB3E58"/>
    <w:rsid w:val="00EB492F"/>
    <w:rsid w:val="00EB4B44"/>
    <w:rsid w:val="00EB6352"/>
    <w:rsid w:val="00EB7461"/>
    <w:rsid w:val="00EC1511"/>
    <w:rsid w:val="00EC30FB"/>
    <w:rsid w:val="00EC65F0"/>
    <w:rsid w:val="00ED00D7"/>
    <w:rsid w:val="00ED16D7"/>
    <w:rsid w:val="00ED27C0"/>
    <w:rsid w:val="00ED28D8"/>
    <w:rsid w:val="00ED4E03"/>
    <w:rsid w:val="00ED5C41"/>
    <w:rsid w:val="00ED680E"/>
    <w:rsid w:val="00ED6AE0"/>
    <w:rsid w:val="00EE013D"/>
    <w:rsid w:val="00EE190B"/>
    <w:rsid w:val="00EE2740"/>
    <w:rsid w:val="00EE2A7D"/>
    <w:rsid w:val="00EE417F"/>
    <w:rsid w:val="00EE51C9"/>
    <w:rsid w:val="00EE52F6"/>
    <w:rsid w:val="00EE567B"/>
    <w:rsid w:val="00EE6404"/>
    <w:rsid w:val="00EE6DF5"/>
    <w:rsid w:val="00EF0B47"/>
    <w:rsid w:val="00EF14FF"/>
    <w:rsid w:val="00EF15C3"/>
    <w:rsid w:val="00EF3A16"/>
    <w:rsid w:val="00EF5EFC"/>
    <w:rsid w:val="00EF611F"/>
    <w:rsid w:val="00EF683F"/>
    <w:rsid w:val="00EF743B"/>
    <w:rsid w:val="00EF7784"/>
    <w:rsid w:val="00F009C8"/>
    <w:rsid w:val="00F02656"/>
    <w:rsid w:val="00F02B36"/>
    <w:rsid w:val="00F0444C"/>
    <w:rsid w:val="00F0580A"/>
    <w:rsid w:val="00F05BFD"/>
    <w:rsid w:val="00F07251"/>
    <w:rsid w:val="00F07503"/>
    <w:rsid w:val="00F10236"/>
    <w:rsid w:val="00F11B4A"/>
    <w:rsid w:val="00F13529"/>
    <w:rsid w:val="00F15662"/>
    <w:rsid w:val="00F17946"/>
    <w:rsid w:val="00F20100"/>
    <w:rsid w:val="00F21713"/>
    <w:rsid w:val="00F217E0"/>
    <w:rsid w:val="00F22883"/>
    <w:rsid w:val="00F2530E"/>
    <w:rsid w:val="00F25A5B"/>
    <w:rsid w:val="00F271F5"/>
    <w:rsid w:val="00F31DC1"/>
    <w:rsid w:val="00F320FF"/>
    <w:rsid w:val="00F32CC5"/>
    <w:rsid w:val="00F33EA5"/>
    <w:rsid w:val="00F343D1"/>
    <w:rsid w:val="00F3495D"/>
    <w:rsid w:val="00F349DC"/>
    <w:rsid w:val="00F40232"/>
    <w:rsid w:val="00F40AC7"/>
    <w:rsid w:val="00F41692"/>
    <w:rsid w:val="00F42809"/>
    <w:rsid w:val="00F42857"/>
    <w:rsid w:val="00F44013"/>
    <w:rsid w:val="00F4425C"/>
    <w:rsid w:val="00F44F78"/>
    <w:rsid w:val="00F45EDB"/>
    <w:rsid w:val="00F465AB"/>
    <w:rsid w:val="00F5022B"/>
    <w:rsid w:val="00F52586"/>
    <w:rsid w:val="00F5262D"/>
    <w:rsid w:val="00F5287D"/>
    <w:rsid w:val="00F542B1"/>
    <w:rsid w:val="00F5470A"/>
    <w:rsid w:val="00F54DF9"/>
    <w:rsid w:val="00F5785A"/>
    <w:rsid w:val="00F57C12"/>
    <w:rsid w:val="00F60654"/>
    <w:rsid w:val="00F619CE"/>
    <w:rsid w:val="00F6444D"/>
    <w:rsid w:val="00F6489F"/>
    <w:rsid w:val="00F64F76"/>
    <w:rsid w:val="00F6686C"/>
    <w:rsid w:val="00F66FDF"/>
    <w:rsid w:val="00F70991"/>
    <w:rsid w:val="00F71789"/>
    <w:rsid w:val="00F7271C"/>
    <w:rsid w:val="00F73F6F"/>
    <w:rsid w:val="00F75653"/>
    <w:rsid w:val="00F75987"/>
    <w:rsid w:val="00F76FD3"/>
    <w:rsid w:val="00F7759A"/>
    <w:rsid w:val="00F80629"/>
    <w:rsid w:val="00F809E1"/>
    <w:rsid w:val="00F821DC"/>
    <w:rsid w:val="00F83739"/>
    <w:rsid w:val="00F83827"/>
    <w:rsid w:val="00F83D95"/>
    <w:rsid w:val="00F8534C"/>
    <w:rsid w:val="00F8573F"/>
    <w:rsid w:val="00F85E50"/>
    <w:rsid w:val="00F8627F"/>
    <w:rsid w:val="00F8671C"/>
    <w:rsid w:val="00F87918"/>
    <w:rsid w:val="00F91EB6"/>
    <w:rsid w:val="00F9365D"/>
    <w:rsid w:val="00F960A7"/>
    <w:rsid w:val="00F96F15"/>
    <w:rsid w:val="00F979F4"/>
    <w:rsid w:val="00F97BC0"/>
    <w:rsid w:val="00FA04C5"/>
    <w:rsid w:val="00FA12CD"/>
    <w:rsid w:val="00FA39C6"/>
    <w:rsid w:val="00FA4020"/>
    <w:rsid w:val="00FA40BD"/>
    <w:rsid w:val="00FA7AC7"/>
    <w:rsid w:val="00FA7DFF"/>
    <w:rsid w:val="00FB00AC"/>
    <w:rsid w:val="00FB1751"/>
    <w:rsid w:val="00FB1C64"/>
    <w:rsid w:val="00FB1EDE"/>
    <w:rsid w:val="00FB2119"/>
    <w:rsid w:val="00FB2860"/>
    <w:rsid w:val="00FB30BA"/>
    <w:rsid w:val="00FB6131"/>
    <w:rsid w:val="00FC0258"/>
    <w:rsid w:val="00FC0E3E"/>
    <w:rsid w:val="00FC338C"/>
    <w:rsid w:val="00FC408B"/>
    <w:rsid w:val="00FC4426"/>
    <w:rsid w:val="00FC4856"/>
    <w:rsid w:val="00FC7957"/>
    <w:rsid w:val="00FD1571"/>
    <w:rsid w:val="00FD17D2"/>
    <w:rsid w:val="00FD297D"/>
    <w:rsid w:val="00FD2BE2"/>
    <w:rsid w:val="00FD6D11"/>
    <w:rsid w:val="00FD7E07"/>
    <w:rsid w:val="00FE038D"/>
    <w:rsid w:val="00FE03A7"/>
    <w:rsid w:val="00FE0F88"/>
    <w:rsid w:val="00FE1B13"/>
    <w:rsid w:val="00FE364E"/>
    <w:rsid w:val="00FE38A9"/>
    <w:rsid w:val="00FE4BDB"/>
    <w:rsid w:val="00FE5079"/>
    <w:rsid w:val="00FE58A5"/>
    <w:rsid w:val="00FE765A"/>
    <w:rsid w:val="00FF0ABB"/>
    <w:rsid w:val="00FF0E10"/>
    <w:rsid w:val="00FF0F3D"/>
    <w:rsid w:val="00FF2D1C"/>
    <w:rsid w:val="00FF3A21"/>
    <w:rsid w:val="00FF3F39"/>
    <w:rsid w:val="00FF42C9"/>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6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143663860">
      <w:bodyDiv w:val="1"/>
      <w:marLeft w:val="0"/>
      <w:marRight w:val="0"/>
      <w:marTop w:val="0"/>
      <w:marBottom w:val="0"/>
      <w:divBdr>
        <w:top w:val="none" w:sz="0" w:space="0" w:color="auto"/>
        <w:left w:val="none" w:sz="0" w:space="0" w:color="auto"/>
        <w:bottom w:val="none" w:sz="0" w:space="0" w:color="auto"/>
        <w:right w:val="none" w:sz="0" w:space="0" w:color="auto"/>
      </w:divBdr>
      <w:divsChild>
        <w:div w:id="583808112">
          <w:marLeft w:val="0"/>
          <w:marRight w:val="0"/>
          <w:marTop w:val="0"/>
          <w:marBottom w:val="0"/>
          <w:divBdr>
            <w:top w:val="none" w:sz="0" w:space="0" w:color="auto"/>
            <w:left w:val="none" w:sz="0" w:space="0" w:color="auto"/>
            <w:bottom w:val="none" w:sz="0" w:space="0" w:color="auto"/>
            <w:right w:val="none" w:sz="0" w:space="0" w:color="auto"/>
          </w:divBdr>
        </w:div>
        <w:div w:id="1273592553">
          <w:marLeft w:val="0"/>
          <w:marRight w:val="0"/>
          <w:marTop w:val="0"/>
          <w:marBottom w:val="0"/>
          <w:divBdr>
            <w:top w:val="none" w:sz="0" w:space="0" w:color="auto"/>
            <w:left w:val="none" w:sz="0" w:space="0" w:color="auto"/>
            <w:bottom w:val="none" w:sz="0" w:space="0" w:color="auto"/>
            <w:right w:val="none" w:sz="0" w:space="0" w:color="auto"/>
          </w:divBdr>
        </w:div>
        <w:div w:id="1751583964">
          <w:marLeft w:val="0"/>
          <w:marRight w:val="0"/>
          <w:marTop w:val="0"/>
          <w:marBottom w:val="0"/>
          <w:divBdr>
            <w:top w:val="none" w:sz="0" w:space="0" w:color="auto"/>
            <w:left w:val="none" w:sz="0" w:space="0" w:color="auto"/>
            <w:bottom w:val="none" w:sz="0" w:space="0" w:color="auto"/>
            <w:right w:val="none" w:sz="0" w:space="0" w:color="auto"/>
          </w:divBdr>
        </w:div>
        <w:div w:id="1397704190">
          <w:marLeft w:val="0"/>
          <w:marRight w:val="0"/>
          <w:marTop w:val="0"/>
          <w:marBottom w:val="0"/>
          <w:divBdr>
            <w:top w:val="none" w:sz="0" w:space="0" w:color="auto"/>
            <w:left w:val="none" w:sz="0" w:space="0" w:color="auto"/>
            <w:bottom w:val="none" w:sz="0" w:space="0" w:color="auto"/>
            <w:right w:val="none" w:sz="0" w:space="0" w:color="auto"/>
          </w:divBdr>
        </w:div>
        <w:div w:id="1141536383">
          <w:marLeft w:val="0"/>
          <w:marRight w:val="0"/>
          <w:marTop w:val="0"/>
          <w:marBottom w:val="0"/>
          <w:divBdr>
            <w:top w:val="none" w:sz="0" w:space="0" w:color="auto"/>
            <w:left w:val="none" w:sz="0" w:space="0" w:color="auto"/>
            <w:bottom w:val="none" w:sz="0" w:space="0" w:color="auto"/>
            <w:right w:val="none" w:sz="0" w:space="0" w:color="auto"/>
          </w:divBdr>
        </w:div>
        <w:div w:id="570698975">
          <w:marLeft w:val="0"/>
          <w:marRight w:val="0"/>
          <w:marTop w:val="0"/>
          <w:marBottom w:val="0"/>
          <w:divBdr>
            <w:top w:val="none" w:sz="0" w:space="0" w:color="auto"/>
            <w:left w:val="none" w:sz="0" w:space="0" w:color="auto"/>
            <w:bottom w:val="none" w:sz="0" w:space="0" w:color="auto"/>
            <w:right w:val="none" w:sz="0" w:space="0" w:color="auto"/>
          </w:divBdr>
        </w:div>
        <w:div w:id="1929531750">
          <w:marLeft w:val="0"/>
          <w:marRight w:val="0"/>
          <w:marTop w:val="0"/>
          <w:marBottom w:val="0"/>
          <w:divBdr>
            <w:top w:val="none" w:sz="0" w:space="0" w:color="auto"/>
            <w:left w:val="none" w:sz="0" w:space="0" w:color="auto"/>
            <w:bottom w:val="none" w:sz="0" w:space="0" w:color="auto"/>
            <w:right w:val="none" w:sz="0" w:space="0" w:color="auto"/>
          </w:divBdr>
        </w:div>
        <w:div w:id="1467623373">
          <w:marLeft w:val="0"/>
          <w:marRight w:val="0"/>
          <w:marTop w:val="0"/>
          <w:marBottom w:val="0"/>
          <w:divBdr>
            <w:top w:val="none" w:sz="0" w:space="0" w:color="auto"/>
            <w:left w:val="none" w:sz="0" w:space="0" w:color="auto"/>
            <w:bottom w:val="none" w:sz="0" w:space="0" w:color="auto"/>
            <w:right w:val="none" w:sz="0" w:space="0" w:color="auto"/>
          </w:divBdr>
        </w:div>
        <w:div w:id="1736928232">
          <w:marLeft w:val="0"/>
          <w:marRight w:val="0"/>
          <w:marTop w:val="0"/>
          <w:marBottom w:val="0"/>
          <w:divBdr>
            <w:top w:val="none" w:sz="0" w:space="0" w:color="auto"/>
            <w:left w:val="none" w:sz="0" w:space="0" w:color="auto"/>
            <w:bottom w:val="none" w:sz="0" w:space="0" w:color="auto"/>
            <w:right w:val="none" w:sz="0" w:space="0" w:color="auto"/>
          </w:divBdr>
        </w:div>
        <w:div w:id="1123689386">
          <w:marLeft w:val="0"/>
          <w:marRight w:val="0"/>
          <w:marTop w:val="0"/>
          <w:marBottom w:val="0"/>
          <w:divBdr>
            <w:top w:val="none" w:sz="0" w:space="0" w:color="auto"/>
            <w:left w:val="none" w:sz="0" w:space="0" w:color="auto"/>
            <w:bottom w:val="none" w:sz="0" w:space="0" w:color="auto"/>
            <w:right w:val="none" w:sz="0" w:space="0" w:color="auto"/>
          </w:divBdr>
        </w:div>
        <w:div w:id="1004284411">
          <w:marLeft w:val="0"/>
          <w:marRight w:val="0"/>
          <w:marTop w:val="0"/>
          <w:marBottom w:val="0"/>
          <w:divBdr>
            <w:top w:val="none" w:sz="0" w:space="0" w:color="auto"/>
            <w:left w:val="none" w:sz="0" w:space="0" w:color="auto"/>
            <w:bottom w:val="none" w:sz="0" w:space="0" w:color="auto"/>
            <w:right w:val="none" w:sz="0" w:space="0" w:color="auto"/>
          </w:divBdr>
        </w:div>
        <w:div w:id="121579651">
          <w:marLeft w:val="0"/>
          <w:marRight w:val="0"/>
          <w:marTop w:val="0"/>
          <w:marBottom w:val="0"/>
          <w:divBdr>
            <w:top w:val="none" w:sz="0" w:space="0" w:color="auto"/>
            <w:left w:val="none" w:sz="0" w:space="0" w:color="auto"/>
            <w:bottom w:val="none" w:sz="0" w:space="0" w:color="auto"/>
            <w:right w:val="none" w:sz="0" w:space="0" w:color="auto"/>
          </w:divBdr>
        </w:div>
        <w:div w:id="877938973">
          <w:marLeft w:val="0"/>
          <w:marRight w:val="0"/>
          <w:marTop w:val="0"/>
          <w:marBottom w:val="0"/>
          <w:divBdr>
            <w:top w:val="none" w:sz="0" w:space="0" w:color="auto"/>
            <w:left w:val="none" w:sz="0" w:space="0" w:color="auto"/>
            <w:bottom w:val="none" w:sz="0" w:space="0" w:color="auto"/>
            <w:right w:val="none" w:sz="0" w:space="0" w:color="auto"/>
          </w:divBdr>
        </w:div>
        <w:div w:id="1974868995">
          <w:marLeft w:val="0"/>
          <w:marRight w:val="0"/>
          <w:marTop w:val="0"/>
          <w:marBottom w:val="0"/>
          <w:divBdr>
            <w:top w:val="none" w:sz="0" w:space="0" w:color="auto"/>
            <w:left w:val="none" w:sz="0" w:space="0" w:color="auto"/>
            <w:bottom w:val="none" w:sz="0" w:space="0" w:color="auto"/>
            <w:right w:val="none" w:sz="0" w:space="0" w:color="auto"/>
          </w:divBdr>
        </w:div>
        <w:div w:id="954826610">
          <w:marLeft w:val="0"/>
          <w:marRight w:val="0"/>
          <w:marTop w:val="0"/>
          <w:marBottom w:val="0"/>
          <w:divBdr>
            <w:top w:val="none" w:sz="0" w:space="0" w:color="auto"/>
            <w:left w:val="none" w:sz="0" w:space="0" w:color="auto"/>
            <w:bottom w:val="none" w:sz="0" w:space="0" w:color="auto"/>
            <w:right w:val="none" w:sz="0" w:space="0" w:color="auto"/>
          </w:divBdr>
        </w:div>
        <w:div w:id="1421483653">
          <w:marLeft w:val="0"/>
          <w:marRight w:val="0"/>
          <w:marTop w:val="0"/>
          <w:marBottom w:val="0"/>
          <w:divBdr>
            <w:top w:val="none" w:sz="0" w:space="0" w:color="auto"/>
            <w:left w:val="none" w:sz="0" w:space="0" w:color="auto"/>
            <w:bottom w:val="none" w:sz="0" w:space="0" w:color="auto"/>
            <w:right w:val="none" w:sz="0" w:space="0" w:color="auto"/>
          </w:divBdr>
        </w:div>
        <w:div w:id="1663463757">
          <w:marLeft w:val="0"/>
          <w:marRight w:val="0"/>
          <w:marTop w:val="0"/>
          <w:marBottom w:val="0"/>
          <w:divBdr>
            <w:top w:val="none" w:sz="0" w:space="0" w:color="auto"/>
            <w:left w:val="none" w:sz="0" w:space="0" w:color="auto"/>
            <w:bottom w:val="none" w:sz="0" w:space="0" w:color="auto"/>
            <w:right w:val="none" w:sz="0" w:space="0" w:color="auto"/>
          </w:divBdr>
        </w:div>
        <w:div w:id="1229606255">
          <w:marLeft w:val="0"/>
          <w:marRight w:val="0"/>
          <w:marTop w:val="0"/>
          <w:marBottom w:val="0"/>
          <w:divBdr>
            <w:top w:val="none" w:sz="0" w:space="0" w:color="auto"/>
            <w:left w:val="none" w:sz="0" w:space="0" w:color="auto"/>
            <w:bottom w:val="none" w:sz="0" w:space="0" w:color="auto"/>
            <w:right w:val="none" w:sz="0" w:space="0" w:color="auto"/>
          </w:divBdr>
        </w:div>
        <w:div w:id="1200166992">
          <w:marLeft w:val="0"/>
          <w:marRight w:val="0"/>
          <w:marTop w:val="0"/>
          <w:marBottom w:val="0"/>
          <w:divBdr>
            <w:top w:val="none" w:sz="0" w:space="0" w:color="auto"/>
            <w:left w:val="none" w:sz="0" w:space="0" w:color="auto"/>
            <w:bottom w:val="none" w:sz="0" w:space="0" w:color="auto"/>
            <w:right w:val="none" w:sz="0" w:space="0" w:color="auto"/>
          </w:divBdr>
        </w:div>
        <w:div w:id="1362510742">
          <w:marLeft w:val="0"/>
          <w:marRight w:val="0"/>
          <w:marTop w:val="0"/>
          <w:marBottom w:val="0"/>
          <w:divBdr>
            <w:top w:val="none" w:sz="0" w:space="0" w:color="auto"/>
            <w:left w:val="none" w:sz="0" w:space="0" w:color="auto"/>
            <w:bottom w:val="none" w:sz="0" w:space="0" w:color="auto"/>
            <w:right w:val="none" w:sz="0" w:space="0" w:color="auto"/>
          </w:divBdr>
        </w:div>
        <w:div w:id="2057243573">
          <w:marLeft w:val="0"/>
          <w:marRight w:val="0"/>
          <w:marTop w:val="0"/>
          <w:marBottom w:val="0"/>
          <w:divBdr>
            <w:top w:val="none" w:sz="0" w:space="0" w:color="auto"/>
            <w:left w:val="none" w:sz="0" w:space="0" w:color="auto"/>
            <w:bottom w:val="none" w:sz="0" w:space="0" w:color="auto"/>
            <w:right w:val="none" w:sz="0" w:space="0" w:color="auto"/>
          </w:divBdr>
        </w:div>
        <w:div w:id="893346411">
          <w:marLeft w:val="0"/>
          <w:marRight w:val="0"/>
          <w:marTop w:val="0"/>
          <w:marBottom w:val="0"/>
          <w:divBdr>
            <w:top w:val="none" w:sz="0" w:space="0" w:color="auto"/>
            <w:left w:val="none" w:sz="0" w:space="0" w:color="auto"/>
            <w:bottom w:val="none" w:sz="0" w:space="0" w:color="auto"/>
            <w:right w:val="none" w:sz="0" w:space="0" w:color="auto"/>
          </w:divBdr>
        </w:div>
        <w:div w:id="1446123113">
          <w:marLeft w:val="0"/>
          <w:marRight w:val="0"/>
          <w:marTop w:val="0"/>
          <w:marBottom w:val="0"/>
          <w:divBdr>
            <w:top w:val="none" w:sz="0" w:space="0" w:color="auto"/>
            <w:left w:val="none" w:sz="0" w:space="0" w:color="auto"/>
            <w:bottom w:val="none" w:sz="0" w:space="0" w:color="auto"/>
            <w:right w:val="none" w:sz="0" w:space="0" w:color="auto"/>
          </w:divBdr>
        </w:div>
        <w:div w:id="1387333155">
          <w:marLeft w:val="0"/>
          <w:marRight w:val="0"/>
          <w:marTop w:val="0"/>
          <w:marBottom w:val="0"/>
          <w:divBdr>
            <w:top w:val="none" w:sz="0" w:space="0" w:color="auto"/>
            <w:left w:val="none" w:sz="0" w:space="0" w:color="auto"/>
            <w:bottom w:val="none" w:sz="0" w:space="0" w:color="auto"/>
            <w:right w:val="none" w:sz="0" w:space="0" w:color="auto"/>
          </w:divBdr>
        </w:div>
      </w:divsChild>
    </w:div>
    <w:div w:id="551428939">
      <w:bodyDiv w:val="1"/>
      <w:marLeft w:val="0"/>
      <w:marRight w:val="0"/>
      <w:marTop w:val="0"/>
      <w:marBottom w:val="0"/>
      <w:divBdr>
        <w:top w:val="none" w:sz="0" w:space="0" w:color="auto"/>
        <w:left w:val="none" w:sz="0" w:space="0" w:color="auto"/>
        <w:bottom w:val="none" w:sz="0" w:space="0" w:color="auto"/>
        <w:right w:val="none" w:sz="0" w:space="0" w:color="auto"/>
      </w:divBdr>
      <w:divsChild>
        <w:div w:id="459887033">
          <w:marLeft w:val="0"/>
          <w:marRight w:val="0"/>
          <w:marTop w:val="0"/>
          <w:marBottom w:val="0"/>
          <w:divBdr>
            <w:top w:val="none" w:sz="0" w:space="0" w:color="auto"/>
            <w:left w:val="none" w:sz="0" w:space="0" w:color="auto"/>
            <w:bottom w:val="none" w:sz="0" w:space="0" w:color="auto"/>
            <w:right w:val="none" w:sz="0" w:space="0" w:color="auto"/>
          </w:divBdr>
        </w:div>
        <w:div w:id="1201943926">
          <w:marLeft w:val="0"/>
          <w:marRight w:val="0"/>
          <w:marTop w:val="0"/>
          <w:marBottom w:val="0"/>
          <w:divBdr>
            <w:top w:val="none" w:sz="0" w:space="0" w:color="auto"/>
            <w:left w:val="none" w:sz="0" w:space="0" w:color="auto"/>
            <w:bottom w:val="none" w:sz="0" w:space="0" w:color="auto"/>
            <w:right w:val="none" w:sz="0" w:space="0" w:color="auto"/>
          </w:divBdr>
        </w:div>
        <w:div w:id="356663236">
          <w:marLeft w:val="0"/>
          <w:marRight w:val="0"/>
          <w:marTop w:val="0"/>
          <w:marBottom w:val="0"/>
          <w:divBdr>
            <w:top w:val="none" w:sz="0" w:space="0" w:color="auto"/>
            <w:left w:val="none" w:sz="0" w:space="0" w:color="auto"/>
            <w:bottom w:val="none" w:sz="0" w:space="0" w:color="auto"/>
            <w:right w:val="none" w:sz="0" w:space="0" w:color="auto"/>
          </w:divBdr>
        </w:div>
        <w:div w:id="1468166381">
          <w:marLeft w:val="0"/>
          <w:marRight w:val="0"/>
          <w:marTop w:val="0"/>
          <w:marBottom w:val="0"/>
          <w:divBdr>
            <w:top w:val="none" w:sz="0" w:space="0" w:color="auto"/>
            <w:left w:val="none" w:sz="0" w:space="0" w:color="auto"/>
            <w:bottom w:val="none" w:sz="0" w:space="0" w:color="auto"/>
            <w:right w:val="none" w:sz="0" w:space="0" w:color="auto"/>
          </w:divBdr>
        </w:div>
        <w:div w:id="1851288292">
          <w:marLeft w:val="0"/>
          <w:marRight w:val="0"/>
          <w:marTop w:val="0"/>
          <w:marBottom w:val="0"/>
          <w:divBdr>
            <w:top w:val="none" w:sz="0" w:space="0" w:color="auto"/>
            <w:left w:val="none" w:sz="0" w:space="0" w:color="auto"/>
            <w:bottom w:val="none" w:sz="0" w:space="0" w:color="auto"/>
            <w:right w:val="none" w:sz="0" w:space="0" w:color="auto"/>
          </w:divBdr>
        </w:div>
        <w:div w:id="1724211122">
          <w:marLeft w:val="0"/>
          <w:marRight w:val="0"/>
          <w:marTop w:val="0"/>
          <w:marBottom w:val="0"/>
          <w:divBdr>
            <w:top w:val="none" w:sz="0" w:space="0" w:color="auto"/>
            <w:left w:val="none" w:sz="0" w:space="0" w:color="auto"/>
            <w:bottom w:val="none" w:sz="0" w:space="0" w:color="auto"/>
            <w:right w:val="none" w:sz="0" w:space="0" w:color="auto"/>
          </w:divBdr>
        </w:div>
        <w:div w:id="1725904936">
          <w:marLeft w:val="0"/>
          <w:marRight w:val="0"/>
          <w:marTop w:val="0"/>
          <w:marBottom w:val="0"/>
          <w:divBdr>
            <w:top w:val="none" w:sz="0" w:space="0" w:color="auto"/>
            <w:left w:val="none" w:sz="0" w:space="0" w:color="auto"/>
            <w:bottom w:val="none" w:sz="0" w:space="0" w:color="auto"/>
            <w:right w:val="none" w:sz="0" w:space="0" w:color="auto"/>
          </w:divBdr>
        </w:div>
        <w:div w:id="1673750813">
          <w:marLeft w:val="0"/>
          <w:marRight w:val="0"/>
          <w:marTop w:val="0"/>
          <w:marBottom w:val="0"/>
          <w:divBdr>
            <w:top w:val="none" w:sz="0" w:space="0" w:color="auto"/>
            <w:left w:val="none" w:sz="0" w:space="0" w:color="auto"/>
            <w:bottom w:val="none" w:sz="0" w:space="0" w:color="auto"/>
            <w:right w:val="none" w:sz="0" w:space="0" w:color="auto"/>
          </w:divBdr>
        </w:div>
        <w:div w:id="540900276">
          <w:marLeft w:val="0"/>
          <w:marRight w:val="0"/>
          <w:marTop w:val="0"/>
          <w:marBottom w:val="0"/>
          <w:divBdr>
            <w:top w:val="none" w:sz="0" w:space="0" w:color="auto"/>
            <w:left w:val="none" w:sz="0" w:space="0" w:color="auto"/>
            <w:bottom w:val="none" w:sz="0" w:space="0" w:color="auto"/>
            <w:right w:val="none" w:sz="0" w:space="0" w:color="auto"/>
          </w:divBdr>
        </w:div>
        <w:div w:id="1280184276">
          <w:marLeft w:val="0"/>
          <w:marRight w:val="0"/>
          <w:marTop w:val="0"/>
          <w:marBottom w:val="0"/>
          <w:divBdr>
            <w:top w:val="none" w:sz="0" w:space="0" w:color="auto"/>
            <w:left w:val="none" w:sz="0" w:space="0" w:color="auto"/>
            <w:bottom w:val="none" w:sz="0" w:space="0" w:color="auto"/>
            <w:right w:val="none" w:sz="0" w:space="0" w:color="auto"/>
          </w:divBdr>
        </w:div>
        <w:div w:id="997811053">
          <w:marLeft w:val="0"/>
          <w:marRight w:val="0"/>
          <w:marTop w:val="0"/>
          <w:marBottom w:val="0"/>
          <w:divBdr>
            <w:top w:val="none" w:sz="0" w:space="0" w:color="auto"/>
            <w:left w:val="none" w:sz="0" w:space="0" w:color="auto"/>
            <w:bottom w:val="none" w:sz="0" w:space="0" w:color="auto"/>
            <w:right w:val="none" w:sz="0" w:space="0" w:color="auto"/>
          </w:divBdr>
        </w:div>
        <w:div w:id="78137850">
          <w:marLeft w:val="0"/>
          <w:marRight w:val="0"/>
          <w:marTop w:val="0"/>
          <w:marBottom w:val="0"/>
          <w:divBdr>
            <w:top w:val="none" w:sz="0" w:space="0" w:color="auto"/>
            <w:left w:val="none" w:sz="0" w:space="0" w:color="auto"/>
            <w:bottom w:val="none" w:sz="0" w:space="0" w:color="auto"/>
            <w:right w:val="none" w:sz="0" w:space="0" w:color="auto"/>
          </w:divBdr>
        </w:div>
        <w:div w:id="461922326">
          <w:marLeft w:val="0"/>
          <w:marRight w:val="0"/>
          <w:marTop w:val="0"/>
          <w:marBottom w:val="0"/>
          <w:divBdr>
            <w:top w:val="none" w:sz="0" w:space="0" w:color="auto"/>
            <w:left w:val="none" w:sz="0" w:space="0" w:color="auto"/>
            <w:bottom w:val="none" w:sz="0" w:space="0" w:color="auto"/>
            <w:right w:val="none" w:sz="0" w:space="0" w:color="auto"/>
          </w:divBdr>
        </w:div>
        <w:div w:id="1640576883">
          <w:marLeft w:val="0"/>
          <w:marRight w:val="0"/>
          <w:marTop w:val="0"/>
          <w:marBottom w:val="0"/>
          <w:divBdr>
            <w:top w:val="none" w:sz="0" w:space="0" w:color="auto"/>
            <w:left w:val="none" w:sz="0" w:space="0" w:color="auto"/>
            <w:bottom w:val="none" w:sz="0" w:space="0" w:color="auto"/>
            <w:right w:val="none" w:sz="0" w:space="0" w:color="auto"/>
          </w:divBdr>
        </w:div>
        <w:div w:id="1647860836">
          <w:marLeft w:val="0"/>
          <w:marRight w:val="0"/>
          <w:marTop w:val="0"/>
          <w:marBottom w:val="0"/>
          <w:divBdr>
            <w:top w:val="none" w:sz="0" w:space="0" w:color="auto"/>
            <w:left w:val="none" w:sz="0" w:space="0" w:color="auto"/>
            <w:bottom w:val="none" w:sz="0" w:space="0" w:color="auto"/>
            <w:right w:val="none" w:sz="0" w:space="0" w:color="auto"/>
          </w:divBdr>
        </w:div>
        <w:div w:id="22756851">
          <w:marLeft w:val="0"/>
          <w:marRight w:val="0"/>
          <w:marTop w:val="0"/>
          <w:marBottom w:val="0"/>
          <w:divBdr>
            <w:top w:val="none" w:sz="0" w:space="0" w:color="auto"/>
            <w:left w:val="none" w:sz="0" w:space="0" w:color="auto"/>
            <w:bottom w:val="none" w:sz="0" w:space="0" w:color="auto"/>
            <w:right w:val="none" w:sz="0" w:space="0" w:color="auto"/>
          </w:divBdr>
        </w:div>
        <w:div w:id="446434879">
          <w:marLeft w:val="0"/>
          <w:marRight w:val="0"/>
          <w:marTop w:val="0"/>
          <w:marBottom w:val="0"/>
          <w:divBdr>
            <w:top w:val="none" w:sz="0" w:space="0" w:color="auto"/>
            <w:left w:val="none" w:sz="0" w:space="0" w:color="auto"/>
            <w:bottom w:val="none" w:sz="0" w:space="0" w:color="auto"/>
            <w:right w:val="none" w:sz="0" w:space="0" w:color="auto"/>
          </w:divBdr>
        </w:div>
        <w:div w:id="18360054">
          <w:marLeft w:val="0"/>
          <w:marRight w:val="0"/>
          <w:marTop w:val="0"/>
          <w:marBottom w:val="0"/>
          <w:divBdr>
            <w:top w:val="none" w:sz="0" w:space="0" w:color="auto"/>
            <w:left w:val="none" w:sz="0" w:space="0" w:color="auto"/>
            <w:bottom w:val="none" w:sz="0" w:space="0" w:color="auto"/>
            <w:right w:val="none" w:sz="0" w:space="0" w:color="auto"/>
          </w:divBdr>
        </w:div>
        <w:div w:id="1202669558">
          <w:marLeft w:val="0"/>
          <w:marRight w:val="0"/>
          <w:marTop w:val="0"/>
          <w:marBottom w:val="0"/>
          <w:divBdr>
            <w:top w:val="none" w:sz="0" w:space="0" w:color="auto"/>
            <w:left w:val="none" w:sz="0" w:space="0" w:color="auto"/>
            <w:bottom w:val="none" w:sz="0" w:space="0" w:color="auto"/>
            <w:right w:val="none" w:sz="0" w:space="0" w:color="auto"/>
          </w:divBdr>
        </w:div>
        <w:div w:id="886911868">
          <w:marLeft w:val="0"/>
          <w:marRight w:val="0"/>
          <w:marTop w:val="0"/>
          <w:marBottom w:val="0"/>
          <w:divBdr>
            <w:top w:val="none" w:sz="0" w:space="0" w:color="auto"/>
            <w:left w:val="none" w:sz="0" w:space="0" w:color="auto"/>
            <w:bottom w:val="none" w:sz="0" w:space="0" w:color="auto"/>
            <w:right w:val="none" w:sz="0" w:space="0" w:color="auto"/>
          </w:divBdr>
        </w:div>
        <w:div w:id="956521327">
          <w:marLeft w:val="0"/>
          <w:marRight w:val="0"/>
          <w:marTop w:val="0"/>
          <w:marBottom w:val="0"/>
          <w:divBdr>
            <w:top w:val="none" w:sz="0" w:space="0" w:color="auto"/>
            <w:left w:val="none" w:sz="0" w:space="0" w:color="auto"/>
            <w:bottom w:val="none" w:sz="0" w:space="0" w:color="auto"/>
            <w:right w:val="none" w:sz="0" w:space="0" w:color="auto"/>
          </w:divBdr>
        </w:div>
        <w:div w:id="1221596981">
          <w:marLeft w:val="0"/>
          <w:marRight w:val="0"/>
          <w:marTop w:val="0"/>
          <w:marBottom w:val="0"/>
          <w:divBdr>
            <w:top w:val="none" w:sz="0" w:space="0" w:color="auto"/>
            <w:left w:val="none" w:sz="0" w:space="0" w:color="auto"/>
            <w:bottom w:val="none" w:sz="0" w:space="0" w:color="auto"/>
            <w:right w:val="none" w:sz="0" w:space="0" w:color="auto"/>
          </w:divBdr>
        </w:div>
        <w:div w:id="1584608547">
          <w:marLeft w:val="0"/>
          <w:marRight w:val="0"/>
          <w:marTop w:val="0"/>
          <w:marBottom w:val="0"/>
          <w:divBdr>
            <w:top w:val="none" w:sz="0" w:space="0" w:color="auto"/>
            <w:left w:val="none" w:sz="0" w:space="0" w:color="auto"/>
            <w:bottom w:val="none" w:sz="0" w:space="0" w:color="auto"/>
            <w:right w:val="none" w:sz="0" w:space="0" w:color="auto"/>
          </w:divBdr>
        </w:div>
        <w:div w:id="150340744">
          <w:marLeft w:val="0"/>
          <w:marRight w:val="0"/>
          <w:marTop w:val="0"/>
          <w:marBottom w:val="0"/>
          <w:divBdr>
            <w:top w:val="none" w:sz="0" w:space="0" w:color="auto"/>
            <w:left w:val="none" w:sz="0" w:space="0" w:color="auto"/>
            <w:bottom w:val="none" w:sz="0" w:space="0" w:color="auto"/>
            <w:right w:val="none" w:sz="0" w:space="0" w:color="auto"/>
          </w:divBdr>
        </w:div>
        <w:div w:id="1532571594">
          <w:marLeft w:val="0"/>
          <w:marRight w:val="0"/>
          <w:marTop w:val="0"/>
          <w:marBottom w:val="0"/>
          <w:divBdr>
            <w:top w:val="none" w:sz="0" w:space="0" w:color="auto"/>
            <w:left w:val="none" w:sz="0" w:space="0" w:color="auto"/>
            <w:bottom w:val="none" w:sz="0" w:space="0" w:color="auto"/>
            <w:right w:val="none" w:sz="0" w:space="0" w:color="auto"/>
          </w:divBdr>
        </w:div>
        <w:div w:id="1861775425">
          <w:marLeft w:val="0"/>
          <w:marRight w:val="0"/>
          <w:marTop w:val="0"/>
          <w:marBottom w:val="0"/>
          <w:divBdr>
            <w:top w:val="none" w:sz="0" w:space="0" w:color="auto"/>
            <w:left w:val="none" w:sz="0" w:space="0" w:color="auto"/>
            <w:bottom w:val="none" w:sz="0" w:space="0" w:color="auto"/>
            <w:right w:val="none" w:sz="0" w:space="0" w:color="auto"/>
          </w:divBdr>
        </w:div>
        <w:div w:id="88157905">
          <w:marLeft w:val="0"/>
          <w:marRight w:val="0"/>
          <w:marTop w:val="0"/>
          <w:marBottom w:val="0"/>
          <w:divBdr>
            <w:top w:val="none" w:sz="0" w:space="0" w:color="auto"/>
            <w:left w:val="none" w:sz="0" w:space="0" w:color="auto"/>
            <w:bottom w:val="none" w:sz="0" w:space="0" w:color="auto"/>
            <w:right w:val="none" w:sz="0" w:space="0" w:color="auto"/>
          </w:divBdr>
        </w:div>
        <w:div w:id="377822676">
          <w:marLeft w:val="0"/>
          <w:marRight w:val="0"/>
          <w:marTop w:val="0"/>
          <w:marBottom w:val="0"/>
          <w:divBdr>
            <w:top w:val="none" w:sz="0" w:space="0" w:color="auto"/>
            <w:left w:val="none" w:sz="0" w:space="0" w:color="auto"/>
            <w:bottom w:val="none" w:sz="0" w:space="0" w:color="auto"/>
            <w:right w:val="none" w:sz="0" w:space="0" w:color="auto"/>
          </w:divBdr>
        </w:div>
        <w:div w:id="1393576348">
          <w:marLeft w:val="0"/>
          <w:marRight w:val="0"/>
          <w:marTop w:val="0"/>
          <w:marBottom w:val="0"/>
          <w:divBdr>
            <w:top w:val="none" w:sz="0" w:space="0" w:color="auto"/>
            <w:left w:val="none" w:sz="0" w:space="0" w:color="auto"/>
            <w:bottom w:val="none" w:sz="0" w:space="0" w:color="auto"/>
            <w:right w:val="none" w:sz="0" w:space="0" w:color="auto"/>
          </w:divBdr>
        </w:div>
        <w:div w:id="12921272">
          <w:marLeft w:val="0"/>
          <w:marRight w:val="0"/>
          <w:marTop w:val="0"/>
          <w:marBottom w:val="0"/>
          <w:divBdr>
            <w:top w:val="none" w:sz="0" w:space="0" w:color="auto"/>
            <w:left w:val="none" w:sz="0" w:space="0" w:color="auto"/>
            <w:bottom w:val="none" w:sz="0" w:space="0" w:color="auto"/>
            <w:right w:val="none" w:sz="0" w:space="0" w:color="auto"/>
          </w:divBdr>
        </w:div>
        <w:div w:id="70129773">
          <w:marLeft w:val="0"/>
          <w:marRight w:val="0"/>
          <w:marTop w:val="0"/>
          <w:marBottom w:val="0"/>
          <w:divBdr>
            <w:top w:val="none" w:sz="0" w:space="0" w:color="auto"/>
            <w:left w:val="none" w:sz="0" w:space="0" w:color="auto"/>
            <w:bottom w:val="none" w:sz="0" w:space="0" w:color="auto"/>
            <w:right w:val="none" w:sz="0" w:space="0" w:color="auto"/>
          </w:divBdr>
        </w:div>
        <w:div w:id="493834112">
          <w:marLeft w:val="0"/>
          <w:marRight w:val="0"/>
          <w:marTop w:val="0"/>
          <w:marBottom w:val="0"/>
          <w:divBdr>
            <w:top w:val="none" w:sz="0" w:space="0" w:color="auto"/>
            <w:left w:val="none" w:sz="0" w:space="0" w:color="auto"/>
            <w:bottom w:val="none" w:sz="0" w:space="0" w:color="auto"/>
            <w:right w:val="none" w:sz="0" w:space="0" w:color="auto"/>
          </w:divBdr>
        </w:div>
        <w:div w:id="85200016">
          <w:marLeft w:val="0"/>
          <w:marRight w:val="0"/>
          <w:marTop w:val="0"/>
          <w:marBottom w:val="0"/>
          <w:divBdr>
            <w:top w:val="none" w:sz="0" w:space="0" w:color="auto"/>
            <w:left w:val="none" w:sz="0" w:space="0" w:color="auto"/>
            <w:bottom w:val="none" w:sz="0" w:space="0" w:color="auto"/>
            <w:right w:val="none" w:sz="0" w:space="0" w:color="auto"/>
          </w:divBdr>
        </w:div>
        <w:div w:id="1827551138">
          <w:marLeft w:val="0"/>
          <w:marRight w:val="0"/>
          <w:marTop w:val="0"/>
          <w:marBottom w:val="0"/>
          <w:divBdr>
            <w:top w:val="none" w:sz="0" w:space="0" w:color="auto"/>
            <w:left w:val="none" w:sz="0" w:space="0" w:color="auto"/>
            <w:bottom w:val="none" w:sz="0" w:space="0" w:color="auto"/>
            <w:right w:val="none" w:sz="0" w:space="0" w:color="auto"/>
          </w:divBdr>
        </w:div>
        <w:div w:id="1499035056">
          <w:marLeft w:val="0"/>
          <w:marRight w:val="0"/>
          <w:marTop w:val="0"/>
          <w:marBottom w:val="0"/>
          <w:divBdr>
            <w:top w:val="none" w:sz="0" w:space="0" w:color="auto"/>
            <w:left w:val="none" w:sz="0" w:space="0" w:color="auto"/>
            <w:bottom w:val="none" w:sz="0" w:space="0" w:color="auto"/>
            <w:right w:val="none" w:sz="0" w:space="0" w:color="auto"/>
          </w:divBdr>
        </w:div>
        <w:div w:id="23018482">
          <w:marLeft w:val="0"/>
          <w:marRight w:val="0"/>
          <w:marTop w:val="0"/>
          <w:marBottom w:val="0"/>
          <w:divBdr>
            <w:top w:val="none" w:sz="0" w:space="0" w:color="auto"/>
            <w:left w:val="none" w:sz="0" w:space="0" w:color="auto"/>
            <w:bottom w:val="none" w:sz="0" w:space="0" w:color="auto"/>
            <w:right w:val="none" w:sz="0" w:space="0" w:color="auto"/>
          </w:divBdr>
        </w:div>
        <w:div w:id="1056666665">
          <w:marLeft w:val="0"/>
          <w:marRight w:val="0"/>
          <w:marTop w:val="0"/>
          <w:marBottom w:val="0"/>
          <w:divBdr>
            <w:top w:val="none" w:sz="0" w:space="0" w:color="auto"/>
            <w:left w:val="none" w:sz="0" w:space="0" w:color="auto"/>
            <w:bottom w:val="none" w:sz="0" w:space="0" w:color="auto"/>
            <w:right w:val="none" w:sz="0" w:space="0" w:color="auto"/>
          </w:divBdr>
        </w:div>
        <w:div w:id="1692563095">
          <w:marLeft w:val="0"/>
          <w:marRight w:val="0"/>
          <w:marTop w:val="0"/>
          <w:marBottom w:val="0"/>
          <w:divBdr>
            <w:top w:val="none" w:sz="0" w:space="0" w:color="auto"/>
            <w:left w:val="none" w:sz="0" w:space="0" w:color="auto"/>
            <w:bottom w:val="none" w:sz="0" w:space="0" w:color="auto"/>
            <w:right w:val="none" w:sz="0" w:space="0" w:color="auto"/>
          </w:divBdr>
        </w:div>
        <w:div w:id="762800852">
          <w:marLeft w:val="0"/>
          <w:marRight w:val="0"/>
          <w:marTop w:val="0"/>
          <w:marBottom w:val="0"/>
          <w:divBdr>
            <w:top w:val="none" w:sz="0" w:space="0" w:color="auto"/>
            <w:left w:val="none" w:sz="0" w:space="0" w:color="auto"/>
            <w:bottom w:val="none" w:sz="0" w:space="0" w:color="auto"/>
            <w:right w:val="none" w:sz="0" w:space="0" w:color="auto"/>
          </w:divBdr>
        </w:div>
        <w:div w:id="1755010503">
          <w:marLeft w:val="0"/>
          <w:marRight w:val="0"/>
          <w:marTop w:val="0"/>
          <w:marBottom w:val="0"/>
          <w:divBdr>
            <w:top w:val="none" w:sz="0" w:space="0" w:color="auto"/>
            <w:left w:val="none" w:sz="0" w:space="0" w:color="auto"/>
            <w:bottom w:val="none" w:sz="0" w:space="0" w:color="auto"/>
            <w:right w:val="none" w:sz="0" w:space="0" w:color="auto"/>
          </w:divBdr>
        </w:div>
        <w:div w:id="1561475356">
          <w:marLeft w:val="0"/>
          <w:marRight w:val="0"/>
          <w:marTop w:val="0"/>
          <w:marBottom w:val="0"/>
          <w:divBdr>
            <w:top w:val="none" w:sz="0" w:space="0" w:color="auto"/>
            <w:left w:val="none" w:sz="0" w:space="0" w:color="auto"/>
            <w:bottom w:val="none" w:sz="0" w:space="0" w:color="auto"/>
            <w:right w:val="none" w:sz="0" w:space="0" w:color="auto"/>
          </w:divBdr>
        </w:div>
        <w:div w:id="154691576">
          <w:marLeft w:val="0"/>
          <w:marRight w:val="0"/>
          <w:marTop w:val="0"/>
          <w:marBottom w:val="0"/>
          <w:divBdr>
            <w:top w:val="none" w:sz="0" w:space="0" w:color="auto"/>
            <w:left w:val="none" w:sz="0" w:space="0" w:color="auto"/>
            <w:bottom w:val="none" w:sz="0" w:space="0" w:color="auto"/>
            <w:right w:val="none" w:sz="0" w:space="0" w:color="auto"/>
          </w:divBdr>
        </w:div>
        <w:div w:id="1212958894">
          <w:marLeft w:val="0"/>
          <w:marRight w:val="0"/>
          <w:marTop w:val="0"/>
          <w:marBottom w:val="0"/>
          <w:divBdr>
            <w:top w:val="none" w:sz="0" w:space="0" w:color="auto"/>
            <w:left w:val="none" w:sz="0" w:space="0" w:color="auto"/>
            <w:bottom w:val="none" w:sz="0" w:space="0" w:color="auto"/>
            <w:right w:val="none" w:sz="0" w:space="0" w:color="auto"/>
          </w:divBdr>
        </w:div>
        <w:div w:id="1368869544">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596284679">
      <w:bodyDiv w:val="1"/>
      <w:marLeft w:val="0"/>
      <w:marRight w:val="0"/>
      <w:marTop w:val="0"/>
      <w:marBottom w:val="0"/>
      <w:divBdr>
        <w:top w:val="none" w:sz="0" w:space="0" w:color="auto"/>
        <w:left w:val="none" w:sz="0" w:space="0" w:color="auto"/>
        <w:bottom w:val="none" w:sz="0" w:space="0" w:color="auto"/>
        <w:right w:val="none" w:sz="0" w:space="0" w:color="auto"/>
      </w:divBdr>
      <w:divsChild>
        <w:div w:id="474102845">
          <w:marLeft w:val="0"/>
          <w:marRight w:val="0"/>
          <w:marTop w:val="0"/>
          <w:marBottom w:val="0"/>
          <w:divBdr>
            <w:top w:val="none" w:sz="0" w:space="0" w:color="auto"/>
            <w:left w:val="none" w:sz="0" w:space="0" w:color="auto"/>
            <w:bottom w:val="none" w:sz="0" w:space="0" w:color="auto"/>
            <w:right w:val="none" w:sz="0" w:space="0" w:color="auto"/>
          </w:divBdr>
        </w:div>
        <w:div w:id="2140800600">
          <w:marLeft w:val="0"/>
          <w:marRight w:val="0"/>
          <w:marTop w:val="0"/>
          <w:marBottom w:val="0"/>
          <w:divBdr>
            <w:top w:val="none" w:sz="0" w:space="0" w:color="auto"/>
            <w:left w:val="none" w:sz="0" w:space="0" w:color="auto"/>
            <w:bottom w:val="none" w:sz="0" w:space="0" w:color="auto"/>
            <w:right w:val="none" w:sz="0" w:space="0" w:color="auto"/>
          </w:divBdr>
        </w:div>
        <w:div w:id="1734811488">
          <w:marLeft w:val="0"/>
          <w:marRight w:val="0"/>
          <w:marTop w:val="0"/>
          <w:marBottom w:val="0"/>
          <w:divBdr>
            <w:top w:val="none" w:sz="0" w:space="0" w:color="auto"/>
            <w:left w:val="none" w:sz="0" w:space="0" w:color="auto"/>
            <w:bottom w:val="none" w:sz="0" w:space="0" w:color="auto"/>
            <w:right w:val="none" w:sz="0" w:space="0" w:color="auto"/>
          </w:divBdr>
        </w:div>
        <w:div w:id="1228489519">
          <w:marLeft w:val="0"/>
          <w:marRight w:val="0"/>
          <w:marTop w:val="0"/>
          <w:marBottom w:val="0"/>
          <w:divBdr>
            <w:top w:val="none" w:sz="0" w:space="0" w:color="auto"/>
            <w:left w:val="none" w:sz="0" w:space="0" w:color="auto"/>
            <w:bottom w:val="none" w:sz="0" w:space="0" w:color="auto"/>
            <w:right w:val="none" w:sz="0" w:space="0" w:color="auto"/>
          </w:divBdr>
        </w:div>
        <w:div w:id="273443464">
          <w:marLeft w:val="0"/>
          <w:marRight w:val="0"/>
          <w:marTop w:val="0"/>
          <w:marBottom w:val="0"/>
          <w:divBdr>
            <w:top w:val="none" w:sz="0" w:space="0" w:color="auto"/>
            <w:left w:val="none" w:sz="0" w:space="0" w:color="auto"/>
            <w:bottom w:val="none" w:sz="0" w:space="0" w:color="auto"/>
            <w:right w:val="none" w:sz="0" w:space="0" w:color="auto"/>
          </w:divBdr>
        </w:div>
        <w:div w:id="2072608167">
          <w:marLeft w:val="0"/>
          <w:marRight w:val="0"/>
          <w:marTop w:val="0"/>
          <w:marBottom w:val="0"/>
          <w:divBdr>
            <w:top w:val="none" w:sz="0" w:space="0" w:color="auto"/>
            <w:left w:val="none" w:sz="0" w:space="0" w:color="auto"/>
            <w:bottom w:val="none" w:sz="0" w:space="0" w:color="auto"/>
            <w:right w:val="none" w:sz="0" w:space="0" w:color="auto"/>
          </w:divBdr>
        </w:div>
        <w:div w:id="299044361">
          <w:marLeft w:val="0"/>
          <w:marRight w:val="0"/>
          <w:marTop w:val="0"/>
          <w:marBottom w:val="0"/>
          <w:divBdr>
            <w:top w:val="none" w:sz="0" w:space="0" w:color="auto"/>
            <w:left w:val="none" w:sz="0" w:space="0" w:color="auto"/>
            <w:bottom w:val="none" w:sz="0" w:space="0" w:color="auto"/>
            <w:right w:val="none" w:sz="0" w:space="0" w:color="auto"/>
          </w:divBdr>
        </w:div>
        <w:div w:id="1843158943">
          <w:marLeft w:val="0"/>
          <w:marRight w:val="0"/>
          <w:marTop w:val="0"/>
          <w:marBottom w:val="0"/>
          <w:divBdr>
            <w:top w:val="none" w:sz="0" w:space="0" w:color="auto"/>
            <w:left w:val="none" w:sz="0" w:space="0" w:color="auto"/>
            <w:bottom w:val="none" w:sz="0" w:space="0" w:color="auto"/>
            <w:right w:val="none" w:sz="0" w:space="0" w:color="auto"/>
          </w:divBdr>
        </w:div>
        <w:div w:id="1919710842">
          <w:marLeft w:val="0"/>
          <w:marRight w:val="0"/>
          <w:marTop w:val="0"/>
          <w:marBottom w:val="0"/>
          <w:divBdr>
            <w:top w:val="none" w:sz="0" w:space="0" w:color="auto"/>
            <w:left w:val="none" w:sz="0" w:space="0" w:color="auto"/>
            <w:bottom w:val="none" w:sz="0" w:space="0" w:color="auto"/>
            <w:right w:val="none" w:sz="0" w:space="0" w:color="auto"/>
          </w:divBdr>
        </w:div>
        <w:div w:id="1180119125">
          <w:marLeft w:val="0"/>
          <w:marRight w:val="0"/>
          <w:marTop w:val="0"/>
          <w:marBottom w:val="0"/>
          <w:divBdr>
            <w:top w:val="none" w:sz="0" w:space="0" w:color="auto"/>
            <w:left w:val="none" w:sz="0" w:space="0" w:color="auto"/>
            <w:bottom w:val="none" w:sz="0" w:space="0" w:color="auto"/>
            <w:right w:val="none" w:sz="0" w:space="0" w:color="auto"/>
          </w:divBdr>
        </w:div>
        <w:div w:id="1407528355">
          <w:marLeft w:val="0"/>
          <w:marRight w:val="0"/>
          <w:marTop w:val="0"/>
          <w:marBottom w:val="0"/>
          <w:divBdr>
            <w:top w:val="none" w:sz="0" w:space="0" w:color="auto"/>
            <w:left w:val="none" w:sz="0" w:space="0" w:color="auto"/>
            <w:bottom w:val="none" w:sz="0" w:space="0" w:color="auto"/>
            <w:right w:val="none" w:sz="0" w:space="0" w:color="auto"/>
          </w:divBdr>
        </w:div>
        <w:div w:id="1842040755">
          <w:marLeft w:val="0"/>
          <w:marRight w:val="0"/>
          <w:marTop w:val="0"/>
          <w:marBottom w:val="0"/>
          <w:divBdr>
            <w:top w:val="none" w:sz="0" w:space="0" w:color="auto"/>
            <w:left w:val="none" w:sz="0" w:space="0" w:color="auto"/>
            <w:bottom w:val="none" w:sz="0" w:space="0" w:color="auto"/>
            <w:right w:val="none" w:sz="0" w:space="0" w:color="auto"/>
          </w:divBdr>
        </w:div>
        <w:div w:id="918951214">
          <w:marLeft w:val="0"/>
          <w:marRight w:val="0"/>
          <w:marTop w:val="0"/>
          <w:marBottom w:val="0"/>
          <w:divBdr>
            <w:top w:val="none" w:sz="0" w:space="0" w:color="auto"/>
            <w:left w:val="none" w:sz="0" w:space="0" w:color="auto"/>
            <w:bottom w:val="none" w:sz="0" w:space="0" w:color="auto"/>
            <w:right w:val="none" w:sz="0" w:space="0" w:color="auto"/>
          </w:divBdr>
        </w:div>
        <w:div w:id="77558780">
          <w:marLeft w:val="0"/>
          <w:marRight w:val="0"/>
          <w:marTop w:val="0"/>
          <w:marBottom w:val="0"/>
          <w:divBdr>
            <w:top w:val="none" w:sz="0" w:space="0" w:color="auto"/>
            <w:left w:val="none" w:sz="0" w:space="0" w:color="auto"/>
            <w:bottom w:val="none" w:sz="0" w:space="0" w:color="auto"/>
            <w:right w:val="none" w:sz="0" w:space="0" w:color="auto"/>
          </w:divBdr>
        </w:div>
        <w:div w:id="1055785003">
          <w:marLeft w:val="0"/>
          <w:marRight w:val="0"/>
          <w:marTop w:val="0"/>
          <w:marBottom w:val="0"/>
          <w:divBdr>
            <w:top w:val="none" w:sz="0" w:space="0" w:color="auto"/>
            <w:left w:val="none" w:sz="0" w:space="0" w:color="auto"/>
            <w:bottom w:val="none" w:sz="0" w:space="0" w:color="auto"/>
            <w:right w:val="none" w:sz="0" w:space="0" w:color="auto"/>
          </w:divBdr>
        </w:div>
        <w:div w:id="2144080961">
          <w:marLeft w:val="0"/>
          <w:marRight w:val="0"/>
          <w:marTop w:val="0"/>
          <w:marBottom w:val="0"/>
          <w:divBdr>
            <w:top w:val="none" w:sz="0" w:space="0" w:color="auto"/>
            <w:left w:val="none" w:sz="0" w:space="0" w:color="auto"/>
            <w:bottom w:val="none" w:sz="0" w:space="0" w:color="auto"/>
            <w:right w:val="none" w:sz="0" w:space="0" w:color="auto"/>
          </w:divBdr>
        </w:div>
        <w:div w:id="516193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1B19B-4754-41AF-BCD8-44760A0F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774</Words>
  <Characters>4184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9</cp:revision>
  <cp:lastPrinted>2016-09-13T13:03:00Z</cp:lastPrinted>
  <dcterms:created xsi:type="dcterms:W3CDTF">2016-09-13T14:16:00Z</dcterms:created>
  <dcterms:modified xsi:type="dcterms:W3CDTF">2016-09-13T15:23:00Z</dcterms:modified>
</cp:coreProperties>
</file>