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98" w:rsidRPr="007E4B40" w:rsidRDefault="004D5698">
      <w:pPr>
        <w:pStyle w:val="Corpodetexto2"/>
        <w:jc w:val="center"/>
        <w:rPr>
          <w:rFonts w:cs="Arial"/>
          <w:b/>
          <w:spacing w:val="20"/>
          <w:sz w:val="16"/>
          <w:szCs w:val="16"/>
        </w:rPr>
      </w:pPr>
    </w:p>
    <w:p w:rsidR="00A97F21" w:rsidRPr="00577006" w:rsidRDefault="006B594D">
      <w:pPr>
        <w:pStyle w:val="Corpodetexto2"/>
        <w:jc w:val="center"/>
        <w:rPr>
          <w:rFonts w:cs="Arial"/>
          <w:spacing w:val="20"/>
          <w:sz w:val="22"/>
          <w:szCs w:val="22"/>
        </w:rPr>
      </w:pPr>
      <w:r w:rsidRPr="00577006">
        <w:rPr>
          <w:rFonts w:cs="Arial"/>
          <w:b/>
          <w:spacing w:val="20"/>
          <w:sz w:val="22"/>
          <w:szCs w:val="22"/>
        </w:rPr>
        <w:t>SÚ</w:t>
      </w:r>
      <w:r w:rsidR="00EB19BB" w:rsidRPr="00577006">
        <w:rPr>
          <w:rFonts w:cs="Arial"/>
          <w:b/>
          <w:spacing w:val="20"/>
          <w:sz w:val="22"/>
          <w:szCs w:val="22"/>
        </w:rPr>
        <w:t xml:space="preserve">MULA SESSÃO PLENÁRIA Nº </w:t>
      </w:r>
      <w:r w:rsidR="00840940">
        <w:rPr>
          <w:rFonts w:cs="Arial"/>
          <w:b/>
          <w:spacing w:val="20"/>
          <w:sz w:val="22"/>
          <w:szCs w:val="22"/>
        </w:rPr>
        <w:t>645</w:t>
      </w:r>
      <w:r w:rsidR="00D74829" w:rsidRPr="00577006">
        <w:rPr>
          <w:rFonts w:cs="Arial"/>
          <w:b/>
          <w:spacing w:val="20"/>
          <w:sz w:val="22"/>
          <w:szCs w:val="22"/>
        </w:rPr>
        <w:t xml:space="preserve"> - DO CREA-</w:t>
      </w:r>
      <w:r w:rsidR="00A97F21" w:rsidRPr="00577006">
        <w:rPr>
          <w:rFonts w:cs="Arial"/>
          <w:b/>
          <w:spacing w:val="20"/>
          <w:sz w:val="22"/>
          <w:szCs w:val="22"/>
        </w:rPr>
        <w:t>PB</w:t>
      </w:r>
    </w:p>
    <w:p w:rsidR="00E4756B" w:rsidRPr="00577006" w:rsidRDefault="00E4756B" w:rsidP="00793ED8">
      <w:pPr>
        <w:pStyle w:val="Corpodetexto2"/>
        <w:ind w:right="-880"/>
        <w:rPr>
          <w:rFonts w:cs="Arial"/>
          <w:sz w:val="22"/>
          <w:szCs w:val="22"/>
        </w:rPr>
      </w:pPr>
      <w:r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7E0497" w:rsidRPr="00577006">
        <w:rPr>
          <w:rFonts w:cs="Arial"/>
          <w:sz w:val="22"/>
          <w:szCs w:val="22"/>
        </w:rPr>
        <w:tab/>
      </w:r>
      <w:r w:rsidR="00577006">
        <w:rPr>
          <w:rFonts w:cs="Arial"/>
          <w:sz w:val="22"/>
          <w:szCs w:val="22"/>
        </w:rPr>
        <w:tab/>
      </w:r>
      <w:r w:rsidR="0057316A" w:rsidRPr="00577006">
        <w:rPr>
          <w:rFonts w:cs="Arial"/>
          <w:sz w:val="22"/>
          <w:szCs w:val="22"/>
        </w:rPr>
        <w:t>Início:</w:t>
      </w:r>
      <w:r w:rsidR="00664F9D">
        <w:rPr>
          <w:rFonts w:cs="Arial"/>
          <w:b/>
          <w:sz w:val="22"/>
          <w:szCs w:val="22"/>
        </w:rPr>
        <w:t>18:00</w:t>
      </w:r>
      <w:r w:rsidR="0057316A" w:rsidRPr="00577006">
        <w:rPr>
          <w:rFonts w:cs="Arial"/>
          <w:sz w:val="22"/>
          <w:szCs w:val="22"/>
        </w:rPr>
        <w:t>horas</w:t>
      </w:r>
    </w:p>
    <w:p w:rsidR="00344525" w:rsidRPr="00577006" w:rsidRDefault="00A41AE6" w:rsidP="000D61F0">
      <w:pPr>
        <w:pStyle w:val="Corpodetexto2"/>
        <w:ind w:right="-880"/>
        <w:rPr>
          <w:rFonts w:cs="Arial"/>
          <w:sz w:val="22"/>
          <w:szCs w:val="22"/>
        </w:rPr>
      </w:pP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007E0497" w:rsidRPr="00577006">
        <w:rPr>
          <w:rFonts w:cs="Arial"/>
          <w:sz w:val="22"/>
          <w:szCs w:val="22"/>
        </w:rPr>
        <w:tab/>
      </w:r>
      <w:r w:rsidR="007E0497" w:rsidRPr="00577006">
        <w:rPr>
          <w:rFonts w:cs="Arial"/>
          <w:sz w:val="22"/>
          <w:szCs w:val="22"/>
        </w:rPr>
        <w:tab/>
      </w:r>
      <w:r w:rsidR="00557784">
        <w:rPr>
          <w:rFonts w:cs="Arial"/>
          <w:sz w:val="22"/>
          <w:szCs w:val="22"/>
        </w:rPr>
        <w:tab/>
      </w:r>
      <w:r w:rsidR="00E4756B" w:rsidRPr="00577006">
        <w:rPr>
          <w:rFonts w:cs="Arial"/>
          <w:sz w:val="22"/>
          <w:szCs w:val="22"/>
        </w:rPr>
        <w:t>Término</w:t>
      </w:r>
      <w:r w:rsidR="001505D7">
        <w:rPr>
          <w:rFonts w:cs="Arial"/>
          <w:sz w:val="22"/>
          <w:szCs w:val="22"/>
        </w:rPr>
        <w:t xml:space="preserve">: </w:t>
      </w:r>
      <w:r w:rsidR="00F059CD" w:rsidRPr="00577006">
        <w:rPr>
          <w:rFonts w:cs="Arial"/>
          <w:b/>
          <w:sz w:val="22"/>
          <w:szCs w:val="22"/>
        </w:rPr>
        <w:t>20</w:t>
      </w:r>
      <w:r w:rsidR="00664F9D">
        <w:rPr>
          <w:rFonts w:cs="Arial"/>
          <w:b/>
          <w:sz w:val="22"/>
          <w:szCs w:val="22"/>
        </w:rPr>
        <w:t>:0</w:t>
      </w:r>
      <w:r w:rsidR="000E6AC3" w:rsidRPr="00577006">
        <w:rPr>
          <w:rFonts w:cs="Arial"/>
          <w:b/>
          <w:sz w:val="22"/>
          <w:szCs w:val="22"/>
        </w:rPr>
        <w:t>0</w:t>
      </w:r>
      <w:r w:rsidR="00344525" w:rsidRPr="00577006">
        <w:rPr>
          <w:rFonts w:cs="Arial"/>
          <w:sz w:val="22"/>
          <w:szCs w:val="22"/>
        </w:rPr>
        <w:t>horas</w:t>
      </w:r>
    </w:p>
    <w:p w:rsidR="00E4756B" w:rsidRPr="00577006" w:rsidRDefault="00E4756B" w:rsidP="007B56E0">
      <w:pPr>
        <w:pStyle w:val="Corpodetexto2"/>
        <w:ind w:right="-880" w:hanging="420"/>
        <w:rPr>
          <w:rFonts w:cs="Arial"/>
          <w:sz w:val="22"/>
          <w:szCs w:val="22"/>
        </w:rPr>
      </w:pPr>
      <w:r w:rsidRPr="00577006">
        <w:rPr>
          <w:rFonts w:cs="Arial"/>
          <w:sz w:val="22"/>
          <w:szCs w:val="22"/>
        </w:rPr>
        <w:t>DATA</w:t>
      </w:r>
      <w:r w:rsidR="00CF502E" w:rsidRPr="00577006">
        <w:rPr>
          <w:rFonts w:cs="Arial"/>
          <w:sz w:val="22"/>
          <w:szCs w:val="22"/>
        </w:rPr>
        <w:t xml:space="preserve">: </w:t>
      </w:r>
      <w:r w:rsidR="00840940">
        <w:rPr>
          <w:rFonts w:cs="Arial"/>
          <w:b/>
          <w:sz w:val="22"/>
          <w:szCs w:val="22"/>
        </w:rPr>
        <w:t>09 de maio</w:t>
      </w:r>
      <w:r w:rsidR="00E77730" w:rsidRPr="00577006">
        <w:rPr>
          <w:rFonts w:cs="Arial"/>
          <w:b/>
          <w:sz w:val="22"/>
          <w:szCs w:val="22"/>
        </w:rPr>
        <w:t xml:space="preserve"> de 201</w:t>
      </w:r>
      <w:r w:rsidR="00656FBA">
        <w:rPr>
          <w:rFonts w:cs="Arial"/>
          <w:b/>
          <w:sz w:val="22"/>
          <w:szCs w:val="22"/>
        </w:rPr>
        <w:t>6</w:t>
      </w:r>
      <w:r w:rsidR="00C3442B" w:rsidRPr="00577006">
        <w:rPr>
          <w:rFonts w:cs="Arial"/>
          <w:sz w:val="22"/>
          <w:szCs w:val="22"/>
        </w:rPr>
        <w:tab/>
      </w:r>
      <w:r w:rsidR="006C1CC6" w:rsidRPr="00577006">
        <w:rPr>
          <w:rFonts w:cs="Arial"/>
          <w:sz w:val="22"/>
          <w:szCs w:val="22"/>
        </w:rPr>
        <w:tab/>
      </w:r>
      <w:r w:rsidR="006C1CC6" w:rsidRPr="00577006">
        <w:rPr>
          <w:rFonts w:cs="Arial"/>
          <w:sz w:val="22"/>
          <w:szCs w:val="22"/>
        </w:rPr>
        <w:tab/>
      </w:r>
      <w:r w:rsidR="006C1CC6" w:rsidRPr="00577006">
        <w:rPr>
          <w:rFonts w:cs="Arial"/>
          <w:sz w:val="22"/>
          <w:szCs w:val="22"/>
        </w:rPr>
        <w:tab/>
      </w:r>
      <w:r w:rsidR="000E22C3" w:rsidRPr="00577006">
        <w:rPr>
          <w:rFonts w:cs="Arial"/>
          <w:sz w:val="22"/>
          <w:szCs w:val="22"/>
        </w:rPr>
        <w:tab/>
      </w:r>
      <w:r w:rsidR="000E22C3" w:rsidRPr="00577006">
        <w:rPr>
          <w:rFonts w:cs="Arial"/>
          <w:sz w:val="22"/>
          <w:szCs w:val="22"/>
        </w:rPr>
        <w:tab/>
      </w:r>
      <w:r w:rsidR="00563A00" w:rsidRPr="00577006">
        <w:rPr>
          <w:rFonts w:cs="Arial"/>
          <w:sz w:val="22"/>
          <w:szCs w:val="22"/>
        </w:rPr>
        <w:tab/>
      </w:r>
      <w:r w:rsidR="000E22C3" w:rsidRPr="00577006">
        <w:rPr>
          <w:rFonts w:cs="Arial"/>
          <w:sz w:val="22"/>
          <w:szCs w:val="22"/>
        </w:rPr>
        <w:tab/>
      </w:r>
      <w:r w:rsidR="004537F6" w:rsidRPr="00577006">
        <w:rPr>
          <w:rFonts w:cs="Arial"/>
          <w:sz w:val="22"/>
          <w:szCs w:val="22"/>
        </w:rPr>
        <w:tab/>
      </w:r>
      <w:r w:rsidR="004537F6" w:rsidRPr="00577006">
        <w:rPr>
          <w:rFonts w:cs="Arial"/>
          <w:sz w:val="22"/>
          <w:szCs w:val="22"/>
        </w:rPr>
        <w:tab/>
      </w:r>
      <w:r w:rsidR="004537F6" w:rsidRPr="00577006">
        <w:rPr>
          <w:rFonts w:cs="Arial"/>
          <w:sz w:val="22"/>
          <w:szCs w:val="22"/>
        </w:rPr>
        <w:tab/>
      </w:r>
      <w:r w:rsidR="004537F6" w:rsidRPr="00577006">
        <w:rPr>
          <w:rFonts w:cs="Arial"/>
          <w:sz w:val="22"/>
          <w:szCs w:val="22"/>
        </w:rPr>
        <w:tab/>
      </w:r>
      <w:r w:rsidR="00F23502" w:rsidRPr="00577006">
        <w:rPr>
          <w:rFonts w:cs="Arial"/>
          <w:sz w:val="22"/>
          <w:szCs w:val="22"/>
        </w:rPr>
        <w:tab/>
      </w:r>
      <w:r w:rsidR="00557784">
        <w:rPr>
          <w:rFonts w:cs="Arial"/>
          <w:sz w:val="22"/>
          <w:szCs w:val="22"/>
        </w:rPr>
        <w:tab/>
      </w:r>
      <w:r w:rsidR="009A20D9" w:rsidRPr="00577006">
        <w:rPr>
          <w:rFonts w:cs="Arial"/>
          <w:sz w:val="22"/>
          <w:szCs w:val="22"/>
        </w:rPr>
        <w:t>Local: Plenário</w:t>
      </w:r>
      <w:r w:rsidR="002C6CFD" w:rsidRPr="00577006">
        <w:rPr>
          <w:rFonts w:cs="Arial"/>
          <w:sz w:val="22"/>
          <w:szCs w:val="22"/>
        </w:rPr>
        <w:t>doCREA-PB</w:t>
      </w:r>
    </w:p>
    <w:tbl>
      <w:tblPr>
        <w:tblW w:w="1524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
        <w:gridCol w:w="1984"/>
        <w:gridCol w:w="3260"/>
        <w:gridCol w:w="9214"/>
      </w:tblGrid>
      <w:tr w:rsidR="00A97F21" w:rsidRPr="00577006" w:rsidTr="000D61F0">
        <w:tc>
          <w:tcPr>
            <w:tcW w:w="786" w:type="dxa"/>
            <w:tcBorders>
              <w:top w:val="thinThickSmallGap" w:sz="24" w:space="0" w:color="auto"/>
              <w:left w:val="thinThickSmallGap" w:sz="24"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ASSUNTO</w:t>
            </w:r>
          </w:p>
        </w:tc>
        <w:tc>
          <w:tcPr>
            <w:tcW w:w="3260"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PROPOSITOR OU ORIGEM</w:t>
            </w:r>
          </w:p>
        </w:tc>
        <w:tc>
          <w:tcPr>
            <w:tcW w:w="9214" w:type="dxa"/>
            <w:tcBorders>
              <w:top w:val="thinThickSmallGap" w:sz="24" w:space="0" w:color="auto"/>
              <w:left w:val="single" w:sz="6" w:space="0" w:color="auto"/>
              <w:bottom w:val="thinThickSmallGap" w:sz="24" w:space="0" w:color="auto"/>
              <w:right w:val="thinThickSmallGap" w:sz="24" w:space="0" w:color="auto"/>
            </w:tcBorders>
          </w:tcPr>
          <w:p w:rsidR="00A97F21" w:rsidRPr="00577006" w:rsidRDefault="00A97F21" w:rsidP="00FC0166">
            <w:pPr>
              <w:pStyle w:val="Corpodetexto2"/>
              <w:ind w:right="77"/>
              <w:jc w:val="center"/>
              <w:rPr>
                <w:rFonts w:cs="Arial"/>
                <w:b/>
                <w:sz w:val="22"/>
                <w:szCs w:val="22"/>
              </w:rPr>
            </w:pPr>
            <w:r w:rsidRPr="00577006">
              <w:rPr>
                <w:rFonts w:cs="Arial"/>
                <w:b/>
                <w:sz w:val="22"/>
                <w:szCs w:val="22"/>
              </w:rPr>
              <w:t>CONCLUSÕES / OCORRÊNCIAS</w:t>
            </w:r>
          </w:p>
        </w:tc>
      </w:tr>
      <w:tr w:rsidR="00A97F21" w:rsidRPr="00577006" w:rsidTr="000D61F0">
        <w:tc>
          <w:tcPr>
            <w:tcW w:w="786" w:type="dxa"/>
            <w:tcBorders>
              <w:top w:val="thinThickSmallGap" w:sz="24" w:space="0" w:color="auto"/>
              <w:left w:val="thinThickSmallGap" w:sz="24" w:space="0" w:color="auto"/>
              <w:bottom w:val="nil"/>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577006" w:rsidRDefault="00A97F21">
            <w:pPr>
              <w:pStyle w:val="Corpodetexto2"/>
              <w:jc w:val="center"/>
              <w:rPr>
                <w:rFonts w:cs="Arial"/>
                <w:sz w:val="22"/>
                <w:szCs w:val="22"/>
              </w:rPr>
            </w:pPr>
            <w:r w:rsidRPr="00577006">
              <w:rPr>
                <w:rFonts w:cs="Arial"/>
                <w:sz w:val="22"/>
                <w:szCs w:val="22"/>
              </w:rPr>
              <w:t>Abertura</w:t>
            </w:r>
          </w:p>
        </w:tc>
        <w:tc>
          <w:tcPr>
            <w:tcW w:w="3260" w:type="dxa"/>
            <w:tcBorders>
              <w:top w:val="thinThickSmallGap" w:sz="24" w:space="0" w:color="auto"/>
              <w:left w:val="single" w:sz="6" w:space="0" w:color="auto"/>
              <w:bottom w:val="nil"/>
              <w:right w:val="single" w:sz="6" w:space="0" w:color="auto"/>
            </w:tcBorders>
          </w:tcPr>
          <w:p w:rsidR="00096D1B" w:rsidRPr="00577006" w:rsidRDefault="00096D1B" w:rsidP="00096D1B">
            <w:pPr>
              <w:pStyle w:val="Corpodetexto2"/>
              <w:jc w:val="center"/>
              <w:rPr>
                <w:rFonts w:cs="Arial"/>
                <w:sz w:val="22"/>
                <w:szCs w:val="22"/>
              </w:rPr>
            </w:pPr>
            <w:r w:rsidRPr="00577006">
              <w:rPr>
                <w:rFonts w:cs="Arial"/>
                <w:sz w:val="22"/>
                <w:szCs w:val="22"/>
              </w:rPr>
              <w:t xml:space="preserve">Eng. </w:t>
            </w:r>
            <w:r w:rsidR="009E33A1">
              <w:rPr>
                <w:rFonts w:cs="Arial"/>
                <w:sz w:val="22"/>
                <w:szCs w:val="22"/>
              </w:rPr>
              <w:t>Agr</w:t>
            </w:r>
            <w:r w:rsidR="00EA444F">
              <w:rPr>
                <w:rFonts w:cs="Arial"/>
                <w:sz w:val="22"/>
                <w:szCs w:val="22"/>
              </w:rPr>
              <w:t xml:space="preserve">. </w:t>
            </w:r>
            <w:r w:rsidR="009E33A1">
              <w:rPr>
                <w:rFonts w:cs="Arial"/>
                <w:b/>
                <w:sz w:val="22"/>
                <w:szCs w:val="22"/>
              </w:rPr>
              <w:t>Giucélia A. Figueiredo</w:t>
            </w:r>
          </w:p>
          <w:p w:rsidR="008F2072" w:rsidRPr="00577006" w:rsidRDefault="00096D1B" w:rsidP="00096D1B">
            <w:pPr>
              <w:pStyle w:val="Corpodetexto2"/>
              <w:jc w:val="center"/>
              <w:rPr>
                <w:rFonts w:cs="Arial"/>
                <w:sz w:val="22"/>
                <w:szCs w:val="22"/>
              </w:rPr>
            </w:pPr>
            <w:r w:rsidRPr="00577006">
              <w:rPr>
                <w:rFonts w:cs="Arial"/>
                <w:sz w:val="22"/>
                <w:szCs w:val="22"/>
              </w:rPr>
              <w:t>Presidente</w:t>
            </w:r>
          </w:p>
        </w:tc>
        <w:tc>
          <w:tcPr>
            <w:tcW w:w="9214" w:type="dxa"/>
            <w:tcBorders>
              <w:top w:val="thinThickSmallGap" w:sz="24" w:space="0" w:color="auto"/>
              <w:left w:val="single" w:sz="6" w:space="0" w:color="auto"/>
              <w:bottom w:val="nil"/>
              <w:right w:val="thinThickSmallGap" w:sz="24" w:space="0" w:color="auto"/>
            </w:tcBorders>
          </w:tcPr>
          <w:p w:rsidR="00937A85" w:rsidRPr="00577006" w:rsidRDefault="00D92EA5" w:rsidP="00A14847">
            <w:pPr>
              <w:jc w:val="both"/>
              <w:rPr>
                <w:rFonts w:ascii="Arial" w:hAnsi="Arial" w:cs="Arial"/>
                <w:szCs w:val="22"/>
              </w:rPr>
            </w:pPr>
            <w:r w:rsidRPr="00577006">
              <w:rPr>
                <w:rFonts w:ascii="Arial" w:hAnsi="Arial" w:cs="Arial"/>
                <w:szCs w:val="22"/>
              </w:rPr>
              <w:t xml:space="preserve">-Declara aberta a Sessão Plenária Ordinária do CREA-PB Nº </w:t>
            </w:r>
            <w:r w:rsidRPr="00577006">
              <w:rPr>
                <w:rFonts w:ascii="Arial" w:hAnsi="Arial" w:cs="Arial"/>
                <w:b/>
                <w:szCs w:val="22"/>
              </w:rPr>
              <w:t>64</w:t>
            </w:r>
            <w:r w:rsidR="00840940">
              <w:rPr>
                <w:rFonts w:ascii="Arial" w:hAnsi="Arial" w:cs="Arial"/>
                <w:b/>
                <w:szCs w:val="22"/>
              </w:rPr>
              <w:t>5</w:t>
            </w:r>
            <w:r w:rsidR="00230C62">
              <w:rPr>
                <w:rFonts w:ascii="Arial" w:hAnsi="Arial" w:cs="Arial"/>
                <w:szCs w:val="22"/>
              </w:rPr>
              <w:t>,</w:t>
            </w:r>
            <w:r w:rsidRPr="00577006">
              <w:rPr>
                <w:rFonts w:ascii="Arial" w:hAnsi="Arial" w:cs="Arial"/>
                <w:szCs w:val="22"/>
              </w:rPr>
              <w:t xml:space="preserve"> na qualidade de Presidente, após verificação doquorum</w:t>
            </w:r>
            <w:r w:rsidR="00230C62">
              <w:rPr>
                <w:rFonts w:ascii="Arial" w:hAnsi="Arial" w:cs="Arial"/>
                <w:szCs w:val="22"/>
              </w:rPr>
              <w:t xml:space="preserve"> regimental, estando presentes os Conselheiros:</w:t>
            </w:r>
            <w:r w:rsidR="007C58A6" w:rsidRPr="00DC6790">
              <w:rPr>
                <w:rFonts w:ascii="Arial" w:hAnsi="Arial" w:cs="Arial"/>
                <w:b/>
                <w:sz w:val="20"/>
                <w:szCs w:val="20"/>
              </w:rPr>
              <w:t xml:space="preserve">ADILSON DIAS DE PONTES, LUIZ DE GONZAGA SILVA, VIRGÍNIA ODETE CRUZ BARROCA, </w:t>
            </w:r>
            <w:r w:rsidR="0024647C">
              <w:rPr>
                <w:rFonts w:ascii="Arial" w:hAnsi="Arial" w:cs="Arial"/>
                <w:b/>
                <w:sz w:val="20"/>
                <w:szCs w:val="20"/>
              </w:rPr>
              <w:t xml:space="preserve">ARNÓBIO DIAS DE PONTES, </w:t>
            </w:r>
            <w:r w:rsidR="007C58A6" w:rsidRPr="00DC6790">
              <w:rPr>
                <w:rFonts w:ascii="Arial" w:hAnsi="Arial" w:cs="Arial"/>
                <w:b/>
                <w:sz w:val="20"/>
                <w:szCs w:val="20"/>
              </w:rPr>
              <w:t>EULIO RUDÁ BORGES GAMBARRA, M</w:t>
            </w:r>
            <w:r w:rsidR="007C58A6" w:rsidRPr="00DC6790">
              <w:rPr>
                <w:rFonts w:ascii="Arial" w:hAnsi="Arial" w:cs="Arial"/>
                <w:b/>
                <w:vanish/>
                <w:sz w:val="20"/>
                <w:szCs w:val="20"/>
              </w:rPr>
              <w:t>ª</w:t>
            </w:r>
            <w:r w:rsidR="007C58A6" w:rsidRPr="00DC6790">
              <w:rPr>
                <w:rFonts w:ascii="Arial" w:hAnsi="Arial" w:cs="Arial"/>
                <w:b/>
                <w:sz w:val="20"/>
                <w:szCs w:val="20"/>
              </w:rPr>
              <w:t xml:space="preserve"> SALLYDELÂNDIA SOBRA DE FARIAS, JOSÉ HUMBERTO A. DE ALBUQUERQUE, SÉRGIO BARBOSA DE ALMEIDA, MARCOS LÁZARO DE ANDRADE QUIRINO, ANTONIO DOS SANTOS DÁLIA, JORGE LUIZ ROCHA, ALBERTO DE MATOS MAIA, JÚLIO DARAIVA TORRES FILHO, HUGO BARBOSA DE PAIVA JUNIOR, OTÁVIO ALFREDO FALCÃO DE O. LIMA, MAURÍCIO TIMÓTHEO DE SOUZA, ANTONIO MOUSINHO FERNANDES FILHO, DINIVAL DANTAS DE FRANÇA FILHO, LUIZ CARLOS CARVALHO DE OLIVEIRA, CARLOS CABRAL DE ARAÚJO, MARTINHO NOBRE TOMAZ DE SOUZA, LUIS EDUARDO DE VASCONCELOS CHAVES, ANSELMO DE ALMEIDA LUNA, CARMEM ELEONÔRA CAVALCANTI AMORIM SOARES, PAULO RICARDO MAROJA RIBEIRO, JOSÉ SÉRGIO A. DE ALMEIDA, FRANCISCO DE ASSIS ARAÚJO NETO, EVELYNE EMANUELLE PEREIRA LIMA, JOÃO ALBERTO SILVEIRA DE SOUZA, ADERALDO LUIZ DE LIMA, ROBERTO WAGNER C. RAPOSO, DIEGO PERAZZO CREAZZOLA CAMPOS, FÁBIO MORAIS BORGES </w:t>
            </w:r>
            <w:r w:rsidR="007C58A6" w:rsidRPr="00D538AE">
              <w:rPr>
                <w:rFonts w:ascii="Arial" w:hAnsi="Arial" w:cs="Arial"/>
                <w:sz w:val="20"/>
                <w:szCs w:val="20"/>
              </w:rPr>
              <w:t>e</w:t>
            </w:r>
            <w:r w:rsidR="007C58A6" w:rsidRPr="00DC6790">
              <w:rPr>
                <w:rFonts w:ascii="Arial" w:hAnsi="Arial" w:cs="Arial"/>
                <w:b/>
                <w:sz w:val="20"/>
                <w:szCs w:val="20"/>
              </w:rPr>
              <w:t xml:space="preserve"> IURE BORGES DE MOURA AQUINO</w:t>
            </w:r>
            <w:r w:rsidR="00E9220B">
              <w:rPr>
                <w:rFonts w:ascii="Arial" w:hAnsi="Arial" w:cs="Arial"/>
                <w:szCs w:val="22"/>
              </w:rPr>
              <w:t xml:space="preserve">; </w:t>
            </w:r>
            <w:r w:rsidR="00A14847">
              <w:rPr>
                <w:rFonts w:ascii="Arial" w:hAnsi="Arial" w:cs="Arial"/>
                <w:szCs w:val="22"/>
              </w:rPr>
              <w:t xml:space="preserve">do </w:t>
            </w:r>
            <w:r w:rsidR="00E9220B">
              <w:rPr>
                <w:rFonts w:ascii="Arial" w:hAnsi="Arial" w:cs="Arial"/>
                <w:szCs w:val="22"/>
              </w:rPr>
              <w:t>Suplente: WALDERLEY MENDES DINIZ</w:t>
            </w:r>
            <w:r w:rsidR="00230C62">
              <w:rPr>
                <w:rFonts w:ascii="Arial" w:hAnsi="Arial" w:cs="Arial"/>
                <w:szCs w:val="22"/>
              </w:rPr>
              <w:t>,</w:t>
            </w:r>
            <w:r w:rsidR="002C5394">
              <w:rPr>
                <w:rFonts w:ascii="Arial" w:hAnsi="Arial" w:cs="Arial"/>
                <w:szCs w:val="22"/>
              </w:rPr>
              <w:t xml:space="preserve"> substituindo regimentalmente o respectivo titular</w:t>
            </w:r>
            <w:r w:rsidR="00D97A4D">
              <w:rPr>
                <w:rFonts w:ascii="Arial" w:hAnsi="Arial" w:cs="Arial"/>
                <w:szCs w:val="22"/>
              </w:rPr>
              <w:t xml:space="preserve">. </w:t>
            </w:r>
            <w:r w:rsidR="00656FBA">
              <w:rPr>
                <w:rFonts w:ascii="Arial" w:hAnsi="Arial" w:cs="Arial"/>
                <w:szCs w:val="22"/>
              </w:rPr>
              <w:t>Justificaram</w:t>
            </w:r>
            <w:r w:rsidR="008205EC" w:rsidRPr="00577006">
              <w:rPr>
                <w:rFonts w:ascii="Arial" w:hAnsi="Arial" w:cs="Arial"/>
                <w:szCs w:val="22"/>
              </w:rPr>
              <w:t xml:space="preserve"> ausência o</w:t>
            </w:r>
            <w:r w:rsidR="00656FBA">
              <w:rPr>
                <w:rFonts w:ascii="Arial" w:hAnsi="Arial" w:cs="Arial"/>
                <w:szCs w:val="22"/>
              </w:rPr>
              <w:t>s</w:t>
            </w:r>
            <w:r w:rsidR="008205EC" w:rsidRPr="00577006">
              <w:rPr>
                <w:rFonts w:ascii="Arial" w:hAnsi="Arial" w:cs="Arial"/>
                <w:szCs w:val="22"/>
              </w:rPr>
              <w:t>Conselheiro</w:t>
            </w:r>
            <w:r w:rsidR="00656FBA">
              <w:rPr>
                <w:rFonts w:ascii="Arial" w:hAnsi="Arial" w:cs="Arial"/>
                <w:szCs w:val="22"/>
              </w:rPr>
              <w:t>s</w:t>
            </w:r>
            <w:r w:rsidR="00E87A94" w:rsidRPr="00577006">
              <w:rPr>
                <w:rFonts w:ascii="Arial" w:hAnsi="Arial" w:cs="Arial"/>
                <w:szCs w:val="22"/>
              </w:rPr>
              <w:t>:</w:t>
            </w:r>
            <w:r w:rsidR="006A1EFE">
              <w:rPr>
                <w:rFonts w:ascii="Arial" w:hAnsi="Arial" w:cs="Arial"/>
                <w:b/>
                <w:szCs w:val="22"/>
              </w:rPr>
              <w:t xml:space="preserve">Mª APARECIDA RODRIGUES ESTRELA, ANTONIO FERREIRA LOPES FILHO </w:t>
            </w:r>
            <w:r w:rsidR="006A1EFE">
              <w:rPr>
                <w:rFonts w:ascii="Arial" w:hAnsi="Arial" w:cs="Arial"/>
                <w:szCs w:val="22"/>
              </w:rPr>
              <w:t xml:space="preserve">e </w:t>
            </w:r>
            <w:r w:rsidR="00911AFE">
              <w:rPr>
                <w:rFonts w:ascii="Arial" w:hAnsi="Arial" w:cs="Arial"/>
                <w:b/>
                <w:szCs w:val="22"/>
              </w:rPr>
              <w:t xml:space="preserve">MARCO ANTONIO RUCHET PIRES. </w:t>
            </w:r>
            <w:r w:rsidR="00FE5CC2" w:rsidRPr="00577006">
              <w:rPr>
                <w:rFonts w:ascii="Arial" w:hAnsi="Arial" w:cs="Arial"/>
                <w:szCs w:val="22"/>
              </w:rPr>
              <w:t>Presente a Sessão o</w:t>
            </w:r>
            <w:r w:rsidR="00964A64" w:rsidRPr="00577006">
              <w:rPr>
                <w:rFonts w:ascii="Arial" w:hAnsi="Arial" w:cs="Arial"/>
                <w:szCs w:val="22"/>
              </w:rPr>
              <w:t>s</w:t>
            </w:r>
            <w:r w:rsidR="00AB528C" w:rsidRPr="00577006">
              <w:rPr>
                <w:rFonts w:ascii="Arial" w:hAnsi="Arial" w:cs="Arial"/>
                <w:szCs w:val="22"/>
              </w:rPr>
              <w:t>profissionais</w:t>
            </w:r>
            <w:r w:rsidR="00184FE2" w:rsidRPr="00577006">
              <w:rPr>
                <w:rFonts w:ascii="Arial" w:hAnsi="Arial" w:cs="Arial"/>
                <w:szCs w:val="22"/>
              </w:rPr>
              <w:t>:</w:t>
            </w:r>
            <w:r w:rsidR="003B5FE3">
              <w:rPr>
                <w:rFonts w:ascii="Arial" w:hAnsi="Arial" w:cs="Arial"/>
                <w:b/>
                <w:szCs w:val="22"/>
              </w:rPr>
              <w:t>Elisabete Vil</w:t>
            </w:r>
            <w:r w:rsidR="00430289" w:rsidRPr="00577006">
              <w:rPr>
                <w:rFonts w:ascii="Arial" w:hAnsi="Arial" w:cs="Arial"/>
                <w:b/>
                <w:szCs w:val="22"/>
              </w:rPr>
              <w:t>a Nova</w:t>
            </w:r>
            <w:r w:rsidR="0056127B" w:rsidRPr="00577006">
              <w:rPr>
                <w:rFonts w:ascii="Arial" w:hAnsi="Arial" w:cs="Arial"/>
                <w:szCs w:val="22"/>
              </w:rPr>
              <w:t xml:space="preserve">, Controladora; </w:t>
            </w:r>
            <w:r w:rsidR="00161121" w:rsidRPr="00577006">
              <w:rPr>
                <w:rFonts w:ascii="Arial" w:hAnsi="Arial" w:cs="Arial"/>
                <w:b/>
                <w:szCs w:val="22"/>
              </w:rPr>
              <w:t>Maria José Almeida da Silva</w:t>
            </w:r>
            <w:r w:rsidR="00E16904" w:rsidRPr="00577006">
              <w:rPr>
                <w:rFonts w:ascii="Arial" w:hAnsi="Arial" w:cs="Arial"/>
                <w:szCs w:val="22"/>
              </w:rPr>
              <w:t xml:space="preserve">, Secretária, </w:t>
            </w:r>
            <w:r w:rsidR="008466E4" w:rsidRPr="00577006">
              <w:rPr>
                <w:rFonts w:ascii="Arial" w:hAnsi="Arial" w:cs="Arial"/>
                <w:b/>
                <w:szCs w:val="22"/>
              </w:rPr>
              <w:t>Sônia Pessoa</w:t>
            </w:r>
            <w:r w:rsidR="008466E4" w:rsidRPr="00577006">
              <w:rPr>
                <w:rFonts w:ascii="Arial" w:hAnsi="Arial" w:cs="Arial"/>
                <w:szCs w:val="22"/>
              </w:rPr>
              <w:t xml:space="preserve">, Chefe de Gabinete, </w:t>
            </w:r>
            <w:r w:rsidR="00161121" w:rsidRPr="00577006">
              <w:rPr>
                <w:rFonts w:ascii="Arial" w:hAnsi="Arial" w:cs="Arial"/>
                <w:szCs w:val="22"/>
              </w:rPr>
              <w:t xml:space="preserve">Eng.Civ. </w:t>
            </w:r>
            <w:r w:rsidR="00161121" w:rsidRPr="00577006">
              <w:rPr>
                <w:rFonts w:ascii="Arial" w:hAnsi="Arial" w:cs="Arial"/>
                <w:b/>
                <w:szCs w:val="22"/>
              </w:rPr>
              <w:t>Corjesu Paiva dos Santos</w:t>
            </w:r>
            <w:r w:rsidR="00161121" w:rsidRPr="00577006">
              <w:rPr>
                <w:rFonts w:ascii="Arial" w:hAnsi="Arial" w:cs="Arial"/>
                <w:szCs w:val="22"/>
              </w:rPr>
              <w:t>, Assessor Institucional</w:t>
            </w:r>
            <w:r w:rsidR="00E16904" w:rsidRPr="00577006">
              <w:rPr>
                <w:rFonts w:ascii="Arial" w:hAnsi="Arial" w:cs="Arial"/>
                <w:szCs w:val="22"/>
              </w:rPr>
              <w:t xml:space="preserve">, </w:t>
            </w:r>
            <w:r w:rsidR="00937A85" w:rsidRPr="00577006">
              <w:rPr>
                <w:rFonts w:ascii="Arial" w:hAnsi="Arial" w:cs="Arial"/>
                <w:b/>
                <w:szCs w:val="22"/>
              </w:rPr>
              <w:t xml:space="preserve">Guilherme </w:t>
            </w:r>
            <w:r w:rsidR="00937A85" w:rsidRPr="001505D7">
              <w:rPr>
                <w:rFonts w:ascii="Arial" w:hAnsi="Arial" w:cs="Arial"/>
                <w:b/>
                <w:szCs w:val="22"/>
              </w:rPr>
              <w:t>Barroca</w:t>
            </w:r>
            <w:r w:rsidR="001505D7">
              <w:rPr>
                <w:rFonts w:ascii="Arial" w:hAnsi="Arial" w:cs="Arial"/>
                <w:szCs w:val="22"/>
              </w:rPr>
              <w:t xml:space="preserve">, </w:t>
            </w:r>
            <w:r w:rsidR="003F2B36" w:rsidRPr="001505D7">
              <w:rPr>
                <w:rFonts w:ascii="Arial" w:hAnsi="Arial" w:cs="Arial"/>
                <w:szCs w:val="22"/>
              </w:rPr>
              <w:t>Eng</w:t>
            </w:r>
            <w:r w:rsidR="003F2B36" w:rsidRPr="00577006">
              <w:rPr>
                <w:rFonts w:ascii="Arial" w:hAnsi="Arial" w:cs="Arial"/>
                <w:szCs w:val="22"/>
              </w:rPr>
              <w:t xml:space="preserve">. Agr. </w:t>
            </w:r>
            <w:r w:rsidR="003F2B36" w:rsidRPr="00577006">
              <w:rPr>
                <w:rFonts w:ascii="Arial" w:hAnsi="Arial" w:cs="Arial"/>
                <w:b/>
                <w:szCs w:val="22"/>
              </w:rPr>
              <w:t>Raimundo Nonato L. de Sousa</w:t>
            </w:r>
            <w:r w:rsidR="003F2B36" w:rsidRPr="00577006">
              <w:rPr>
                <w:rFonts w:ascii="Arial" w:hAnsi="Arial" w:cs="Arial"/>
                <w:szCs w:val="22"/>
              </w:rPr>
              <w:t xml:space="preserve">, Assessor Técnico, </w:t>
            </w:r>
            <w:r w:rsidR="00911AFE">
              <w:rPr>
                <w:rFonts w:ascii="Arial" w:hAnsi="Arial" w:cs="Arial"/>
                <w:szCs w:val="22"/>
              </w:rPr>
              <w:t xml:space="preserve">Eng. Civ. </w:t>
            </w:r>
            <w:r w:rsidR="00911AFE" w:rsidRPr="00911AFE">
              <w:rPr>
                <w:rFonts w:ascii="Arial" w:hAnsi="Arial" w:cs="Arial"/>
                <w:b/>
                <w:szCs w:val="22"/>
              </w:rPr>
              <w:t>Antonio César Pereira de Moura</w:t>
            </w:r>
            <w:r w:rsidR="00911AFE">
              <w:rPr>
                <w:rFonts w:ascii="Arial" w:hAnsi="Arial" w:cs="Arial"/>
                <w:szCs w:val="22"/>
              </w:rPr>
              <w:t xml:space="preserve">, </w:t>
            </w:r>
            <w:r w:rsidR="003F2B36" w:rsidRPr="00577006">
              <w:rPr>
                <w:rFonts w:ascii="Arial" w:hAnsi="Arial" w:cs="Arial"/>
                <w:szCs w:val="22"/>
              </w:rPr>
              <w:t>Gerente de Fiscalização</w:t>
            </w:r>
            <w:r w:rsidR="00E87A94" w:rsidRPr="00577006">
              <w:rPr>
                <w:rFonts w:ascii="Arial" w:hAnsi="Arial" w:cs="Arial"/>
                <w:szCs w:val="22"/>
              </w:rPr>
              <w:t xml:space="preserve">; </w:t>
            </w:r>
            <w:r w:rsidR="008205EC" w:rsidRPr="00577006">
              <w:rPr>
                <w:rFonts w:ascii="Arial" w:hAnsi="Arial" w:cs="Arial"/>
                <w:szCs w:val="22"/>
              </w:rPr>
              <w:t>Eng.</w:t>
            </w:r>
            <w:r w:rsidR="005E4769">
              <w:rPr>
                <w:rFonts w:ascii="Arial" w:hAnsi="Arial" w:cs="Arial"/>
                <w:szCs w:val="22"/>
              </w:rPr>
              <w:t>Amb.</w:t>
            </w:r>
            <w:r w:rsidR="008205EC" w:rsidRPr="00577006">
              <w:rPr>
                <w:rFonts w:ascii="Arial" w:hAnsi="Arial" w:cs="Arial"/>
                <w:b/>
                <w:szCs w:val="22"/>
              </w:rPr>
              <w:t>Juan Ébano S. Alencar</w:t>
            </w:r>
            <w:r w:rsidR="008205EC" w:rsidRPr="00577006">
              <w:rPr>
                <w:rFonts w:ascii="Arial" w:hAnsi="Arial" w:cs="Arial"/>
                <w:szCs w:val="22"/>
              </w:rPr>
              <w:t xml:space="preserve">, Ger. Adjunto de Fiscalização, </w:t>
            </w:r>
            <w:r w:rsidR="00E87A94" w:rsidRPr="00577006">
              <w:rPr>
                <w:rFonts w:ascii="Arial" w:hAnsi="Arial" w:cs="Arial"/>
                <w:b/>
                <w:szCs w:val="22"/>
              </w:rPr>
              <w:t>João Carlos Gomes de Mendonça</w:t>
            </w:r>
            <w:r w:rsidR="008205EC" w:rsidRPr="00577006">
              <w:rPr>
                <w:rFonts w:ascii="Arial" w:hAnsi="Arial" w:cs="Arial"/>
                <w:szCs w:val="22"/>
              </w:rPr>
              <w:t xml:space="preserve">, servidor </w:t>
            </w:r>
            <w:r w:rsidR="003B5FE3">
              <w:rPr>
                <w:rFonts w:ascii="Arial" w:hAnsi="Arial" w:cs="Arial"/>
                <w:szCs w:val="22"/>
              </w:rPr>
              <w:t xml:space="preserve">e o Eng.Civ. </w:t>
            </w:r>
            <w:r w:rsidR="003B5FE3" w:rsidRPr="003B5FE3">
              <w:rPr>
                <w:rFonts w:ascii="Arial" w:hAnsi="Arial" w:cs="Arial"/>
                <w:b/>
                <w:szCs w:val="22"/>
              </w:rPr>
              <w:t>Antonio Carlos de Aragão</w:t>
            </w:r>
            <w:r w:rsidR="003B5FE3">
              <w:rPr>
                <w:rFonts w:ascii="Arial" w:hAnsi="Arial" w:cs="Arial"/>
                <w:szCs w:val="22"/>
              </w:rPr>
              <w:t>, Superintendente.</w:t>
            </w:r>
            <w:r w:rsidR="003F2B36" w:rsidRPr="00577006">
              <w:rPr>
                <w:rFonts w:ascii="Arial" w:hAnsi="Arial" w:cs="Arial"/>
                <w:szCs w:val="22"/>
              </w:rPr>
              <w:t xml:space="preserve">Registra a presença dos profissionais: Eng. Elet. </w:t>
            </w:r>
            <w:r w:rsidR="003F2B36" w:rsidRPr="00577006">
              <w:rPr>
                <w:rFonts w:ascii="Arial" w:hAnsi="Arial" w:cs="Arial"/>
                <w:b/>
                <w:szCs w:val="22"/>
              </w:rPr>
              <w:t>Antonio da Cunha Cavalcanti</w:t>
            </w:r>
            <w:r w:rsidR="004927FE">
              <w:rPr>
                <w:rFonts w:ascii="Arial" w:hAnsi="Arial" w:cs="Arial"/>
                <w:szCs w:val="22"/>
              </w:rPr>
              <w:t xml:space="preserve">, </w:t>
            </w:r>
            <w:r w:rsidR="00995910">
              <w:rPr>
                <w:rFonts w:ascii="Arial" w:hAnsi="Arial" w:cs="Arial"/>
                <w:szCs w:val="22"/>
              </w:rPr>
              <w:t>Diretor</w:t>
            </w:r>
            <w:r w:rsidR="003F2B36" w:rsidRPr="00577006">
              <w:rPr>
                <w:rFonts w:ascii="Arial" w:hAnsi="Arial" w:cs="Arial"/>
                <w:szCs w:val="22"/>
              </w:rPr>
              <w:t xml:space="preserve"> da Mútua PB</w:t>
            </w:r>
            <w:r w:rsidR="00684EA9">
              <w:rPr>
                <w:rFonts w:ascii="Arial" w:hAnsi="Arial" w:cs="Arial"/>
                <w:szCs w:val="22"/>
              </w:rPr>
              <w:t>.</w:t>
            </w:r>
            <w:r w:rsidR="00B14385">
              <w:rPr>
                <w:rFonts w:ascii="Arial" w:hAnsi="Arial" w:cs="Arial"/>
                <w:szCs w:val="22"/>
              </w:rPr>
              <w:t xml:space="preserve"> Agradece a presença dos Presidentes de entidades e servidores</w:t>
            </w:r>
            <w:r w:rsidR="00737C99">
              <w:rPr>
                <w:rFonts w:ascii="Arial" w:hAnsi="Arial" w:cs="Arial"/>
                <w:szCs w:val="22"/>
              </w:rPr>
              <w:t xml:space="preserve"> da estrutura auxiliar do CREA-PB</w:t>
            </w:r>
            <w:r w:rsidR="00B14385">
              <w:rPr>
                <w:rFonts w:ascii="Arial" w:hAnsi="Arial" w:cs="Arial"/>
                <w:szCs w:val="22"/>
              </w:rPr>
              <w:t>.</w:t>
            </w:r>
          </w:p>
        </w:tc>
      </w:tr>
      <w:tr w:rsidR="00A97F21" w:rsidRPr="00577006" w:rsidTr="000D61F0">
        <w:trPr>
          <w:trHeight w:val="100"/>
        </w:trPr>
        <w:tc>
          <w:tcPr>
            <w:tcW w:w="786" w:type="dxa"/>
            <w:tcBorders>
              <w:top w:val="nil"/>
              <w:left w:val="thinThickSmallGap" w:sz="24" w:space="0" w:color="auto"/>
              <w:bottom w:val="double" w:sz="4" w:space="0" w:color="auto"/>
              <w:right w:val="single" w:sz="6" w:space="0" w:color="auto"/>
            </w:tcBorders>
          </w:tcPr>
          <w:p w:rsidR="00A97F21" w:rsidRPr="00577006"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3260"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9214" w:type="dxa"/>
            <w:tcBorders>
              <w:top w:val="nil"/>
              <w:left w:val="single" w:sz="6" w:space="0" w:color="auto"/>
              <w:bottom w:val="double" w:sz="4" w:space="0" w:color="auto"/>
              <w:right w:val="thinThickSmallGap" w:sz="24" w:space="0" w:color="auto"/>
            </w:tcBorders>
          </w:tcPr>
          <w:p w:rsidR="00BD0279" w:rsidRPr="00577006" w:rsidRDefault="00FB5203" w:rsidP="00BD0279">
            <w:pPr>
              <w:pStyle w:val="Textoembloco"/>
              <w:ind w:left="0" w:right="77" w:firstLine="0"/>
              <w:rPr>
                <w:rFonts w:ascii="Arial" w:hAnsi="Arial" w:cs="Arial"/>
                <w:bCs/>
                <w:sz w:val="22"/>
                <w:szCs w:val="22"/>
              </w:rPr>
            </w:pPr>
            <w:r w:rsidRPr="00577006">
              <w:rPr>
                <w:rFonts w:ascii="Arial" w:hAnsi="Arial" w:cs="Arial"/>
                <w:bCs/>
                <w:sz w:val="22"/>
                <w:szCs w:val="22"/>
              </w:rPr>
              <w:t>-</w:t>
            </w:r>
            <w:r w:rsidR="00BD0279" w:rsidRPr="00577006">
              <w:rPr>
                <w:rFonts w:ascii="Arial" w:hAnsi="Arial" w:cs="Arial"/>
                <w:bCs/>
                <w:sz w:val="22"/>
                <w:szCs w:val="22"/>
              </w:rPr>
              <w:t>Convida a Diretoria para compor a Mesa dos trabalhos;</w:t>
            </w:r>
          </w:p>
          <w:p w:rsidR="00BD0279" w:rsidRPr="00577006" w:rsidRDefault="00BD0279" w:rsidP="00BD0279">
            <w:pPr>
              <w:rPr>
                <w:rFonts w:ascii="Arial" w:hAnsi="Arial" w:cs="Arial"/>
                <w:szCs w:val="22"/>
              </w:rPr>
            </w:pPr>
            <w:r w:rsidRPr="00577006">
              <w:rPr>
                <w:rFonts w:ascii="Arial" w:hAnsi="Arial" w:cs="Arial"/>
                <w:szCs w:val="22"/>
              </w:rPr>
              <w:t>-Saúd</w:t>
            </w:r>
            <w:r w:rsidR="00EB41AC" w:rsidRPr="00577006">
              <w:rPr>
                <w:rFonts w:ascii="Arial" w:hAnsi="Arial" w:cs="Arial"/>
                <w:szCs w:val="22"/>
              </w:rPr>
              <w:t>a</w:t>
            </w:r>
            <w:r w:rsidR="006C747D" w:rsidRPr="00577006">
              <w:rPr>
                <w:rFonts w:ascii="Arial" w:hAnsi="Arial" w:cs="Arial"/>
                <w:szCs w:val="22"/>
              </w:rPr>
              <w:t xml:space="preserve"> todos </w:t>
            </w:r>
            <w:r w:rsidR="00550E77">
              <w:rPr>
                <w:rFonts w:ascii="Arial" w:hAnsi="Arial" w:cs="Arial"/>
                <w:szCs w:val="22"/>
              </w:rPr>
              <w:t xml:space="preserve">os Conselheiros e </w:t>
            </w:r>
            <w:r w:rsidR="006C747D" w:rsidRPr="00577006">
              <w:rPr>
                <w:rFonts w:ascii="Arial" w:hAnsi="Arial" w:cs="Arial"/>
                <w:szCs w:val="22"/>
              </w:rPr>
              <w:t>servidores presentes</w:t>
            </w:r>
            <w:r w:rsidR="000718B9" w:rsidRPr="00577006">
              <w:rPr>
                <w:rFonts w:ascii="Arial" w:hAnsi="Arial" w:cs="Arial"/>
                <w:szCs w:val="22"/>
              </w:rPr>
              <w:t>.</w:t>
            </w:r>
          </w:p>
          <w:p w:rsidR="007E4045" w:rsidRPr="00577006" w:rsidRDefault="00950949" w:rsidP="00945448">
            <w:pPr>
              <w:jc w:val="both"/>
              <w:rPr>
                <w:rFonts w:ascii="Arial" w:hAnsi="Arial" w:cs="Arial"/>
                <w:szCs w:val="22"/>
              </w:rPr>
            </w:pPr>
            <w:r w:rsidRPr="00577006">
              <w:rPr>
                <w:rFonts w:ascii="Arial" w:hAnsi="Arial" w:cs="Arial"/>
                <w:szCs w:val="22"/>
              </w:rPr>
              <w:lastRenderedPageBreak/>
              <w:t xml:space="preserve">-Agradece a presença </w:t>
            </w:r>
            <w:r w:rsidR="004364AB" w:rsidRPr="00577006">
              <w:rPr>
                <w:rFonts w:ascii="Arial" w:hAnsi="Arial" w:cs="Arial"/>
                <w:szCs w:val="22"/>
              </w:rPr>
              <w:t>de todos</w:t>
            </w:r>
            <w:r w:rsidR="00945448" w:rsidRPr="00577006">
              <w:rPr>
                <w:rFonts w:ascii="Arial" w:hAnsi="Arial" w:cs="Arial"/>
                <w:szCs w:val="22"/>
              </w:rPr>
              <w:t xml:space="preserve"> e os convida para </w:t>
            </w:r>
            <w:r w:rsidR="00BD0279" w:rsidRPr="00577006">
              <w:rPr>
                <w:rFonts w:ascii="Arial" w:hAnsi="Arial" w:cs="Arial"/>
                <w:szCs w:val="22"/>
              </w:rPr>
              <w:t>ouvir o Hino Nacional.</w:t>
            </w:r>
          </w:p>
        </w:tc>
      </w:tr>
      <w:tr w:rsidR="003A6DEC" w:rsidRPr="00577006" w:rsidTr="000D61F0">
        <w:trPr>
          <w:trHeight w:val="100"/>
        </w:trPr>
        <w:tc>
          <w:tcPr>
            <w:tcW w:w="786" w:type="dxa"/>
            <w:tcBorders>
              <w:top w:val="double" w:sz="4" w:space="0" w:color="auto"/>
              <w:left w:val="thinThickSmallGap" w:sz="24" w:space="0" w:color="auto"/>
              <w:bottom w:val="double" w:sz="4" w:space="0" w:color="auto"/>
              <w:right w:val="single" w:sz="6" w:space="0" w:color="auto"/>
            </w:tcBorders>
          </w:tcPr>
          <w:p w:rsidR="003A6DEC" w:rsidRPr="00577006" w:rsidRDefault="003A6DEC">
            <w:pPr>
              <w:pStyle w:val="Corpodetexto2"/>
              <w:jc w:val="center"/>
              <w:rPr>
                <w:rFonts w:cs="Arial"/>
                <w:b/>
                <w:sz w:val="22"/>
                <w:szCs w:val="22"/>
              </w:rPr>
            </w:pPr>
            <w:r w:rsidRPr="00577006">
              <w:rPr>
                <w:rFonts w:cs="Arial"/>
                <w:b/>
                <w:sz w:val="22"/>
                <w:szCs w:val="22"/>
              </w:rPr>
              <w:lastRenderedPageBreak/>
              <w:t>2.0</w:t>
            </w:r>
          </w:p>
        </w:tc>
        <w:tc>
          <w:tcPr>
            <w:tcW w:w="1984" w:type="dxa"/>
            <w:tcBorders>
              <w:top w:val="double" w:sz="4" w:space="0" w:color="auto"/>
              <w:left w:val="single" w:sz="6" w:space="0" w:color="auto"/>
              <w:bottom w:val="double" w:sz="4" w:space="0" w:color="auto"/>
              <w:right w:val="single" w:sz="6" w:space="0" w:color="auto"/>
            </w:tcBorders>
          </w:tcPr>
          <w:p w:rsidR="003A6DEC" w:rsidRPr="00577006" w:rsidRDefault="003A6DEC">
            <w:pPr>
              <w:pStyle w:val="Corpodetexto2"/>
              <w:jc w:val="center"/>
              <w:rPr>
                <w:rFonts w:cs="Arial"/>
                <w:sz w:val="22"/>
                <w:szCs w:val="22"/>
              </w:rPr>
            </w:pPr>
            <w:r w:rsidRPr="00577006">
              <w:rPr>
                <w:rFonts w:cs="Arial"/>
                <w:sz w:val="22"/>
                <w:szCs w:val="22"/>
              </w:rPr>
              <w:t>Apreciação e Aprovação de Súmula anterior</w:t>
            </w:r>
          </w:p>
        </w:tc>
        <w:tc>
          <w:tcPr>
            <w:tcW w:w="3260" w:type="dxa"/>
            <w:tcBorders>
              <w:top w:val="double" w:sz="4" w:space="0" w:color="auto"/>
              <w:left w:val="single" w:sz="6" w:space="0" w:color="auto"/>
              <w:bottom w:val="double" w:sz="4" w:space="0" w:color="auto"/>
              <w:right w:val="single" w:sz="6" w:space="0" w:color="auto"/>
            </w:tcBorders>
          </w:tcPr>
          <w:p w:rsidR="00083E86" w:rsidRPr="00577006" w:rsidRDefault="00083E86" w:rsidP="00083E8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F2072" w:rsidRPr="00577006" w:rsidRDefault="00083E86" w:rsidP="00083E86">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double" w:sz="4" w:space="0" w:color="auto"/>
              <w:right w:val="thinThickSmallGap" w:sz="24" w:space="0" w:color="auto"/>
            </w:tcBorders>
          </w:tcPr>
          <w:p w:rsidR="003A6DEC" w:rsidRPr="00577006" w:rsidRDefault="00763A02" w:rsidP="009300CA">
            <w:pPr>
              <w:jc w:val="both"/>
              <w:rPr>
                <w:rFonts w:ascii="Arial" w:hAnsi="Arial" w:cs="Arial"/>
                <w:i/>
                <w:szCs w:val="22"/>
              </w:rPr>
            </w:pPr>
            <w:r w:rsidRPr="00577006">
              <w:rPr>
                <w:rFonts w:ascii="Arial" w:hAnsi="Arial" w:cs="Arial"/>
                <w:szCs w:val="22"/>
              </w:rPr>
              <w:t>-Submete a</w:t>
            </w:r>
            <w:r w:rsidR="00656FBA">
              <w:rPr>
                <w:rFonts w:ascii="Arial" w:hAnsi="Arial" w:cs="Arial"/>
                <w:szCs w:val="22"/>
              </w:rPr>
              <w:t>s</w:t>
            </w:r>
            <w:r w:rsidRPr="00577006">
              <w:rPr>
                <w:rFonts w:ascii="Arial" w:hAnsi="Arial" w:cs="Arial"/>
                <w:szCs w:val="22"/>
              </w:rPr>
              <w:t xml:space="preserve"> s</w:t>
            </w:r>
            <w:r w:rsidR="000E1053" w:rsidRPr="00577006">
              <w:rPr>
                <w:rFonts w:ascii="Arial" w:hAnsi="Arial" w:cs="Arial"/>
                <w:szCs w:val="22"/>
              </w:rPr>
              <w:t>úmula</w:t>
            </w:r>
            <w:r w:rsidR="00D04793">
              <w:rPr>
                <w:rFonts w:ascii="Arial" w:hAnsi="Arial" w:cs="Arial"/>
                <w:szCs w:val="22"/>
              </w:rPr>
              <w:t xml:space="preserve">s </w:t>
            </w:r>
            <w:r w:rsidR="00BE1709" w:rsidRPr="00577006">
              <w:rPr>
                <w:rFonts w:ascii="Arial" w:hAnsi="Arial" w:cs="Arial"/>
                <w:szCs w:val="22"/>
              </w:rPr>
              <w:t xml:space="preserve">Nº </w:t>
            </w:r>
            <w:r w:rsidR="00656FBA" w:rsidRPr="00D04793">
              <w:rPr>
                <w:rFonts w:ascii="Arial" w:hAnsi="Arial" w:cs="Arial"/>
                <w:b/>
                <w:szCs w:val="22"/>
              </w:rPr>
              <w:t>64</w:t>
            </w:r>
            <w:r w:rsidR="00230C62">
              <w:rPr>
                <w:rFonts w:ascii="Arial" w:hAnsi="Arial" w:cs="Arial"/>
                <w:b/>
                <w:szCs w:val="22"/>
              </w:rPr>
              <w:t>4</w:t>
            </w:r>
            <w:r w:rsidR="00D04793">
              <w:rPr>
                <w:rFonts w:ascii="Arial" w:hAnsi="Arial" w:cs="Arial"/>
                <w:szCs w:val="22"/>
              </w:rPr>
              <w:t xml:space="preserve">, de </w:t>
            </w:r>
            <w:r w:rsidR="00230C62">
              <w:rPr>
                <w:rFonts w:ascii="Arial" w:hAnsi="Arial" w:cs="Arial"/>
                <w:szCs w:val="22"/>
              </w:rPr>
              <w:t>11 de abril</w:t>
            </w:r>
            <w:r w:rsidR="009300CA">
              <w:rPr>
                <w:rFonts w:ascii="Arial" w:hAnsi="Arial" w:cs="Arial"/>
                <w:szCs w:val="22"/>
              </w:rPr>
              <w:t xml:space="preserve"> de 2016</w:t>
            </w:r>
            <w:r w:rsidR="00656FBA">
              <w:rPr>
                <w:rFonts w:ascii="Arial" w:hAnsi="Arial" w:cs="Arial"/>
                <w:szCs w:val="22"/>
              </w:rPr>
              <w:t>,</w:t>
            </w:r>
            <w:r w:rsidR="000E1053" w:rsidRPr="00577006">
              <w:rPr>
                <w:rFonts w:ascii="Arial" w:hAnsi="Arial" w:cs="Arial"/>
                <w:szCs w:val="22"/>
              </w:rPr>
              <w:t xml:space="preserve">previamente </w:t>
            </w:r>
            <w:r w:rsidR="00A05F88" w:rsidRPr="00577006">
              <w:rPr>
                <w:rFonts w:ascii="Arial" w:hAnsi="Arial" w:cs="Arial"/>
                <w:szCs w:val="22"/>
              </w:rPr>
              <w:t xml:space="preserve">distribuída à consideração dos </w:t>
            </w:r>
            <w:r w:rsidR="002F3E01" w:rsidRPr="00577006">
              <w:rPr>
                <w:rFonts w:ascii="Arial" w:hAnsi="Arial" w:cs="Arial"/>
                <w:szCs w:val="22"/>
              </w:rPr>
              <w:t>presentes,</w:t>
            </w:r>
            <w:r w:rsidR="000E1053" w:rsidRPr="00577006">
              <w:rPr>
                <w:rFonts w:ascii="Arial" w:hAnsi="Arial" w:cs="Arial"/>
                <w:szCs w:val="22"/>
              </w:rPr>
              <w:t xml:space="preserve"> que posta</w:t>
            </w:r>
            <w:r w:rsidR="00656FBA">
              <w:rPr>
                <w:rFonts w:ascii="Arial" w:hAnsi="Arial" w:cs="Arial"/>
                <w:szCs w:val="22"/>
              </w:rPr>
              <w:t>em</w:t>
            </w:r>
            <w:r w:rsidR="00E44A1B" w:rsidRPr="00577006">
              <w:rPr>
                <w:rFonts w:ascii="Arial" w:hAnsi="Arial" w:cs="Arial"/>
                <w:szCs w:val="22"/>
              </w:rPr>
              <w:t>votação</w:t>
            </w:r>
            <w:r w:rsidR="00742FD0" w:rsidRPr="00577006">
              <w:rPr>
                <w:rFonts w:ascii="Arial" w:hAnsi="Arial" w:cs="Arial"/>
                <w:szCs w:val="22"/>
              </w:rPr>
              <w:t xml:space="preserve"> fo</w:t>
            </w:r>
            <w:r w:rsidR="009300CA">
              <w:rPr>
                <w:rFonts w:ascii="Arial" w:hAnsi="Arial" w:cs="Arial"/>
                <w:szCs w:val="22"/>
              </w:rPr>
              <w:t>i aprovadapor unanimidade.</w:t>
            </w:r>
          </w:p>
        </w:tc>
      </w:tr>
      <w:tr w:rsidR="004C793F" w:rsidRPr="00577006" w:rsidTr="000D61F0">
        <w:trPr>
          <w:trHeight w:val="517"/>
        </w:trPr>
        <w:tc>
          <w:tcPr>
            <w:tcW w:w="786" w:type="dxa"/>
            <w:tcBorders>
              <w:top w:val="double" w:sz="4" w:space="0" w:color="auto"/>
              <w:left w:val="thinThickSmallGap" w:sz="24" w:space="0" w:color="auto"/>
              <w:bottom w:val="nil"/>
              <w:right w:val="single" w:sz="6" w:space="0" w:color="auto"/>
            </w:tcBorders>
          </w:tcPr>
          <w:p w:rsidR="004C793F" w:rsidRPr="00577006" w:rsidRDefault="004C793F" w:rsidP="00A24B3B">
            <w:pPr>
              <w:pStyle w:val="Corpodetexto2"/>
              <w:jc w:val="center"/>
              <w:rPr>
                <w:rFonts w:cs="Arial"/>
                <w:b/>
                <w:sz w:val="22"/>
                <w:szCs w:val="22"/>
              </w:rPr>
            </w:pPr>
            <w:r w:rsidRPr="00577006">
              <w:rPr>
                <w:rFonts w:cs="Arial"/>
                <w:b/>
                <w:sz w:val="22"/>
                <w:szCs w:val="22"/>
              </w:rPr>
              <w:t>3.0</w:t>
            </w:r>
          </w:p>
        </w:tc>
        <w:tc>
          <w:tcPr>
            <w:tcW w:w="1984" w:type="dxa"/>
            <w:tcBorders>
              <w:top w:val="double" w:sz="4" w:space="0" w:color="auto"/>
              <w:left w:val="single" w:sz="6" w:space="0" w:color="auto"/>
              <w:bottom w:val="nil"/>
              <w:right w:val="single" w:sz="6" w:space="0" w:color="auto"/>
            </w:tcBorders>
          </w:tcPr>
          <w:p w:rsidR="004C793F" w:rsidRPr="00577006" w:rsidRDefault="004C793F" w:rsidP="00A24B3B">
            <w:pPr>
              <w:pStyle w:val="Corpodetexto2"/>
              <w:jc w:val="center"/>
              <w:rPr>
                <w:rFonts w:cs="Arial"/>
                <w:sz w:val="22"/>
                <w:szCs w:val="22"/>
              </w:rPr>
            </w:pPr>
            <w:r w:rsidRPr="00577006">
              <w:rPr>
                <w:rFonts w:cs="Arial"/>
                <w:sz w:val="22"/>
                <w:szCs w:val="22"/>
              </w:rPr>
              <w:t>Informes</w:t>
            </w:r>
          </w:p>
        </w:tc>
        <w:tc>
          <w:tcPr>
            <w:tcW w:w="3260" w:type="dxa"/>
            <w:tcBorders>
              <w:top w:val="double" w:sz="4" w:space="0" w:color="auto"/>
              <w:left w:val="single" w:sz="6" w:space="0" w:color="auto"/>
              <w:bottom w:val="single" w:sz="4" w:space="0" w:color="auto"/>
              <w:right w:val="single" w:sz="6" w:space="0" w:color="auto"/>
            </w:tcBorders>
          </w:tcPr>
          <w:p w:rsidR="00083E86" w:rsidRPr="00577006" w:rsidRDefault="00083E86" w:rsidP="00083E8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4C793F" w:rsidRPr="00577006" w:rsidRDefault="00083E86" w:rsidP="00083E86">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1127D7" w:rsidRDefault="00536974" w:rsidP="00F828FC">
            <w:pPr>
              <w:ind w:right="71"/>
              <w:jc w:val="both"/>
              <w:rPr>
                <w:rFonts w:ascii="Arial" w:hAnsi="Arial" w:cs="Arial"/>
                <w:szCs w:val="22"/>
              </w:rPr>
            </w:pPr>
            <w:r w:rsidRPr="00577006">
              <w:rPr>
                <w:rFonts w:ascii="Arial" w:hAnsi="Arial" w:cs="Arial"/>
                <w:szCs w:val="22"/>
              </w:rPr>
              <w:t>-Cumprimenta</w:t>
            </w:r>
            <w:r w:rsidR="004C793F" w:rsidRPr="00577006">
              <w:rPr>
                <w:rFonts w:ascii="Arial" w:hAnsi="Arial" w:cs="Arial"/>
                <w:szCs w:val="22"/>
              </w:rPr>
              <w:t xml:space="preserve"> a todos.</w:t>
            </w:r>
          </w:p>
          <w:p w:rsidR="00492763" w:rsidRDefault="00492763" w:rsidP="00492763">
            <w:pPr>
              <w:jc w:val="both"/>
              <w:rPr>
                <w:rFonts w:ascii="Arial" w:hAnsi="Arial" w:cs="Arial"/>
              </w:rPr>
            </w:pPr>
            <w:r w:rsidRPr="008016EE">
              <w:rPr>
                <w:rFonts w:ascii="Arial" w:hAnsi="Arial" w:cs="Arial"/>
              </w:rPr>
              <w:t>-Registra a participação do CREA-PB, no Seminário Temático “Gerência de Fiscalização em 2016, promovido pelo CONFEA, nos dias 19 e 20 de abril de 2016, em Brasília-DF, que contará com a participação da Gerência e Sub-Gerência de Fiscalização do CREA-PB.</w:t>
            </w:r>
          </w:p>
          <w:p w:rsidR="00492763" w:rsidRDefault="00492763" w:rsidP="00492763">
            <w:pPr>
              <w:jc w:val="both"/>
              <w:rPr>
                <w:rFonts w:ascii="Arial" w:hAnsi="Arial" w:cs="Arial"/>
              </w:rPr>
            </w:pPr>
            <w:r w:rsidRPr="008016EE">
              <w:rPr>
                <w:rFonts w:ascii="Arial" w:hAnsi="Arial" w:cs="Arial"/>
              </w:rPr>
              <w:t xml:space="preserve">-Registra a realização do 9º CEP-PB, Congresso Estadual de Profissionais, nos dias 09 e 10/06/16, precedidos dos seus eventos microrregionais que acontecerão nas cidades de Sousa, dia 11/05/16; Patos, dia 12/06/16 e Campina Grande-PB, dia 15/05/16. </w:t>
            </w:r>
          </w:p>
          <w:p w:rsidR="00492763" w:rsidRDefault="00492763" w:rsidP="00492763">
            <w:pPr>
              <w:jc w:val="both"/>
              <w:rPr>
                <w:rFonts w:ascii="Arial" w:hAnsi="Arial" w:cs="Arial"/>
              </w:rPr>
            </w:pPr>
            <w:r w:rsidRPr="008016EE">
              <w:rPr>
                <w:rFonts w:ascii="Arial" w:hAnsi="Arial" w:cs="Arial"/>
              </w:rPr>
              <w:t xml:space="preserve">-Registra a realização do IX Simpósio de Rochas Ornamentais do Nordeste (IX SRONE) o IX Simpósio de Minerais Industriais do Nordeste (IV SIMIN) e a Exposição de Rochas Ornamentais e Minerais Industriais do Norte e Nordeste (ExpoROMIN), promovidos pelo CETEM/UFPE/UFCG e apoio do CREA-PB, ocorridos no Tropical Hotel Tambaú, no período de 10 a 13/04/16; </w:t>
            </w:r>
          </w:p>
          <w:p w:rsidR="00492763" w:rsidRDefault="00492763" w:rsidP="00492763">
            <w:pPr>
              <w:jc w:val="both"/>
              <w:rPr>
                <w:rFonts w:ascii="Arial" w:hAnsi="Arial" w:cs="Arial"/>
              </w:rPr>
            </w:pPr>
            <w:r w:rsidRPr="008016EE">
              <w:rPr>
                <w:rFonts w:ascii="Arial" w:hAnsi="Arial" w:cs="Arial"/>
              </w:rPr>
              <w:t xml:space="preserve">-Registra participação do CREA-PB, na solenidade dos 80 anos de fundação do Centro de Ciências Agrárias – CCA/UFPB, ocorrida nos dias 15 e 16 de abril de 2016, tendo como representante o Conselheiro Regional Eng.Agr. Roberto Wagner C. Raposo. </w:t>
            </w:r>
          </w:p>
          <w:p w:rsidR="00492763" w:rsidRDefault="00492763" w:rsidP="00492763">
            <w:pPr>
              <w:jc w:val="both"/>
              <w:rPr>
                <w:rFonts w:ascii="Arial" w:hAnsi="Arial" w:cs="Arial"/>
              </w:rPr>
            </w:pPr>
            <w:r w:rsidRPr="008016EE">
              <w:rPr>
                <w:rFonts w:ascii="Arial" w:hAnsi="Arial" w:cs="Arial"/>
              </w:rPr>
              <w:t xml:space="preserve">-Dá conhecimento que o CREA-PB sediou reunião da Comissão Temática do CONTECC 2016, - CONFEA, nos períodos de 07 a 08 e 23/04/16, nesta cidade; </w:t>
            </w:r>
          </w:p>
          <w:p w:rsidR="00492763" w:rsidRDefault="00492763" w:rsidP="00492763">
            <w:pPr>
              <w:jc w:val="both"/>
              <w:rPr>
                <w:rFonts w:ascii="Arial" w:hAnsi="Arial" w:cs="Arial"/>
              </w:rPr>
            </w:pPr>
            <w:r w:rsidRPr="008016EE">
              <w:rPr>
                <w:rFonts w:ascii="Arial" w:hAnsi="Arial" w:cs="Arial"/>
              </w:rPr>
              <w:t xml:space="preserve">-Registra a realização do 1º Encontro de Mineração do Estado da Paraíba, promovido pelo DNPM, que acontecerá no dia 06/05/16, na cidade de Campina Grande-PB, sendo o CREA-PB, representado pelo Conselheiro Regional Eng.MinasLuis Eduardo de V. Chaves, Coordenador da Comissão de Ètica Profissional, </w:t>
            </w:r>
          </w:p>
          <w:p w:rsidR="00492763" w:rsidRDefault="00492763" w:rsidP="00492763">
            <w:pPr>
              <w:jc w:val="both"/>
              <w:rPr>
                <w:rFonts w:ascii="Arial" w:hAnsi="Arial" w:cs="Arial"/>
              </w:rPr>
            </w:pPr>
            <w:r w:rsidRPr="008016EE">
              <w:rPr>
                <w:rFonts w:ascii="Arial" w:hAnsi="Arial" w:cs="Arial"/>
              </w:rPr>
              <w:t xml:space="preserve">-Dá conhecimento da Conferência que será promovida pela Academia Paraibana de Engenharia, com apoio da UFPB e do CREA-PB, que contará com a exposição do tema “Reúso de Água como Instrumento de Gestão de Recursos Hídricos”, pelos Eng.Amb. Ivanildo Hespanhol – USP, no período de 16 a 18/06/16; </w:t>
            </w:r>
          </w:p>
          <w:p w:rsidR="00492763" w:rsidRDefault="00492763" w:rsidP="00492763">
            <w:pPr>
              <w:jc w:val="both"/>
              <w:rPr>
                <w:rFonts w:ascii="Arial" w:hAnsi="Arial" w:cs="Arial"/>
              </w:rPr>
            </w:pPr>
            <w:r w:rsidRPr="008016EE">
              <w:rPr>
                <w:rFonts w:ascii="Arial" w:hAnsi="Arial" w:cs="Arial"/>
              </w:rPr>
              <w:t xml:space="preserve">-Registra participação do CREA-PB, na solenidade de inauguração do predio que abrigará (MPPROCOM) e a (CCRIMP), do Ministério Público Estadual, no Parque Solon de Lucena, dia 28/04/16, tendo o CREA sido representado pelo Eng.Civ. Corjesu Paiva dos Santos. -Registra a realização eventos precendentes ao 9º CEP-PB – Congresso Estadual de Profissionais, que acontecerá nas cidades de Sousa-PB dia 11/05/16, com a Palestra sobre “Energias Renováveis”, pelo Eng.Elet. Walmeran Trindade; Patos-PB e Campina Grande-PB, Mesa Redonda sobre a “Crise Hídrica”, com os profissionais Engs Agr. José Luiz de </w:t>
            </w:r>
            <w:r w:rsidRPr="008016EE">
              <w:rPr>
                <w:rFonts w:ascii="Arial" w:hAnsi="Arial" w:cs="Arial"/>
              </w:rPr>
              <w:lastRenderedPageBreak/>
              <w:t xml:space="preserve">Sousa, do Ministério da Integração e Francisco Jácome Sarmento - UFPB, dias 12 e 13/05/16, respectivamente e a realização do Congresso Estadual que acontecerá nos dias 09 e 10/06/16, no NordLuxxorSkyller Hotel, na Praia do Cabo Branco; </w:t>
            </w:r>
          </w:p>
          <w:p w:rsidR="00124C51" w:rsidRDefault="00492763" w:rsidP="00492763">
            <w:pPr>
              <w:jc w:val="both"/>
              <w:rPr>
                <w:rFonts w:ascii="Arial" w:hAnsi="Arial" w:cs="Arial"/>
              </w:rPr>
            </w:pPr>
            <w:r w:rsidRPr="008016EE">
              <w:rPr>
                <w:rFonts w:ascii="Arial" w:hAnsi="Arial" w:cs="Arial"/>
              </w:rPr>
              <w:t>-Registra participação do CREA-PB, na A</w:t>
            </w:r>
            <w:r w:rsidR="00B1182C">
              <w:rPr>
                <w:rFonts w:ascii="Arial" w:hAnsi="Arial" w:cs="Arial"/>
              </w:rPr>
              <w:t>udiência Pública promovida pelo</w:t>
            </w:r>
            <w:r w:rsidRPr="008016EE">
              <w:rPr>
                <w:rFonts w:ascii="Arial" w:hAnsi="Arial" w:cs="Arial"/>
              </w:rPr>
              <w:t xml:space="preserve"> Ministério Público – Promotoria de Justiça dos Direitos Difusos da Capi</w:t>
            </w:r>
            <w:r>
              <w:rPr>
                <w:rFonts w:ascii="Arial" w:hAnsi="Arial" w:cs="Arial"/>
              </w:rPr>
              <w:t>tal, para discussão da instalaçã</w:t>
            </w:r>
            <w:r w:rsidRPr="008016EE">
              <w:rPr>
                <w:rFonts w:ascii="Arial" w:hAnsi="Arial" w:cs="Arial"/>
              </w:rPr>
              <w:t>o de postes de altatensão pela empresa Energisa, ocorrida no dia 28/04/16, tendo o Conselho sido representado pelo Diretor Eng.Elet. Antonio dos Santos Dália.</w:t>
            </w:r>
          </w:p>
          <w:p w:rsidR="00F47118" w:rsidRDefault="00F47118" w:rsidP="00492763">
            <w:pPr>
              <w:jc w:val="both"/>
              <w:rPr>
                <w:rFonts w:ascii="Arial" w:hAnsi="Arial" w:cs="Arial"/>
              </w:rPr>
            </w:pPr>
            <w:r>
              <w:rPr>
                <w:rFonts w:ascii="Arial" w:hAnsi="Arial" w:cs="Arial"/>
              </w:rPr>
              <w:t>-Parabeniza a todos pela passagem do Dia das Mães, ocorrido ontem.</w:t>
            </w:r>
          </w:p>
          <w:p w:rsidR="00F47118" w:rsidRPr="00577006" w:rsidRDefault="00F47118" w:rsidP="004D2FE2">
            <w:pPr>
              <w:jc w:val="both"/>
              <w:rPr>
                <w:szCs w:val="22"/>
              </w:rPr>
            </w:pPr>
            <w:r>
              <w:rPr>
                <w:rFonts w:ascii="Arial" w:hAnsi="Arial" w:cs="Arial"/>
              </w:rPr>
              <w:t>-</w:t>
            </w:r>
            <w:r w:rsidR="004D2FE2">
              <w:rPr>
                <w:rFonts w:ascii="Arial" w:hAnsi="Arial" w:cs="Arial"/>
              </w:rPr>
              <w:t>Emocionada, diz</w:t>
            </w:r>
            <w:r>
              <w:rPr>
                <w:rFonts w:ascii="Arial" w:hAnsi="Arial" w:cs="Arial"/>
              </w:rPr>
              <w:t xml:space="preserve"> da alegria </w:t>
            </w:r>
            <w:r w:rsidR="004D2FE2">
              <w:rPr>
                <w:rFonts w:ascii="Arial" w:hAnsi="Arial" w:cs="Arial"/>
              </w:rPr>
              <w:t>e satisfação</w:t>
            </w:r>
            <w:r>
              <w:rPr>
                <w:rFonts w:ascii="Arial" w:hAnsi="Arial" w:cs="Arial"/>
              </w:rPr>
              <w:t>do</w:t>
            </w:r>
            <w:r w:rsidR="004D2FE2">
              <w:rPr>
                <w:rFonts w:ascii="Arial" w:hAnsi="Arial" w:cs="Arial"/>
              </w:rPr>
              <w:t xml:space="preserve">do </w:t>
            </w:r>
            <w:r>
              <w:rPr>
                <w:rFonts w:ascii="Arial" w:hAnsi="Arial" w:cs="Arial"/>
              </w:rPr>
              <w:t>retorno do colega e parceiro, Conselheiro Anselmo Dias de</w:t>
            </w:r>
            <w:r w:rsidR="0061590C">
              <w:rPr>
                <w:rFonts w:ascii="Arial" w:hAnsi="Arial" w:cs="Arial"/>
              </w:rPr>
              <w:t xml:space="preserve"> Luna, que </w:t>
            </w:r>
            <w:r w:rsidR="004D2FE2">
              <w:rPr>
                <w:rFonts w:ascii="Arial" w:hAnsi="Arial" w:cs="Arial"/>
              </w:rPr>
              <w:t xml:space="preserve">hoje tão bem retorna as </w:t>
            </w:r>
            <w:r w:rsidR="009C4222">
              <w:rPr>
                <w:rFonts w:ascii="Arial" w:hAnsi="Arial" w:cs="Arial"/>
              </w:rPr>
              <w:t>atividades</w:t>
            </w:r>
            <w:r w:rsidR="004D2FE2">
              <w:rPr>
                <w:rFonts w:ascii="Arial" w:hAnsi="Arial" w:cs="Arial"/>
              </w:rPr>
              <w:t>,</w:t>
            </w:r>
            <w:r>
              <w:rPr>
                <w:rFonts w:ascii="Arial" w:hAnsi="Arial" w:cs="Arial"/>
              </w:rPr>
              <w:t xml:space="preserve"> plenamente restabelecido.</w:t>
            </w:r>
          </w:p>
        </w:tc>
      </w:tr>
      <w:tr w:rsidR="00007ACB" w:rsidRPr="00577006" w:rsidTr="000D61F0">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Pr="00F0491D" w:rsidRDefault="00F8736C" w:rsidP="00242640">
            <w:pPr>
              <w:pStyle w:val="Corpodetexto2"/>
              <w:jc w:val="center"/>
              <w:rPr>
                <w:rFonts w:cs="Arial"/>
                <w:b/>
                <w:bCs/>
                <w:sz w:val="22"/>
                <w:szCs w:val="22"/>
              </w:rPr>
            </w:pPr>
            <w:r>
              <w:rPr>
                <w:rFonts w:cs="Arial"/>
                <w:bCs/>
                <w:sz w:val="22"/>
                <w:szCs w:val="22"/>
              </w:rPr>
              <w:t xml:space="preserve">Eng.Civ. </w:t>
            </w:r>
            <w:r w:rsidRPr="00F0491D">
              <w:rPr>
                <w:rFonts w:cs="Arial"/>
                <w:b/>
                <w:bCs/>
                <w:sz w:val="22"/>
                <w:szCs w:val="22"/>
              </w:rPr>
              <w:t>Adilson Dias de Pontes</w:t>
            </w:r>
          </w:p>
          <w:p w:rsidR="00A52F07" w:rsidRDefault="00A52F07" w:rsidP="00242640">
            <w:pPr>
              <w:pStyle w:val="Corpodetexto2"/>
              <w:jc w:val="center"/>
              <w:rPr>
                <w:rFonts w:cs="Arial"/>
                <w:bCs/>
                <w:sz w:val="22"/>
                <w:szCs w:val="22"/>
              </w:rPr>
            </w:pPr>
            <w:r>
              <w:rPr>
                <w:rFonts w:cs="Arial"/>
                <w:bCs/>
                <w:sz w:val="22"/>
                <w:szCs w:val="22"/>
              </w:rPr>
              <w:t>1º Vice-Presidente</w:t>
            </w:r>
          </w:p>
          <w:p w:rsidR="00A52F07" w:rsidRPr="00577006" w:rsidRDefault="00A52F07" w:rsidP="00242640">
            <w:pPr>
              <w:pStyle w:val="Corpodetexto2"/>
              <w:jc w:val="center"/>
              <w:rPr>
                <w:rFonts w:cs="Arial"/>
                <w:bCs/>
                <w:sz w:val="22"/>
                <w:szCs w:val="22"/>
              </w:rPr>
            </w:pPr>
            <w:r>
              <w:rPr>
                <w:rFonts w:cs="Arial"/>
                <w:bCs/>
                <w:sz w:val="22"/>
                <w:szCs w:val="22"/>
              </w:rPr>
              <w:t>Presidente do CEP-PB</w:t>
            </w:r>
          </w:p>
        </w:tc>
        <w:tc>
          <w:tcPr>
            <w:tcW w:w="9214" w:type="dxa"/>
            <w:tcBorders>
              <w:top w:val="single" w:sz="4" w:space="0" w:color="auto"/>
              <w:left w:val="single" w:sz="6" w:space="0" w:color="auto"/>
              <w:bottom w:val="single" w:sz="4" w:space="0" w:color="auto"/>
              <w:right w:val="thinThickSmallGap" w:sz="24" w:space="0" w:color="auto"/>
            </w:tcBorders>
          </w:tcPr>
          <w:p w:rsidR="00007ACB" w:rsidRDefault="000055D7" w:rsidP="00F71BAF">
            <w:pPr>
              <w:pStyle w:val="Textoembloco"/>
              <w:ind w:left="0" w:right="0" w:hanging="10"/>
              <w:rPr>
                <w:rFonts w:ascii="Arial" w:hAnsi="Arial" w:cs="Arial"/>
                <w:sz w:val="22"/>
                <w:szCs w:val="22"/>
              </w:rPr>
            </w:pPr>
            <w:r w:rsidRPr="00577006">
              <w:rPr>
                <w:rFonts w:ascii="Arial" w:hAnsi="Arial" w:cs="Arial"/>
                <w:sz w:val="22"/>
                <w:szCs w:val="22"/>
              </w:rPr>
              <w:t>-Cumprimenta a todos.</w:t>
            </w:r>
          </w:p>
          <w:p w:rsidR="00F8736C" w:rsidRDefault="00F8736C" w:rsidP="00F71BAF">
            <w:pPr>
              <w:pStyle w:val="Textoembloco"/>
              <w:ind w:left="0" w:right="0" w:hanging="10"/>
              <w:rPr>
                <w:rFonts w:ascii="Arial" w:hAnsi="Arial" w:cs="Arial"/>
                <w:sz w:val="22"/>
                <w:szCs w:val="22"/>
              </w:rPr>
            </w:pPr>
            <w:r>
              <w:rPr>
                <w:rFonts w:ascii="Arial" w:hAnsi="Arial" w:cs="Arial"/>
                <w:sz w:val="22"/>
                <w:szCs w:val="22"/>
              </w:rPr>
              <w:t>-Agradeca a todos pelos votos de pleno restabelecimento.</w:t>
            </w:r>
          </w:p>
          <w:p w:rsidR="000055D7" w:rsidRPr="00577006" w:rsidRDefault="00F8736C" w:rsidP="00F8736C">
            <w:pPr>
              <w:pStyle w:val="Textoembloco"/>
              <w:ind w:left="0" w:right="0" w:hanging="10"/>
              <w:rPr>
                <w:rFonts w:ascii="Arial" w:hAnsi="Arial" w:cs="Arial"/>
                <w:sz w:val="22"/>
                <w:szCs w:val="22"/>
              </w:rPr>
            </w:pPr>
            <w:r>
              <w:rPr>
                <w:rFonts w:ascii="Arial" w:hAnsi="Arial" w:cs="Arial"/>
                <w:sz w:val="22"/>
                <w:szCs w:val="22"/>
              </w:rPr>
              <w:t>-Dá das festividades do Dia das Mães, promovida pelo Clube de Engenharia da Paraíba, ontem e ainda das festividades do São João, que serão promovidas, que acontecerá no dia 11 de junho/2016. Conclama a presença de todos para prestigiar a entidade.</w:t>
            </w:r>
          </w:p>
        </w:tc>
      </w:tr>
      <w:tr w:rsidR="00007ACB" w:rsidRPr="00577006" w:rsidTr="000D61F0">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Pr="00577006" w:rsidRDefault="009C4222" w:rsidP="00242640">
            <w:pPr>
              <w:pStyle w:val="Corpodetexto2"/>
              <w:jc w:val="center"/>
              <w:rPr>
                <w:rFonts w:cs="Arial"/>
                <w:bCs/>
                <w:sz w:val="22"/>
                <w:szCs w:val="22"/>
              </w:rPr>
            </w:pPr>
            <w:r>
              <w:rPr>
                <w:rFonts w:cs="Arial"/>
                <w:bCs/>
                <w:sz w:val="22"/>
                <w:szCs w:val="22"/>
              </w:rPr>
              <w:t>Eng</w:t>
            </w:r>
            <w:r w:rsidR="005665B9">
              <w:rPr>
                <w:rFonts w:cs="Arial"/>
                <w:bCs/>
                <w:sz w:val="22"/>
                <w:szCs w:val="22"/>
              </w:rPr>
              <w:t>. Elet</w:t>
            </w:r>
            <w:r>
              <w:rPr>
                <w:rFonts w:cs="Arial"/>
                <w:bCs/>
                <w:sz w:val="22"/>
                <w:szCs w:val="22"/>
              </w:rPr>
              <w:t xml:space="preserve">. </w:t>
            </w:r>
            <w:r w:rsidRPr="00F0491D">
              <w:rPr>
                <w:rFonts w:cs="Arial"/>
                <w:b/>
                <w:bCs/>
                <w:sz w:val="22"/>
                <w:szCs w:val="22"/>
              </w:rPr>
              <w:t>Antonio dos Santos Dália</w:t>
            </w:r>
          </w:p>
        </w:tc>
        <w:tc>
          <w:tcPr>
            <w:tcW w:w="9214" w:type="dxa"/>
            <w:tcBorders>
              <w:top w:val="single" w:sz="4" w:space="0" w:color="auto"/>
              <w:left w:val="single" w:sz="6" w:space="0" w:color="auto"/>
              <w:bottom w:val="single" w:sz="4" w:space="0" w:color="auto"/>
              <w:right w:val="thinThickSmallGap" w:sz="24" w:space="0" w:color="auto"/>
            </w:tcBorders>
          </w:tcPr>
          <w:p w:rsidR="0060585C" w:rsidRDefault="0060585C" w:rsidP="00C65836">
            <w:pPr>
              <w:pStyle w:val="Textoembloco"/>
              <w:ind w:left="0" w:right="0" w:hanging="10"/>
              <w:rPr>
                <w:rFonts w:ascii="Arial" w:hAnsi="Arial" w:cs="Arial"/>
                <w:sz w:val="22"/>
                <w:szCs w:val="22"/>
              </w:rPr>
            </w:pPr>
            <w:r w:rsidRPr="00577006">
              <w:rPr>
                <w:rFonts w:ascii="Arial" w:hAnsi="Arial" w:cs="Arial"/>
                <w:sz w:val="22"/>
                <w:szCs w:val="22"/>
              </w:rPr>
              <w:t>-Cumprimenta a todos.</w:t>
            </w:r>
          </w:p>
          <w:p w:rsidR="00F1024E" w:rsidRPr="00577006" w:rsidRDefault="009C4222" w:rsidP="00C65836">
            <w:pPr>
              <w:pStyle w:val="Textoembloco"/>
              <w:ind w:left="0" w:right="0" w:hanging="10"/>
              <w:rPr>
                <w:rFonts w:ascii="Arial" w:hAnsi="Arial" w:cs="Arial"/>
                <w:sz w:val="22"/>
                <w:szCs w:val="22"/>
              </w:rPr>
            </w:pPr>
            <w:r>
              <w:rPr>
                <w:rFonts w:ascii="Arial" w:hAnsi="Arial" w:cs="Arial"/>
                <w:sz w:val="22"/>
                <w:szCs w:val="22"/>
              </w:rPr>
              <w:t xml:space="preserve">-Registra participação no dia 28/04/16, </w:t>
            </w:r>
            <w:r w:rsidR="005665B9">
              <w:rPr>
                <w:rFonts w:ascii="Arial" w:hAnsi="Arial" w:cs="Arial"/>
                <w:sz w:val="22"/>
                <w:szCs w:val="22"/>
              </w:rPr>
              <w:t xml:space="preserve">em Audiência </w:t>
            </w:r>
            <w:r>
              <w:rPr>
                <w:rFonts w:ascii="Arial" w:hAnsi="Arial" w:cs="Arial"/>
                <w:sz w:val="22"/>
                <w:szCs w:val="22"/>
              </w:rPr>
              <w:t xml:space="preserve">promovida pelo Ministério Público, </w:t>
            </w:r>
            <w:r w:rsidR="005665B9">
              <w:rPr>
                <w:rFonts w:ascii="Arial" w:hAnsi="Arial" w:cs="Arial"/>
                <w:sz w:val="22"/>
                <w:szCs w:val="22"/>
              </w:rPr>
              <w:t xml:space="preserve">através da </w:t>
            </w:r>
            <w:r>
              <w:rPr>
                <w:rFonts w:ascii="Arial" w:hAnsi="Arial" w:cs="Arial"/>
                <w:sz w:val="22"/>
                <w:szCs w:val="22"/>
              </w:rPr>
              <w:t>Promotoria de Meio Ambiente</w:t>
            </w:r>
            <w:r w:rsidR="005665B9">
              <w:rPr>
                <w:rFonts w:ascii="Arial" w:hAnsi="Arial" w:cs="Arial"/>
                <w:sz w:val="22"/>
                <w:szCs w:val="22"/>
              </w:rPr>
              <w:t>. Na ocasião procede um breve relato das discussões ocorrida.</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5665B9" w:rsidRPr="00577006" w:rsidRDefault="005665B9" w:rsidP="001D7E15">
            <w:pPr>
              <w:pStyle w:val="Corpodetexto2"/>
              <w:jc w:val="center"/>
              <w:rPr>
                <w:rFonts w:cs="Arial"/>
                <w:bCs/>
                <w:sz w:val="22"/>
                <w:szCs w:val="22"/>
              </w:rPr>
            </w:pPr>
            <w:r>
              <w:rPr>
                <w:rFonts w:cs="Arial"/>
                <w:bCs/>
                <w:sz w:val="22"/>
                <w:szCs w:val="22"/>
              </w:rPr>
              <w:t xml:space="preserve">Eng. Agr. </w:t>
            </w:r>
            <w:r w:rsidRPr="00F0491D">
              <w:rPr>
                <w:rFonts w:cs="Arial"/>
                <w:b/>
                <w:bCs/>
                <w:sz w:val="22"/>
                <w:szCs w:val="22"/>
              </w:rPr>
              <w:t>João Alberto</w:t>
            </w:r>
            <w:r w:rsidR="00F0491D" w:rsidRPr="00F0491D">
              <w:rPr>
                <w:rFonts w:cs="Arial"/>
                <w:b/>
                <w:bCs/>
                <w:sz w:val="22"/>
                <w:szCs w:val="22"/>
              </w:rPr>
              <w:t xml:space="preserve"> Silveira de Souza</w:t>
            </w:r>
          </w:p>
        </w:tc>
        <w:tc>
          <w:tcPr>
            <w:tcW w:w="9214" w:type="dxa"/>
            <w:tcBorders>
              <w:top w:val="single" w:sz="4" w:space="0" w:color="auto"/>
              <w:left w:val="single" w:sz="6" w:space="0" w:color="auto"/>
              <w:bottom w:val="single" w:sz="4" w:space="0" w:color="auto"/>
              <w:right w:val="thinThickSmallGap" w:sz="24" w:space="0" w:color="auto"/>
            </w:tcBorders>
          </w:tcPr>
          <w:p w:rsidR="00F1024E" w:rsidRDefault="005665B9" w:rsidP="00BC2D70">
            <w:pPr>
              <w:pStyle w:val="Textoembloco"/>
              <w:ind w:left="0" w:right="0" w:hanging="10"/>
              <w:rPr>
                <w:rFonts w:ascii="Arial" w:hAnsi="Arial" w:cs="Arial"/>
                <w:sz w:val="22"/>
                <w:szCs w:val="22"/>
              </w:rPr>
            </w:pPr>
            <w:r>
              <w:rPr>
                <w:rFonts w:ascii="Arial" w:hAnsi="Arial" w:cs="Arial"/>
                <w:sz w:val="22"/>
                <w:szCs w:val="22"/>
              </w:rPr>
              <w:t>-Cumprimenta a todos.</w:t>
            </w:r>
          </w:p>
          <w:p w:rsidR="005665B9" w:rsidRPr="00577006" w:rsidRDefault="005665B9" w:rsidP="00893A55">
            <w:pPr>
              <w:pStyle w:val="Textoembloco"/>
              <w:ind w:left="0" w:right="0" w:hanging="10"/>
              <w:rPr>
                <w:rFonts w:ascii="Arial" w:hAnsi="Arial" w:cs="Arial"/>
                <w:sz w:val="22"/>
                <w:szCs w:val="22"/>
              </w:rPr>
            </w:pPr>
            <w:r>
              <w:rPr>
                <w:rFonts w:ascii="Arial" w:hAnsi="Arial" w:cs="Arial"/>
                <w:sz w:val="22"/>
                <w:szCs w:val="22"/>
              </w:rPr>
              <w:t>-Registra para os presentes, resultado de ação integrada realizada em decorrência de fiscalização de agrotóxicos, fruto de denúncia. Diz que foi realizada fiscalização integrada que contou com a participação do CREA-PB, Polícia Militar, Defesa Agropecuária, Ministério Público, Promotria de Sapé e Sudema. Diz que na ocasião foram autuadas empresas pela venda irregular de agrotóxicos e venda de produtos de forma fracionada, inclusive à apree</w:t>
            </w:r>
            <w:r w:rsidR="001505D7">
              <w:rPr>
                <w:rFonts w:ascii="Arial" w:hAnsi="Arial" w:cs="Arial"/>
                <w:sz w:val="22"/>
                <w:szCs w:val="22"/>
              </w:rPr>
              <w:t>n</w:t>
            </w:r>
            <w:r>
              <w:rPr>
                <w:rFonts w:ascii="Arial" w:hAnsi="Arial" w:cs="Arial"/>
                <w:sz w:val="22"/>
                <w:szCs w:val="22"/>
              </w:rPr>
              <w:t>são de 600 litros de agrotóxicos. Ressalta a importância de tão ação, denominada de exitosa. Destaca que através da Câmara Especializada de Agronomia, foi</w:t>
            </w:r>
            <w:r w:rsidR="00893A55">
              <w:rPr>
                <w:rFonts w:ascii="Arial" w:hAnsi="Arial" w:cs="Arial"/>
                <w:sz w:val="22"/>
                <w:szCs w:val="22"/>
              </w:rPr>
              <w:t xml:space="preserve"> aprovada proposta, para a</w:t>
            </w:r>
            <w:r>
              <w:rPr>
                <w:rFonts w:ascii="Arial" w:hAnsi="Arial" w:cs="Arial"/>
                <w:sz w:val="22"/>
                <w:szCs w:val="22"/>
              </w:rPr>
              <w:t xml:space="preserve"> Ouvidoria do CREA-PB</w:t>
            </w:r>
            <w:r w:rsidR="00893A55">
              <w:rPr>
                <w:rFonts w:ascii="Arial" w:hAnsi="Arial" w:cs="Arial"/>
                <w:sz w:val="22"/>
                <w:szCs w:val="22"/>
              </w:rPr>
              <w:t xml:space="preserve">, </w:t>
            </w:r>
            <w:r>
              <w:rPr>
                <w:rFonts w:ascii="Arial" w:hAnsi="Arial" w:cs="Arial"/>
                <w:sz w:val="22"/>
                <w:szCs w:val="22"/>
              </w:rPr>
              <w:t>incentive à ação</w:t>
            </w:r>
            <w:r w:rsidR="00893A55">
              <w:rPr>
                <w:rFonts w:ascii="Arial" w:hAnsi="Arial" w:cs="Arial"/>
                <w:sz w:val="22"/>
                <w:szCs w:val="22"/>
              </w:rPr>
              <w:t xml:space="preserve"> junto à sociedade. Ou seja, que a população denuncie casos similares junto a Ouvidoria do CREA-PB.</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42640" w:rsidRPr="00F0491D" w:rsidRDefault="00960365" w:rsidP="00242640">
            <w:pPr>
              <w:pStyle w:val="Corpodetexto2"/>
              <w:jc w:val="center"/>
              <w:rPr>
                <w:rFonts w:cs="Arial"/>
                <w:b/>
                <w:bCs/>
                <w:sz w:val="22"/>
                <w:szCs w:val="22"/>
              </w:rPr>
            </w:pPr>
            <w:r>
              <w:rPr>
                <w:rFonts w:cs="Arial"/>
                <w:bCs/>
                <w:sz w:val="22"/>
                <w:szCs w:val="22"/>
              </w:rPr>
              <w:t xml:space="preserve">Eng. Agr. </w:t>
            </w:r>
            <w:r w:rsidRPr="00F0491D">
              <w:rPr>
                <w:rFonts w:cs="Arial"/>
                <w:b/>
                <w:bCs/>
                <w:sz w:val="22"/>
                <w:szCs w:val="22"/>
              </w:rPr>
              <w:t>Giucélia A. de Figueiredo</w:t>
            </w:r>
          </w:p>
          <w:p w:rsidR="00960365" w:rsidRPr="00577006" w:rsidRDefault="00960365" w:rsidP="00242640">
            <w:pPr>
              <w:pStyle w:val="Corpodetexto2"/>
              <w:jc w:val="center"/>
              <w:rPr>
                <w:rFonts w:cs="Arial"/>
                <w:bCs/>
                <w:sz w:val="22"/>
                <w:szCs w:val="22"/>
              </w:rPr>
            </w:pPr>
            <w:r>
              <w:rPr>
                <w:rFonts w:cs="Arial"/>
                <w:bCs/>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242640" w:rsidRPr="00577006" w:rsidRDefault="005665B9" w:rsidP="008473E2">
            <w:pPr>
              <w:pStyle w:val="Textoembloco"/>
              <w:ind w:left="0" w:right="0" w:hanging="10"/>
              <w:rPr>
                <w:rFonts w:ascii="Arial" w:hAnsi="Arial" w:cs="Arial"/>
                <w:sz w:val="22"/>
                <w:szCs w:val="22"/>
              </w:rPr>
            </w:pPr>
            <w:r>
              <w:rPr>
                <w:rFonts w:ascii="Arial" w:hAnsi="Arial" w:cs="Arial"/>
                <w:sz w:val="22"/>
                <w:szCs w:val="22"/>
              </w:rPr>
              <w:t>-Parabeniza á ação, destacando a importância da parceria do CREA-PB junto a SEDAP. Registra que o CREA estará construindo através da Assessoria de Comunicação junto a CBN uma bateria de divulgações institucionais, ações de interesse das Câmaras Especializadas.</w:t>
            </w:r>
          </w:p>
        </w:tc>
      </w:tr>
      <w:tr w:rsidR="00AD3897" w:rsidRPr="00577006" w:rsidTr="000D61F0">
        <w:trPr>
          <w:trHeight w:val="100"/>
        </w:trPr>
        <w:tc>
          <w:tcPr>
            <w:tcW w:w="786" w:type="dxa"/>
            <w:tcBorders>
              <w:top w:val="nil"/>
              <w:left w:val="thinThickSmallGap" w:sz="24"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D3897" w:rsidRDefault="00960365" w:rsidP="00AD3897">
            <w:pPr>
              <w:pStyle w:val="Corpodetexto2"/>
              <w:jc w:val="center"/>
              <w:rPr>
                <w:rFonts w:cs="Arial"/>
                <w:bCs/>
                <w:sz w:val="22"/>
                <w:szCs w:val="22"/>
              </w:rPr>
            </w:pPr>
            <w:r>
              <w:rPr>
                <w:rFonts w:cs="Arial"/>
                <w:bCs/>
                <w:sz w:val="22"/>
                <w:szCs w:val="22"/>
              </w:rPr>
              <w:t>Eng.Civ.</w:t>
            </w:r>
            <w:r w:rsidRPr="00F0491D">
              <w:rPr>
                <w:rFonts w:cs="Arial"/>
                <w:b/>
                <w:bCs/>
                <w:sz w:val="22"/>
                <w:szCs w:val="22"/>
              </w:rPr>
              <w:t xml:space="preserve"> Paulo Ricardo M. Ribeiro</w:t>
            </w:r>
          </w:p>
          <w:p w:rsidR="005D0759" w:rsidRPr="00577006" w:rsidRDefault="005D0759" w:rsidP="00AD3897">
            <w:pPr>
              <w:pStyle w:val="Corpodetexto2"/>
              <w:jc w:val="center"/>
              <w:rPr>
                <w:rFonts w:cs="Arial"/>
                <w:bCs/>
                <w:sz w:val="22"/>
                <w:szCs w:val="22"/>
              </w:rPr>
            </w:pPr>
            <w:r>
              <w:rPr>
                <w:rFonts w:cs="Arial"/>
                <w:bCs/>
                <w:sz w:val="22"/>
                <w:szCs w:val="22"/>
              </w:rPr>
              <w:t xml:space="preserve">Coordenador da Comissão de </w:t>
            </w:r>
            <w:r>
              <w:rPr>
                <w:rFonts w:cs="Arial"/>
                <w:bCs/>
                <w:sz w:val="22"/>
                <w:szCs w:val="22"/>
              </w:rPr>
              <w:lastRenderedPageBreak/>
              <w:t>Orçamento e Tomada de Contas</w:t>
            </w:r>
          </w:p>
        </w:tc>
        <w:tc>
          <w:tcPr>
            <w:tcW w:w="9214" w:type="dxa"/>
            <w:tcBorders>
              <w:top w:val="single" w:sz="4" w:space="0" w:color="auto"/>
              <w:left w:val="single" w:sz="6" w:space="0" w:color="auto"/>
              <w:bottom w:val="single" w:sz="4" w:space="0" w:color="auto"/>
              <w:right w:val="thinThickSmallGap" w:sz="24" w:space="0" w:color="auto"/>
            </w:tcBorders>
          </w:tcPr>
          <w:p w:rsidR="00AD3897" w:rsidRDefault="00960365" w:rsidP="008473E2">
            <w:pPr>
              <w:pStyle w:val="Textoembloco"/>
              <w:ind w:left="0" w:right="0" w:hanging="10"/>
              <w:rPr>
                <w:rFonts w:ascii="Arial" w:hAnsi="Arial" w:cs="Arial"/>
                <w:sz w:val="22"/>
                <w:szCs w:val="22"/>
              </w:rPr>
            </w:pPr>
            <w:r>
              <w:rPr>
                <w:rFonts w:ascii="Arial" w:hAnsi="Arial" w:cs="Arial"/>
                <w:sz w:val="22"/>
                <w:szCs w:val="22"/>
              </w:rPr>
              <w:lastRenderedPageBreak/>
              <w:t>-Cumprimenta a todos.</w:t>
            </w:r>
          </w:p>
          <w:p w:rsidR="00960365" w:rsidRDefault="00960365" w:rsidP="00F0491D">
            <w:pPr>
              <w:pStyle w:val="Textoembloco"/>
              <w:ind w:left="0" w:right="0" w:hanging="10"/>
              <w:rPr>
                <w:rFonts w:ascii="Arial" w:hAnsi="Arial" w:cs="Arial"/>
                <w:sz w:val="22"/>
                <w:szCs w:val="22"/>
              </w:rPr>
            </w:pPr>
            <w:r>
              <w:rPr>
                <w:rFonts w:ascii="Arial" w:hAnsi="Arial" w:cs="Arial"/>
                <w:sz w:val="22"/>
                <w:szCs w:val="22"/>
              </w:rPr>
              <w:t>-Registra que no último dia 05/05/16, ocorreu na sede do CREA-PB, um treinamento direcionado aos Conselheiro</w:t>
            </w:r>
            <w:r w:rsidR="00F0491D">
              <w:rPr>
                <w:rFonts w:ascii="Arial" w:hAnsi="Arial" w:cs="Arial"/>
                <w:sz w:val="22"/>
                <w:szCs w:val="22"/>
              </w:rPr>
              <w:t>s</w:t>
            </w:r>
            <w:r>
              <w:rPr>
                <w:rFonts w:ascii="Arial" w:hAnsi="Arial" w:cs="Arial"/>
                <w:sz w:val="22"/>
                <w:szCs w:val="22"/>
              </w:rPr>
              <w:t xml:space="preserve"> especialmente aos membros da Comissão de Orçamento e </w:t>
            </w:r>
            <w:r>
              <w:rPr>
                <w:rFonts w:ascii="Arial" w:hAnsi="Arial" w:cs="Arial"/>
                <w:sz w:val="22"/>
                <w:szCs w:val="22"/>
              </w:rPr>
              <w:lastRenderedPageBreak/>
              <w:t>Tomada de Contas,promovido pelo CREA-PB, através da Controladoria e Contabilidade, um treinamento. Diz da importância, destacando que a solicitação foi da própria Comissão.</w:t>
            </w:r>
          </w:p>
        </w:tc>
      </w:tr>
      <w:tr w:rsidR="00AD3897" w:rsidRPr="00577006" w:rsidTr="000D61F0">
        <w:trPr>
          <w:trHeight w:val="100"/>
        </w:trPr>
        <w:tc>
          <w:tcPr>
            <w:tcW w:w="786" w:type="dxa"/>
            <w:tcBorders>
              <w:top w:val="nil"/>
              <w:left w:val="thinThickSmallGap" w:sz="24"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D3897" w:rsidRPr="005B5B6C" w:rsidRDefault="005D0759" w:rsidP="00AD3897">
            <w:pPr>
              <w:pStyle w:val="Corpodetexto2"/>
              <w:jc w:val="center"/>
              <w:rPr>
                <w:rFonts w:cs="Arial"/>
                <w:b/>
                <w:bCs/>
                <w:sz w:val="22"/>
                <w:szCs w:val="22"/>
              </w:rPr>
            </w:pPr>
            <w:r>
              <w:rPr>
                <w:rFonts w:cs="Arial"/>
                <w:bCs/>
                <w:sz w:val="22"/>
                <w:szCs w:val="22"/>
              </w:rPr>
              <w:t xml:space="preserve">Eng.Elet. </w:t>
            </w:r>
            <w:r w:rsidRPr="005B5B6C">
              <w:rPr>
                <w:rFonts w:cs="Arial"/>
                <w:b/>
                <w:bCs/>
                <w:sz w:val="22"/>
                <w:szCs w:val="22"/>
              </w:rPr>
              <w:t>Martinho Nobre Tomaz de Souza</w:t>
            </w:r>
          </w:p>
          <w:p w:rsidR="005D0759" w:rsidRPr="00577006" w:rsidRDefault="005D0759" w:rsidP="00AD3897">
            <w:pPr>
              <w:pStyle w:val="Corpodetexto2"/>
              <w:jc w:val="center"/>
              <w:rPr>
                <w:rFonts w:cs="Arial"/>
                <w:bCs/>
                <w:sz w:val="22"/>
                <w:szCs w:val="22"/>
              </w:rPr>
            </w:pPr>
            <w:r>
              <w:rPr>
                <w:rFonts w:cs="Arial"/>
                <w:bCs/>
                <w:sz w:val="22"/>
                <w:szCs w:val="22"/>
              </w:rPr>
              <w:t>Coordenador da CEEE</w:t>
            </w:r>
          </w:p>
        </w:tc>
        <w:tc>
          <w:tcPr>
            <w:tcW w:w="9214" w:type="dxa"/>
            <w:tcBorders>
              <w:top w:val="single" w:sz="4" w:space="0" w:color="auto"/>
              <w:left w:val="single" w:sz="6" w:space="0" w:color="auto"/>
              <w:bottom w:val="single" w:sz="4" w:space="0" w:color="auto"/>
              <w:right w:val="thinThickSmallGap" w:sz="24" w:space="0" w:color="auto"/>
            </w:tcBorders>
          </w:tcPr>
          <w:p w:rsidR="00AD3897" w:rsidRDefault="005D0759" w:rsidP="008473E2">
            <w:pPr>
              <w:pStyle w:val="Textoembloco"/>
              <w:ind w:left="0" w:right="0" w:hanging="10"/>
              <w:rPr>
                <w:rFonts w:ascii="Arial" w:hAnsi="Arial" w:cs="Arial"/>
                <w:sz w:val="22"/>
                <w:szCs w:val="22"/>
              </w:rPr>
            </w:pPr>
            <w:r>
              <w:rPr>
                <w:rFonts w:ascii="Arial" w:hAnsi="Arial" w:cs="Arial"/>
                <w:sz w:val="22"/>
                <w:szCs w:val="22"/>
              </w:rPr>
              <w:t>-Cumprimenta a todos.</w:t>
            </w:r>
          </w:p>
          <w:p w:rsidR="005D0759" w:rsidRDefault="005D0759" w:rsidP="008473E2">
            <w:pPr>
              <w:pStyle w:val="Textoembloco"/>
              <w:ind w:left="0" w:right="0" w:hanging="10"/>
              <w:rPr>
                <w:rFonts w:ascii="Arial" w:hAnsi="Arial" w:cs="Arial"/>
                <w:sz w:val="22"/>
                <w:szCs w:val="22"/>
              </w:rPr>
            </w:pPr>
            <w:r>
              <w:rPr>
                <w:rFonts w:ascii="Arial" w:hAnsi="Arial" w:cs="Arial"/>
                <w:sz w:val="22"/>
                <w:szCs w:val="22"/>
              </w:rPr>
              <w:t>-Registra participação na 2ª Reunião de Coordenadoria Nacional de Câmaras especializadas de Engenharia Elétrica, ocorrida na cidade de Rio Branco-RR, nos dias 27, 28 e 29</w:t>
            </w:r>
            <w:r w:rsidR="001D22A7">
              <w:rPr>
                <w:rFonts w:ascii="Arial" w:hAnsi="Arial" w:cs="Arial"/>
                <w:sz w:val="22"/>
                <w:szCs w:val="22"/>
              </w:rPr>
              <w:t>/04/16. Na ocasião procede</w:t>
            </w:r>
            <w:r>
              <w:rPr>
                <w:rFonts w:ascii="Arial" w:hAnsi="Arial" w:cs="Arial"/>
                <w:sz w:val="22"/>
                <w:szCs w:val="22"/>
              </w:rPr>
              <w:t xml:space="preserve"> relato dos assuntos discutidos por ocasião do evento</w:t>
            </w:r>
            <w:r w:rsidR="00223ACF">
              <w:rPr>
                <w:rFonts w:ascii="Arial" w:hAnsi="Arial" w:cs="Arial"/>
                <w:sz w:val="22"/>
                <w:szCs w:val="22"/>
              </w:rPr>
              <w:t>, dentre eles, o índice de solicitação de suspensão de registro por parte dos profissionais da área de elétrica. Registra observaç</w:t>
            </w:r>
            <w:r w:rsidR="00C01DA2">
              <w:rPr>
                <w:rFonts w:ascii="Arial" w:hAnsi="Arial" w:cs="Arial"/>
                <w:sz w:val="22"/>
                <w:szCs w:val="22"/>
              </w:rPr>
              <w:t>ão n</w:t>
            </w:r>
            <w:r w:rsidR="00223ACF">
              <w:rPr>
                <w:rFonts w:ascii="Arial" w:hAnsi="Arial" w:cs="Arial"/>
                <w:sz w:val="22"/>
                <w:szCs w:val="22"/>
              </w:rPr>
              <w:t>o aumento do índice no âmbito do CREA-PB.</w:t>
            </w:r>
          </w:p>
          <w:p w:rsidR="00C01DA2" w:rsidRDefault="00C01DA2" w:rsidP="00D40D7B">
            <w:pPr>
              <w:pStyle w:val="Textoembloco"/>
              <w:ind w:left="0" w:right="0" w:hanging="10"/>
              <w:rPr>
                <w:rFonts w:ascii="Arial" w:hAnsi="Arial" w:cs="Arial"/>
                <w:sz w:val="22"/>
                <w:szCs w:val="22"/>
              </w:rPr>
            </w:pPr>
            <w:r>
              <w:rPr>
                <w:rFonts w:ascii="Arial" w:hAnsi="Arial" w:cs="Arial"/>
                <w:sz w:val="22"/>
                <w:szCs w:val="22"/>
              </w:rPr>
              <w:t>-Destaca ainda a situação energética que é crítica, na cidade de Boa Vista/RR. Diz que a situação se encontra muito difícil, vez que o fornecimento é de total responsabilidade da Venezuela</w:t>
            </w:r>
            <w:r w:rsidR="00E05983">
              <w:rPr>
                <w:rFonts w:ascii="Arial" w:hAnsi="Arial" w:cs="Arial"/>
                <w:sz w:val="22"/>
                <w:szCs w:val="22"/>
              </w:rPr>
              <w:t>, que se encontra energia suficiente para abastecer o estado</w:t>
            </w:r>
            <w:r>
              <w:rPr>
                <w:rFonts w:ascii="Arial" w:hAnsi="Arial" w:cs="Arial"/>
                <w:sz w:val="22"/>
                <w:szCs w:val="22"/>
              </w:rPr>
              <w:t xml:space="preserve">. Diz que </w:t>
            </w:r>
            <w:r w:rsidR="00817DC7">
              <w:rPr>
                <w:rFonts w:ascii="Arial" w:hAnsi="Arial" w:cs="Arial"/>
                <w:sz w:val="22"/>
                <w:szCs w:val="22"/>
              </w:rPr>
              <w:t xml:space="preserve">com a situação </w:t>
            </w:r>
            <w:r>
              <w:rPr>
                <w:rFonts w:ascii="Arial" w:hAnsi="Arial" w:cs="Arial"/>
                <w:sz w:val="22"/>
                <w:szCs w:val="22"/>
              </w:rPr>
              <w:t>o estado está estagnado</w:t>
            </w:r>
            <w:r w:rsidR="00817DC7">
              <w:rPr>
                <w:rFonts w:ascii="Arial" w:hAnsi="Arial" w:cs="Arial"/>
                <w:sz w:val="22"/>
                <w:szCs w:val="22"/>
              </w:rPr>
              <w:t>.</w:t>
            </w:r>
            <w:r w:rsidR="00D40D7B">
              <w:rPr>
                <w:rFonts w:ascii="Arial" w:hAnsi="Arial" w:cs="Arial"/>
                <w:sz w:val="22"/>
                <w:szCs w:val="22"/>
              </w:rPr>
              <w:t>Na ocasião, p</w:t>
            </w:r>
            <w:r w:rsidR="0048012D">
              <w:rPr>
                <w:rFonts w:ascii="Arial" w:hAnsi="Arial" w:cs="Arial"/>
                <w:sz w:val="22"/>
                <w:szCs w:val="22"/>
              </w:rPr>
              <w:t>rocede comentários detalhados sobre o assunto.</w:t>
            </w:r>
          </w:p>
          <w:p w:rsidR="00D40D7B" w:rsidRDefault="00D40D7B" w:rsidP="00D40D7B">
            <w:pPr>
              <w:pStyle w:val="Textoembloco"/>
              <w:ind w:left="0" w:right="0" w:hanging="10"/>
              <w:rPr>
                <w:rFonts w:ascii="Arial" w:hAnsi="Arial" w:cs="Arial"/>
                <w:sz w:val="22"/>
                <w:szCs w:val="22"/>
              </w:rPr>
            </w:pPr>
            <w:r>
              <w:rPr>
                <w:rFonts w:ascii="Arial" w:hAnsi="Arial" w:cs="Arial"/>
                <w:sz w:val="22"/>
                <w:szCs w:val="22"/>
              </w:rPr>
              <w:t xml:space="preserve">-Registra a intenção </w:t>
            </w:r>
            <w:r w:rsidR="00A53841">
              <w:rPr>
                <w:rFonts w:ascii="Arial" w:hAnsi="Arial" w:cs="Arial"/>
                <w:sz w:val="22"/>
                <w:szCs w:val="22"/>
              </w:rPr>
              <w:t xml:space="preserve">e encarece a participação </w:t>
            </w:r>
            <w:r>
              <w:rPr>
                <w:rFonts w:ascii="Arial" w:hAnsi="Arial" w:cs="Arial"/>
                <w:sz w:val="22"/>
                <w:szCs w:val="22"/>
              </w:rPr>
              <w:t>do representante da ABEE-PB, Eng.</w:t>
            </w:r>
            <w:r w:rsidR="001D22A7">
              <w:rPr>
                <w:rFonts w:ascii="Arial" w:hAnsi="Arial" w:cs="Arial"/>
                <w:sz w:val="22"/>
                <w:szCs w:val="22"/>
              </w:rPr>
              <w:t xml:space="preserve"> Marcos Lázaro Quirino, procede </w:t>
            </w:r>
            <w:r>
              <w:rPr>
                <w:rFonts w:ascii="Arial" w:hAnsi="Arial" w:cs="Arial"/>
                <w:sz w:val="22"/>
                <w:szCs w:val="22"/>
              </w:rPr>
              <w:t xml:space="preserve">breve exposição da entidade, por ocasião da participação no evento microrregional do 9º CEP-PB, na cidade de Patos. Diz </w:t>
            </w:r>
            <w:r w:rsidR="00A53841">
              <w:rPr>
                <w:rFonts w:ascii="Arial" w:hAnsi="Arial" w:cs="Arial"/>
                <w:sz w:val="22"/>
                <w:szCs w:val="22"/>
              </w:rPr>
              <w:t>que na cidade de Campina, estará participando.</w:t>
            </w:r>
          </w:p>
          <w:p w:rsidR="00A53841" w:rsidRDefault="00A53841" w:rsidP="004A3845">
            <w:pPr>
              <w:pStyle w:val="Textoembloco"/>
              <w:ind w:left="0" w:right="0" w:hanging="10"/>
              <w:rPr>
                <w:rFonts w:ascii="Arial" w:hAnsi="Arial" w:cs="Arial"/>
                <w:sz w:val="22"/>
                <w:szCs w:val="22"/>
              </w:rPr>
            </w:pPr>
            <w:r>
              <w:rPr>
                <w:rFonts w:ascii="Arial" w:hAnsi="Arial" w:cs="Arial"/>
                <w:sz w:val="22"/>
                <w:szCs w:val="22"/>
              </w:rPr>
              <w:t xml:space="preserve">-Registra </w:t>
            </w:r>
            <w:r w:rsidR="00A9586E">
              <w:rPr>
                <w:rFonts w:ascii="Arial" w:hAnsi="Arial" w:cs="Arial"/>
                <w:sz w:val="22"/>
                <w:szCs w:val="22"/>
              </w:rPr>
              <w:t>que nesta data a ABEE-PB</w:t>
            </w:r>
            <w:r w:rsidR="004A3845">
              <w:rPr>
                <w:rFonts w:ascii="Arial" w:hAnsi="Arial" w:cs="Arial"/>
                <w:sz w:val="22"/>
                <w:szCs w:val="22"/>
              </w:rPr>
              <w:t>, com apoio do CREA-PB e do SENGE-PB,</w:t>
            </w:r>
            <w:r w:rsidR="00A9586E">
              <w:rPr>
                <w:rFonts w:ascii="Arial" w:hAnsi="Arial" w:cs="Arial"/>
                <w:sz w:val="22"/>
                <w:szCs w:val="22"/>
              </w:rPr>
              <w:t xml:space="preserve"> estará iniciando um curso de </w:t>
            </w:r>
            <w:r w:rsidR="004A3845">
              <w:rPr>
                <w:rFonts w:ascii="Arial" w:hAnsi="Arial" w:cs="Arial"/>
                <w:sz w:val="22"/>
                <w:szCs w:val="22"/>
              </w:rPr>
              <w:t>“</w:t>
            </w:r>
            <w:r w:rsidR="00A9586E">
              <w:rPr>
                <w:rFonts w:ascii="Arial" w:hAnsi="Arial" w:cs="Arial"/>
                <w:sz w:val="22"/>
                <w:szCs w:val="22"/>
              </w:rPr>
              <w:t>Proteção Contra descargas Atmosférricas</w:t>
            </w:r>
            <w:r w:rsidR="004A3845">
              <w:rPr>
                <w:rFonts w:ascii="Arial" w:hAnsi="Arial" w:cs="Arial"/>
                <w:sz w:val="22"/>
                <w:szCs w:val="22"/>
              </w:rPr>
              <w:t>”, nas dependências do SEN</w:t>
            </w:r>
            <w:r w:rsidR="00A9586E">
              <w:rPr>
                <w:rFonts w:ascii="Arial" w:hAnsi="Arial" w:cs="Arial"/>
                <w:sz w:val="22"/>
                <w:szCs w:val="22"/>
              </w:rPr>
              <w:t>GE-PB, com durará duas semanas. Conclama a participação daqueles profissionais que tiverem interesse.</w:t>
            </w:r>
          </w:p>
          <w:p w:rsidR="00601B87" w:rsidRDefault="00601B87" w:rsidP="004A3845">
            <w:pPr>
              <w:pStyle w:val="Textoembloco"/>
              <w:ind w:left="0" w:right="0" w:hanging="10"/>
              <w:rPr>
                <w:rFonts w:ascii="Arial" w:hAnsi="Arial" w:cs="Arial"/>
                <w:sz w:val="22"/>
                <w:szCs w:val="22"/>
              </w:rPr>
            </w:pPr>
            <w:r>
              <w:rPr>
                <w:rFonts w:ascii="Arial" w:hAnsi="Arial" w:cs="Arial"/>
                <w:sz w:val="22"/>
                <w:szCs w:val="22"/>
              </w:rPr>
              <w:t>-Registra que o CREA-PB, através da CEEE, recebeu uma denúncia anômina da Energisa, que versa sobre execução de serviço por profissional de nível médio, que interviu na rede de distribuição da empresa, sem a devida autorização. Daí a Energisa solicitou ao CREA que adotasse as providências. Na ocasião encarece providências quanto ao encaminhamento da DN elaborada pela Câmara, para que seja tomada uma decisão.</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5D6952" w:rsidRPr="005B5B6C" w:rsidRDefault="005D6952" w:rsidP="005D6952">
            <w:pPr>
              <w:pStyle w:val="Corpodetexto2"/>
              <w:jc w:val="center"/>
              <w:rPr>
                <w:rFonts w:cs="Arial"/>
                <w:b/>
                <w:bCs/>
                <w:sz w:val="22"/>
                <w:szCs w:val="22"/>
              </w:rPr>
            </w:pPr>
            <w:r>
              <w:rPr>
                <w:rFonts w:cs="Arial"/>
                <w:bCs/>
                <w:sz w:val="22"/>
                <w:szCs w:val="22"/>
              </w:rPr>
              <w:t xml:space="preserve">Eng. Agr. </w:t>
            </w:r>
            <w:r w:rsidRPr="005B5B6C">
              <w:rPr>
                <w:rFonts w:cs="Arial"/>
                <w:b/>
                <w:bCs/>
                <w:sz w:val="22"/>
                <w:szCs w:val="22"/>
              </w:rPr>
              <w:t>Giucélia A. de Figueiredo</w:t>
            </w:r>
          </w:p>
          <w:p w:rsidR="009E053E" w:rsidRPr="00577006" w:rsidRDefault="005D6952" w:rsidP="005D6952">
            <w:pPr>
              <w:pStyle w:val="Corpodetexto2"/>
              <w:jc w:val="center"/>
              <w:rPr>
                <w:rFonts w:cs="Arial"/>
                <w:bCs/>
                <w:sz w:val="22"/>
                <w:szCs w:val="22"/>
              </w:rPr>
            </w:pPr>
            <w:r>
              <w:rPr>
                <w:rFonts w:cs="Arial"/>
                <w:bCs/>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966E89" w:rsidRPr="00577006" w:rsidRDefault="005D6952" w:rsidP="00E42079">
            <w:pPr>
              <w:pStyle w:val="Textoembloco"/>
              <w:ind w:left="0" w:right="0" w:hanging="10"/>
              <w:rPr>
                <w:rFonts w:ascii="Arial" w:hAnsi="Arial" w:cs="Arial"/>
                <w:sz w:val="22"/>
                <w:szCs w:val="22"/>
              </w:rPr>
            </w:pPr>
            <w:r>
              <w:rPr>
                <w:rFonts w:ascii="Arial" w:hAnsi="Arial" w:cs="Arial"/>
                <w:sz w:val="22"/>
                <w:szCs w:val="22"/>
              </w:rPr>
              <w:t>-Indaga ao Conselheiro se por ocasião da reunião nacional de CNCEEE, foi pau</w:t>
            </w:r>
            <w:r w:rsidR="001D22A7">
              <w:rPr>
                <w:rFonts w:ascii="Arial" w:hAnsi="Arial" w:cs="Arial"/>
                <w:sz w:val="22"/>
                <w:szCs w:val="22"/>
              </w:rPr>
              <w:t>tada a Resolução Nº 1073, recém-</w:t>
            </w:r>
            <w:r>
              <w:rPr>
                <w:rFonts w:ascii="Arial" w:hAnsi="Arial" w:cs="Arial"/>
                <w:sz w:val="22"/>
                <w:szCs w:val="22"/>
              </w:rPr>
              <w:t>aprovada pelo CONFEA, que versa sobre atribuição profissional?</w:t>
            </w:r>
          </w:p>
        </w:tc>
      </w:tr>
      <w:tr w:rsidR="00242640" w:rsidRPr="00577006" w:rsidTr="000D61F0">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5D6952" w:rsidRPr="005B5B6C" w:rsidRDefault="005D6952" w:rsidP="005D6952">
            <w:pPr>
              <w:pStyle w:val="Corpodetexto2"/>
              <w:jc w:val="center"/>
              <w:rPr>
                <w:rFonts w:cs="Arial"/>
                <w:b/>
                <w:bCs/>
                <w:sz w:val="22"/>
                <w:szCs w:val="22"/>
              </w:rPr>
            </w:pPr>
            <w:r>
              <w:rPr>
                <w:rFonts w:cs="Arial"/>
                <w:bCs/>
                <w:sz w:val="22"/>
                <w:szCs w:val="22"/>
              </w:rPr>
              <w:t xml:space="preserve">Eng.Elet. </w:t>
            </w:r>
            <w:r w:rsidRPr="005B5B6C">
              <w:rPr>
                <w:rFonts w:cs="Arial"/>
                <w:b/>
                <w:bCs/>
                <w:sz w:val="22"/>
                <w:szCs w:val="22"/>
              </w:rPr>
              <w:t>Martinho Nobre Tomaz de Souza</w:t>
            </w:r>
          </w:p>
          <w:p w:rsidR="00242640" w:rsidRPr="00577006" w:rsidRDefault="005D6952" w:rsidP="005D6952">
            <w:pPr>
              <w:pStyle w:val="Corpodetexto2"/>
              <w:jc w:val="center"/>
              <w:rPr>
                <w:rFonts w:cs="Arial"/>
                <w:bCs/>
                <w:sz w:val="22"/>
                <w:szCs w:val="22"/>
              </w:rPr>
            </w:pPr>
            <w:r>
              <w:rPr>
                <w:rFonts w:cs="Arial"/>
                <w:bCs/>
                <w:sz w:val="22"/>
                <w:szCs w:val="22"/>
              </w:rPr>
              <w:t>Coordenador da CEEE</w:t>
            </w:r>
          </w:p>
        </w:tc>
        <w:tc>
          <w:tcPr>
            <w:tcW w:w="9214" w:type="dxa"/>
            <w:tcBorders>
              <w:top w:val="single" w:sz="4" w:space="0" w:color="auto"/>
              <w:left w:val="single" w:sz="6" w:space="0" w:color="auto"/>
              <w:bottom w:val="single" w:sz="4" w:space="0" w:color="auto"/>
              <w:right w:val="thinThickSmallGap" w:sz="24" w:space="0" w:color="auto"/>
            </w:tcBorders>
          </w:tcPr>
          <w:p w:rsidR="00242640" w:rsidRDefault="00F5197C" w:rsidP="00F5197C">
            <w:pPr>
              <w:pStyle w:val="Textoembloco"/>
              <w:ind w:left="0" w:right="0" w:hanging="10"/>
              <w:rPr>
                <w:rFonts w:ascii="Arial" w:hAnsi="Arial" w:cs="Arial"/>
                <w:sz w:val="22"/>
                <w:szCs w:val="22"/>
              </w:rPr>
            </w:pPr>
            <w:r>
              <w:rPr>
                <w:rFonts w:ascii="Arial" w:hAnsi="Arial" w:cs="Arial"/>
                <w:sz w:val="22"/>
                <w:szCs w:val="22"/>
              </w:rPr>
              <w:t>-Confirma e ressalta</w:t>
            </w:r>
            <w:r w:rsidR="005D6952">
              <w:rPr>
                <w:rFonts w:ascii="Arial" w:hAnsi="Arial" w:cs="Arial"/>
                <w:sz w:val="22"/>
                <w:szCs w:val="22"/>
              </w:rPr>
              <w:t xml:space="preserve"> a incompreensão </w:t>
            </w:r>
            <w:r>
              <w:rPr>
                <w:rFonts w:ascii="Arial" w:hAnsi="Arial" w:cs="Arial"/>
                <w:sz w:val="22"/>
                <w:szCs w:val="22"/>
              </w:rPr>
              <w:t>do normativo</w:t>
            </w:r>
            <w:r w:rsidR="005D6952">
              <w:rPr>
                <w:rFonts w:ascii="Arial" w:hAnsi="Arial" w:cs="Arial"/>
                <w:sz w:val="22"/>
                <w:szCs w:val="22"/>
              </w:rPr>
              <w:t xml:space="preserve"> pelo Sistema.</w:t>
            </w:r>
            <w:r>
              <w:rPr>
                <w:rFonts w:ascii="Arial" w:hAnsi="Arial" w:cs="Arial"/>
                <w:sz w:val="22"/>
                <w:szCs w:val="22"/>
              </w:rPr>
              <w:t xml:space="preserve"> Destaca que já solicitado exclarecimentos ao CONFEA sobre a sua aplicabilidade.</w:t>
            </w:r>
          </w:p>
          <w:p w:rsidR="003A62C5" w:rsidRPr="00577006" w:rsidRDefault="003A62C5" w:rsidP="00F5197C">
            <w:pPr>
              <w:pStyle w:val="Textoembloco"/>
              <w:ind w:left="0" w:right="0" w:hanging="10"/>
              <w:rPr>
                <w:rFonts w:ascii="Arial" w:hAnsi="Arial" w:cs="Arial"/>
                <w:sz w:val="22"/>
                <w:szCs w:val="22"/>
              </w:rPr>
            </w:pPr>
            <w:r>
              <w:rPr>
                <w:rFonts w:ascii="Arial" w:hAnsi="Arial" w:cs="Arial"/>
                <w:sz w:val="22"/>
                <w:szCs w:val="22"/>
              </w:rPr>
              <w:t>-Quanto a “DN”, informa que a AJUR já instruiu e se manifestou sobre á matéria e será trazida ao Plenário.</w:t>
            </w:r>
          </w:p>
        </w:tc>
      </w:tr>
      <w:tr w:rsidR="00DB0A5A" w:rsidRPr="00577006" w:rsidTr="000D61F0">
        <w:trPr>
          <w:trHeight w:val="100"/>
        </w:trPr>
        <w:tc>
          <w:tcPr>
            <w:tcW w:w="786" w:type="dxa"/>
            <w:tcBorders>
              <w:top w:val="nil"/>
              <w:left w:val="thinThickSmallGap" w:sz="24"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DB0A5A" w:rsidRPr="00577006" w:rsidRDefault="003A62C5" w:rsidP="00DB0A5A">
            <w:pPr>
              <w:pStyle w:val="Corpodetexto2"/>
              <w:jc w:val="center"/>
              <w:rPr>
                <w:rFonts w:cs="Arial"/>
                <w:bCs/>
                <w:sz w:val="22"/>
                <w:szCs w:val="22"/>
              </w:rPr>
            </w:pPr>
            <w:r>
              <w:rPr>
                <w:rFonts w:cs="Arial"/>
                <w:bCs/>
                <w:sz w:val="22"/>
                <w:szCs w:val="22"/>
              </w:rPr>
              <w:t xml:space="preserve">Eng.Elet. </w:t>
            </w:r>
            <w:r w:rsidRPr="005B5B6C">
              <w:rPr>
                <w:rFonts w:cs="Arial"/>
                <w:b/>
                <w:bCs/>
                <w:sz w:val="22"/>
                <w:szCs w:val="22"/>
              </w:rPr>
              <w:t>Luiz Carlos C. de Oliveira</w:t>
            </w:r>
          </w:p>
        </w:tc>
        <w:tc>
          <w:tcPr>
            <w:tcW w:w="9214" w:type="dxa"/>
            <w:tcBorders>
              <w:top w:val="single" w:sz="4" w:space="0" w:color="auto"/>
              <w:left w:val="single" w:sz="6" w:space="0" w:color="auto"/>
              <w:bottom w:val="single" w:sz="4" w:space="0" w:color="auto"/>
              <w:right w:val="thinThickSmallGap" w:sz="24" w:space="0" w:color="auto"/>
            </w:tcBorders>
          </w:tcPr>
          <w:p w:rsidR="00DB0A5A" w:rsidRDefault="003A62C5" w:rsidP="00F71BAF">
            <w:pPr>
              <w:pStyle w:val="Textoembloco"/>
              <w:ind w:left="0" w:right="0" w:hanging="10"/>
              <w:rPr>
                <w:rFonts w:ascii="Arial" w:hAnsi="Arial" w:cs="Arial"/>
                <w:sz w:val="22"/>
                <w:szCs w:val="22"/>
              </w:rPr>
            </w:pPr>
            <w:r>
              <w:rPr>
                <w:rFonts w:ascii="Arial" w:hAnsi="Arial" w:cs="Arial"/>
                <w:sz w:val="22"/>
                <w:szCs w:val="22"/>
              </w:rPr>
              <w:t>-Cumprimenta a todos.</w:t>
            </w:r>
          </w:p>
          <w:p w:rsidR="003A62C5" w:rsidRDefault="003A62C5" w:rsidP="003A62C5">
            <w:pPr>
              <w:pStyle w:val="Textoembloco"/>
              <w:ind w:left="0" w:right="0" w:hanging="10"/>
              <w:rPr>
                <w:rFonts w:ascii="Arial" w:hAnsi="Arial" w:cs="Arial"/>
                <w:sz w:val="22"/>
                <w:szCs w:val="22"/>
              </w:rPr>
            </w:pPr>
            <w:r>
              <w:rPr>
                <w:rFonts w:ascii="Arial" w:hAnsi="Arial" w:cs="Arial"/>
                <w:sz w:val="22"/>
                <w:szCs w:val="22"/>
              </w:rPr>
              <w:t xml:space="preserve">-Reistra que o Grupo de Trabalho voltado para a fiscalização de obras junto ao Tribunal de Contas do Estado – TCE está em pleno andamento. Registra reunião ocorrida na última </w:t>
            </w:r>
            <w:r>
              <w:rPr>
                <w:rFonts w:ascii="Arial" w:hAnsi="Arial" w:cs="Arial"/>
                <w:sz w:val="22"/>
                <w:szCs w:val="22"/>
              </w:rPr>
              <w:lastRenderedPageBreak/>
              <w:t>semana passada. Diz que após a reunião voltou a manter contato com o pessoal do TCE, destacando que na próxima quarta-feira estarão se reunindo. Registra a importância do trabalho que é de moralização</w:t>
            </w:r>
            <w:r w:rsidR="00B900D0">
              <w:rPr>
                <w:rFonts w:ascii="Arial" w:hAnsi="Arial" w:cs="Arial"/>
                <w:sz w:val="22"/>
                <w:szCs w:val="22"/>
              </w:rPr>
              <w:t xml:space="preserve">, </w:t>
            </w:r>
            <w:r>
              <w:rPr>
                <w:rFonts w:ascii="Arial" w:hAnsi="Arial" w:cs="Arial"/>
                <w:sz w:val="22"/>
                <w:szCs w:val="22"/>
              </w:rPr>
              <w:t>no sentido de dificultar à ação de profissionais e gestores inescrupulosos nas obras públçicas.</w:t>
            </w:r>
          </w:p>
        </w:tc>
      </w:tr>
      <w:tr w:rsidR="00DB0A5A" w:rsidRPr="00577006" w:rsidTr="000D61F0">
        <w:trPr>
          <w:trHeight w:val="100"/>
        </w:trPr>
        <w:tc>
          <w:tcPr>
            <w:tcW w:w="786" w:type="dxa"/>
            <w:tcBorders>
              <w:top w:val="nil"/>
              <w:left w:val="thinThickSmallGap" w:sz="24"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DB0A5A" w:rsidRPr="005B5B6C" w:rsidRDefault="00432347" w:rsidP="00DB0A5A">
            <w:pPr>
              <w:pStyle w:val="Corpodetexto2"/>
              <w:jc w:val="center"/>
              <w:rPr>
                <w:rFonts w:cs="Arial"/>
                <w:b/>
                <w:bCs/>
                <w:sz w:val="22"/>
                <w:szCs w:val="22"/>
              </w:rPr>
            </w:pPr>
            <w:r>
              <w:rPr>
                <w:rFonts w:cs="Arial"/>
                <w:bCs/>
                <w:sz w:val="22"/>
                <w:szCs w:val="22"/>
              </w:rPr>
              <w:t xml:space="preserve">Eng.Civ. </w:t>
            </w:r>
            <w:r w:rsidRPr="005B5B6C">
              <w:rPr>
                <w:rFonts w:cs="Arial"/>
                <w:b/>
                <w:bCs/>
                <w:sz w:val="22"/>
                <w:szCs w:val="22"/>
              </w:rPr>
              <w:t>Hugo Barbosa de Paiva Junior</w:t>
            </w:r>
          </w:p>
          <w:p w:rsidR="00432347" w:rsidRPr="00577006" w:rsidRDefault="00432347" w:rsidP="00DB0A5A">
            <w:pPr>
              <w:pStyle w:val="Corpodetexto2"/>
              <w:jc w:val="center"/>
              <w:rPr>
                <w:rFonts w:cs="Arial"/>
                <w:bCs/>
                <w:sz w:val="22"/>
                <w:szCs w:val="22"/>
              </w:rPr>
            </w:pPr>
            <w:r>
              <w:rPr>
                <w:rFonts w:cs="Arial"/>
                <w:bCs/>
                <w:sz w:val="22"/>
                <w:szCs w:val="22"/>
              </w:rPr>
              <w:t>Coordenador da CEECA</w:t>
            </w:r>
          </w:p>
        </w:tc>
        <w:tc>
          <w:tcPr>
            <w:tcW w:w="9214" w:type="dxa"/>
            <w:tcBorders>
              <w:top w:val="single" w:sz="4" w:space="0" w:color="auto"/>
              <w:left w:val="single" w:sz="6" w:space="0" w:color="auto"/>
              <w:bottom w:val="single" w:sz="4" w:space="0" w:color="auto"/>
              <w:right w:val="thinThickSmallGap" w:sz="24" w:space="0" w:color="auto"/>
            </w:tcBorders>
          </w:tcPr>
          <w:p w:rsidR="00DB0A5A" w:rsidRDefault="00432347" w:rsidP="00F71BAF">
            <w:pPr>
              <w:pStyle w:val="Textoembloco"/>
              <w:ind w:left="0" w:right="0" w:hanging="10"/>
              <w:rPr>
                <w:rFonts w:ascii="Arial" w:hAnsi="Arial" w:cs="Arial"/>
                <w:sz w:val="22"/>
                <w:szCs w:val="22"/>
              </w:rPr>
            </w:pPr>
            <w:r>
              <w:rPr>
                <w:rFonts w:ascii="Arial" w:hAnsi="Arial" w:cs="Arial"/>
                <w:sz w:val="22"/>
                <w:szCs w:val="22"/>
              </w:rPr>
              <w:t>-Cumprimenta a todos.</w:t>
            </w:r>
          </w:p>
          <w:p w:rsidR="00432347" w:rsidRDefault="00432347" w:rsidP="00F71BAF">
            <w:pPr>
              <w:pStyle w:val="Textoembloco"/>
              <w:ind w:left="0" w:right="0" w:hanging="10"/>
              <w:rPr>
                <w:rFonts w:ascii="Arial" w:hAnsi="Arial" w:cs="Arial"/>
                <w:sz w:val="22"/>
                <w:szCs w:val="22"/>
              </w:rPr>
            </w:pPr>
            <w:r>
              <w:rPr>
                <w:rFonts w:ascii="Arial" w:hAnsi="Arial" w:cs="Arial"/>
                <w:sz w:val="22"/>
                <w:szCs w:val="22"/>
              </w:rPr>
              <w:t xml:space="preserve">-Registra que na última semana passada foi realizada a 2ª Reunião da Coordenadoria de Câmaras Especializadas de Engenharia Civil, da qual esteve presente. Destaca a discussão da Res. 1.073, bastante </w:t>
            </w:r>
            <w:r w:rsidR="009F2021">
              <w:rPr>
                <w:rFonts w:ascii="Arial" w:hAnsi="Arial" w:cs="Arial"/>
                <w:sz w:val="22"/>
                <w:szCs w:val="22"/>
              </w:rPr>
              <w:t xml:space="preserve">confusa e </w:t>
            </w:r>
            <w:r>
              <w:rPr>
                <w:rFonts w:ascii="Arial" w:hAnsi="Arial" w:cs="Arial"/>
                <w:sz w:val="22"/>
                <w:szCs w:val="22"/>
              </w:rPr>
              <w:t xml:space="preserve">exaustiva. Diz do entendimento do CONFEA ter figido do rito da </w:t>
            </w:r>
            <w:r w:rsidR="00CB25F9">
              <w:rPr>
                <w:rFonts w:ascii="Arial" w:hAnsi="Arial" w:cs="Arial"/>
                <w:sz w:val="22"/>
                <w:szCs w:val="22"/>
              </w:rPr>
              <w:t xml:space="preserve">criação </w:t>
            </w:r>
            <w:r>
              <w:rPr>
                <w:rFonts w:ascii="Arial" w:hAnsi="Arial" w:cs="Arial"/>
                <w:sz w:val="22"/>
                <w:szCs w:val="22"/>
              </w:rPr>
              <w:t>Resolução e que o encaminhamento</w:t>
            </w:r>
            <w:r w:rsidR="00CB25F9">
              <w:rPr>
                <w:rFonts w:ascii="Arial" w:hAnsi="Arial" w:cs="Arial"/>
                <w:sz w:val="22"/>
                <w:szCs w:val="22"/>
              </w:rPr>
              <w:t xml:space="preserve"> é do pleno c</w:t>
            </w:r>
            <w:r w:rsidR="004002FA">
              <w:rPr>
                <w:rFonts w:ascii="Arial" w:hAnsi="Arial" w:cs="Arial"/>
                <w:sz w:val="22"/>
                <w:szCs w:val="22"/>
              </w:rPr>
              <w:t>ancelamento do normativo, dada á</w:t>
            </w:r>
            <w:r w:rsidR="00CB25F9">
              <w:rPr>
                <w:rFonts w:ascii="Arial" w:hAnsi="Arial" w:cs="Arial"/>
                <w:sz w:val="22"/>
                <w:szCs w:val="22"/>
              </w:rPr>
              <w:t xml:space="preserve"> co</w:t>
            </w:r>
            <w:r w:rsidR="00C62207">
              <w:rPr>
                <w:rFonts w:ascii="Arial" w:hAnsi="Arial" w:cs="Arial"/>
                <w:sz w:val="22"/>
                <w:szCs w:val="22"/>
              </w:rPr>
              <w:t>mplexidade e a confusão quanto à</w:t>
            </w:r>
            <w:r w:rsidR="00CB25F9">
              <w:rPr>
                <w:rFonts w:ascii="Arial" w:hAnsi="Arial" w:cs="Arial"/>
                <w:sz w:val="22"/>
                <w:szCs w:val="22"/>
              </w:rPr>
              <w:t>interpreação.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Default="001D22A7" w:rsidP="00DB0A5A">
            <w:pPr>
              <w:pStyle w:val="Corpodetexto2"/>
              <w:jc w:val="center"/>
              <w:rPr>
                <w:rFonts w:cs="Arial"/>
                <w:bCs/>
                <w:sz w:val="22"/>
                <w:szCs w:val="22"/>
              </w:rPr>
            </w:pPr>
            <w:r>
              <w:rPr>
                <w:rFonts w:cs="Arial"/>
                <w:bCs/>
                <w:sz w:val="22"/>
                <w:szCs w:val="22"/>
              </w:rPr>
              <w:t xml:space="preserve">Eng.Agr. </w:t>
            </w:r>
            <w:r w:rsidRPr="005B5B6C">
              <w:rPr>
                <w:rFonts w:cs="Arial"/>
                <w:b/>
                <w:bCs/>
                <w:sz w:val="22"/>
                <w:szCs w:val="22"/>
              </w:rPr>
              <w:t>José Humberto A. de Albuquerque</w:t>
            </w:r>
          </w:p>
          <w:p w:rsidR="001D22A7" w:rsidRDefault="001D22A7" w:rsidP="00DB0A5A">
            <w:pPr>
              <w:pStyle w:val="Corpodetexto2"/>
              <w:jc w:val="center"/>
              <w:rPr>
                <w:rFonts w:cs="Arial"/>
                <w:bCs/>
                <w:sz w:val="22"/>
                <w:szCs w:val="22"/>
              </w:rPr>
            </w:pPr>
            <w:r>
              <w:rPr>
                <w:rFonts w:cs="Arial"/>
                <w:bCs/>
                <w:sz w:val="22"/>
                <w:szCs w:val="22"/>
              </w:rPr>
              <w:t>Coordenador da CEA</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695826">
            <w:pPr>
              <w:pStyle w:val="Textoembloco"/>
              <w:ind w:left="0" w:right="0" w:hanging="10"/>
              <w:rPr>
                <w:rFonts w:ascii="Arial" w:hAnsi="Arial" w:cs="Arial"/>
                <w:sz w:val="22"/>
                <w:szCs w:val="22"/>
              </w:rPr>
            </w:pPr>
            <w:r>
              <w:rPr>
                <w:rFonts w:ascii="Arial" w:hAnsi="Arial" w:cs="Arial"/>
                <w:sz w:val="22"/>
                <w:szCs w:val="22"/>
              </w:rPr>
              <w:t>-Cumprimenta a todos.</w:t>
            </w:r>
          </w:p>
          <w:p w:rsidR="001D22A7" w:rsidRDefault="001D22A7" w:rsidP="004002FA">
            <w:pPr>
              <w:pStyle w:val="Textoembloco"/>
              <w:ind w:left="0" w:right="0" w:hanging="10"/>
              <w:rPr>
                <w:rFonts w:ascii="Arial" w:hAnsi="Arial" w:cs="Arial"/>
                <w:sz w:val="22"/>
                <w:szCs w:val="22"/>
              </w:rPr>
            </w:pPr>
            <w:r>
              <w:rPr>
                <w:rFonts w:ascii="Arial" w:hAnsi="Arial" w:cs="Arial"/>
                <w:sz w:val="22"/>
                <w:szCs w:val="22"/>
              </w:rPr>
              <w:t xml:space="preserve">-Registra que na última semana passada foi realizada a 2ª Reunião da Coordenadoria de Câmaras Especializadas de Engenharia </w:t>
            </w:r>
            <w:r w:rsidR="004002FA">
              <w:rPr>
                <w:rFonts w:ascii="Arial" w:hAnsi="Arial" w:cs="Arial"/>
                <w:sz w:val="22"/>
                <w:szCs w:val="22"/>
              </w:rPr>
              <w:t>Agronomia,</w:t>
            </w:r>
            <w:r>
              <w:rPr>
                <w:rFonts w:ascii="Arial" w:hAnsi="Arial" w:cs="Arial"/>
                <w:sz w:val="22"/>
                <w:szCs w:val="22"/>
              </w:rPr>
              <w:t xml:space="preserve"> da qual esteve presente. Destaca a discussão da Res. 1.073, bastante confusa e exaustiva. Diz do entendimento do CONFEA ter figido do rito da criação Resolução e que o encaminhamento é do pleno cancelamento do normativo, dada a complexidade e a confusão quanto a interpreação.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1E4E80">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Default="001D22A7" w:rsidP="001E4E80">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E61C51">
            <w:pPr>
              <w:pStyle w:val="Textoembloco"/>
              <w:ind w:left="0" w:right="0" w:hanging="10"/>
              <w:rPr>
                <w:rFonts w:ascii="Arial" w:hAnsi="Arial" w:cs="Arial"/>
                <w:sz w:val="22"/>
                <w:szCs w:val="22"/>
              </w:rPr>
            </w:pPr>
            <w:r>
              <w:rPr>
                <w:rFonts w:ascii="Arial" w:hAnsi="Arial" w:cs="Arial"/>
                <w:sz w:val="22"/>
                <w:szCs w:val="22"/>
              </w:rPr>
              <w:t>-Diz que a provocação foi no sentido de trazer ao CREA-PB, um profissional que pudesse expor e dirimir todas as dúvidas, no sentido de auxiliar as Câmaras Especializasas e notadamente todos os Conselheiros. Diz que em consulta ao Gerente Regional Sul e auditor do CONFEA, que se encontra nesta data na sede do Regional, a indicação foi do Conselheiro Federal Osmar que é da CEEP e ainda o Conselheiro Mário Amorim da CONP. Diz que esforços serão enviados no sentido de trazer os profissionais, para realizar essa Oficina no âmbito do CREA-PB.</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B5B6C" w:rsidRDefault="001D22A7" w:rsidP="00DB0A5A">
            <w:pPr>
              <w:pStyle w:val="Corpodetexto2"/>
              <w:jc w:val="center"/>
              <w:rPr>
                <w:rFonts w:cs="Arial"/>
                <w:b/>
                <w:bCs/>
                <w:sz w:val="22"/>
                <w:szCs w:val="22"/>
              </w:rPr>
            </w:pPr>
            <w:r>
              <w:rPr>
                <w:rFonts w:cs="Arial"/>
                <w:bCs/>
                <w:sz w:val="22"/>
                <w:szCs w:val="22"/>
              </w:rPr>
              <w:t xml:space="preserve">Eng. Minas </w:t>
            </w:r>
            <w:r w:rsidRPr="005B5B6C">
              <w:rPr>
                <w:rFonts w:cs="Arial"/>
                <w:b/>
                <w:bCs/>
                <w:sz w:val="22"/>
                <w:szCs w:val="22"/>
              </w:rPr>
              <w:t>Luis Eduardo de V. Chaves</w:t>
            </w:r>
          </w:p>
          <w:p w:rsidR="001D22A7" w:rsidRPr="00577006" w:rsidRDefault="001D22A7" w:rsidP="00DB0A5A">
            <w:pPr>
              <w:pStyle w:val="Corpodetexto2"/>
              <w:jc w:val="center"/>
              <w:rPr>
                <w:rFonts w:cs="Arial"/>
                <w:bCs/>
                <w:sz w:val="22"/>
                <w:szCs w:val="22"/>
              </w:rPr>
            </w:pPr>
            <w:r>
              <w:rPr>
                <w:rFonts w:cs="Arial"/>
                <w:bCs/>
                <w:sz w:val="22"/>
                <w:szCs w:val="22"/>
              </w:rPr>
              <w:t>Coordenador da CNCE</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9F019B">
            <w:pPr>
              <w:pStyle w:val="Textoembloco"/>
              <w:tabs>
                <w:tab w:val="center" w:pos="4532"/>
              </w:tabs>
              <w:ind w:left="0" w:right="0" w:hanging="10"/>
              <w:rPr>
                <w:rFonts w:ascii="Arial" w:hAnsi="Arial" w:cs="Arial"/>
                <w:sz w:val="22"/>
                <w:szCs w:val="22"/>
              </w:rPr>
            </w:pPr>
            <w:r>
              <w:rPr>
                <w:rFonts w:ascii="Arial" w:hAnsi="Arial" w:cs="Arial"/>
                <w:sz w:val="22"/>
                <w:szCs w:val="22"/>
              </w:rPr>
              <w:t>-Cumprimenta a todos.</w:t>
            </w:r>
          </w:p>
          <w:p w:rsidR="001D22A7" w:rsidRDefault="001D22A7" w:rsidP="009F019B">
            <w:pPr>
              <w:pStyle w:val="Textoembloco"/>
              <w:ind w:left="0" w:right="0" w:hanging="10"/>
              <w:rPr>
                <w:rFonts w:ascii="Arial" w:hAnsi="Arial" w:cs="Arial"/>
                <w:sz w:val="22"/>
                <w:szCs w:val="22"/>
              </w:rPr>
            </w:pPr>
            <w:r>
              <w:rPr>
                <w:rFonts w:ascii="Arial" w:hAnsi="Arial" w:cs="Arial"/>
                <w:sz w:val="22"/>
                <w:szCs w:val="22"/>
              </w:rPr>
              <w:t>-Registra participação na 2ª Reunião Ordinária das Câmaras Especializadas de Geologia e Minas, ocorrida no mês passado, na cidade de São Paulo-SP. Diz que o assunto foi abordado, inclusive o evento contou com a presença do pessoal da CONP/CONFEA.</w:t>
            </w:r>
          </w:p>
          <w:p w:rsidR="001D22A7" w:rsidRDefault="001D22A7" w:rsidP="003910DB">
            <w:pPr>
              <w:jc w:val="both"/>
              <w:rPr>
                <w:rFonts w:ascii="Arial" w:hAnsi="Arial" w:cs="Arial"/>
                <w:szCs w:val="22"/>
              </w:rPr>
            </w:pPr>
            <w:r>
              <w:rPr>
                <w:rFonts w:ascii="Arial" w:hAnsi="Arial" w:cs="Arial"/>
                <w:szCs w:val="22"/>
              </w:rPr>
              <w:t xml:space="preserve">-Registra participação no </w:t>
            </w:r>
            <w:r w:rsidRPr="008016EE">
              <w:rPr>
                <w:rFonts w:ascii="Arial" w:hAnsi="Arial" w:cs="Arial"/>
              </w:rPr>
              <w:t xml:space="preserve">1º Encontro de Mineração do Estado da Paraíba, promovido pelo DNPM, que acontecerá </w:t>
            </w:r>
            <w:r>
              <w:rPr>
                <w:rFonts w:ascii="Arial" w:hAnsi="Arial" w:cs="Arial"/>
              </w:rPr>
              <w:t xml:space="preserve">ocorrido </w:t>
            </w:r>
            <w:r w:rsidRPr="008016EE">
              <w:rPr>
                <w:rFonts w:ascii="Arial" w:hAnsi="Arial" w:cs="Arial"/>
              </w:rPr>
              <w:t>no dia 06/05/16, na cidade de Campina Grande-PB</w:t>
            </w:r>
            <w:r>
              <w:rPr>
                <w:rFonts w:ascii="Arial" w:hAnsi="Arial" w:cs="Arial"/>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Default="001D22A7" w:rsidP="0071529A">
            <w:pPr>
              <w:pStyle w:val="Corpodetexto2"/>
              <w:jc w:val="center"/>
              <w:rPr>
                <w:rFonts w:cs="Arial"/>
                <w:bCs/>
                <w:sz w:val="22"/>
                <w:szCs w:val="22"/>
              </w:rPr>
            </w:pPr>
            <w:r>
              <w:rPr>
                <w:rFonts w:cs="Arial"/>
                <w:bCs/>
                <w:sz w:val="22"/>
                <w:szCs w:val="22"/>
              </w:rPr>
              <w:t>Eng.Elet</w:t>
            </w:r>
            <w:r w:rsidRPr="005B5B6C">
              <w:rPr>
                <w:rFonts w:cs="Arial"/>
                <w:b/>
                <w:bCs/>
                <w:sz w:val="22"/>
                <w:szCs w:val="22"/>
              </w:rPr>
              <w:t>. Antonio da Cunha Cavalcanti</w:t>
            </w:r>
          </w:p>
          <w:p w:rsidR="001D22A7" w:rsidRPr="00577006" w:rsidRDefault="001D22A7" w:rsidP="0071529A">
            <w:pPr>
              <w:pStyle w:val="Corpodetexto2"/>
              <w:jc w:val="center"/>
              <w:rPr>
                <w:rFonts w:cs="Arial"/>
                <w:bCs/>
                <w:sz w:val="22"/>
                <w:szCs w:val="22"/>
              </w:rPr>
            </w:pPr>
            <w:r>
              <w:rPr>
                <w:rFonts w:cs="Arial"/>
                <w:bCs/>
                <w:sz w:val="22"/>
                <w:szCs w:val="22"/>
              </w:rPr>
              <w:t>Diretor Regional da MÚTUA-PB</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7D0E52">
            <w:pPr>
              <w:pStyle w:val="Textoembloco"/>
              <w:ind w:left="0" w:right="0" w:hanging="10"/>
              <w:rPr>
                <w:rFonts w:ascii="Arial" w:hAnsi="Arial" w:cs="Arial"/>
                <w:sz w:val="22"/>
                <w:szCs w:val="22"/>
              </w:rPr>
            </w:pPr>
            <w:r>
              <w:rPr>
                <w:rFonts w:ascii="Arial" w:hAnsi="Arial" w:cs="Arial"/>
                <w:sz w:val="22"/>
                <w:szCs w:val="22"/>
              </w:rPr>
              <w:t>-Cumprimenta a todos.</w:t>
            </w:r>
          </w:p>
          <w:p w:rsidR="001D22A7" w:rsidRDefault="001D22A7" w:rsidP="007D0E52">
            <w:pPr>
              <w:pStyle w:val="Textoembloco"/>
              <w:ind w:left="0" w:right="0" w:hanging="10"/>
              <w:rPr>
                <w:rFonts w:ascii="Arial" w:hAnsi="Arial" w:cs="Arial"/>
                <w:sz w:val="22"/>
                <w:szCs w:val="22"/>
              </w:rPr>
            </w:pPr>
            <w:r>
              <w:rPr>
                <w:rFonts w:ascii="Arial" w:hAnsi="Arial" w:cs="Arial"/>
                <w:sz w:val="22"/>
                <w:szCs w:val="22"/>
              </w:rPr>
              <w:t>-Registra que as instalações da MÚTUA na cidade de Campina Grande-PB, estarão sendo finalizadas. Diz que a Caixa disponibilizará uma servidora que se encontrará a disposição de todos.</w:t>
            </w:r>
          </w:p>
          <w:p w:rsidR="001D22A7" w:rsidRPr="00577006" w:rsidRDefault="001D22A7" w:rsidP="007D0E52">
            <w:pPr>
              <w:pStyle w:val="Textoembloco"/>
              <w:ind w:left="0" w:right="0" w:hanging="10"/>
              <w:rPr>
                <w:rFonts w:ascii="Arial" w:hAnsi="Arial" w:cs="Arial"/>
                <w:sz w:val="22"/>
                <w:szCs w:val="22"/>
              </w:rPr>
            </w:pPr>
            <w:r>
              <w:rPr>
                <w:rFonts w:ascii="Arial" w:hAnsi="Arial" w:cs="Arial"/>
                <w:sz w:val="22"/>
                <w:szCs w:val="22"/>
              </w:rPr>
              <w:t>-Encarece desculpas ao Plenário, por não ter sido apresentada mais uma vez o Processo de Prestação de Contas da MÚTUA, por razões de problemas ocorridos. Diz que na próxima Sessão, a MÚTUA apresentará toda a documentação.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DE5AF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DE5AFD">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1D22A7" w:rsidRPr="00577006" w:rsidRDefault="001D22A7" w:rsidP="007D0E52">
            <w:pPr>
              <w:pStyle w:val="Textoembloco"/>
              <w:ind w:left="0" w:right="0" w:hanging="10"/>
              <w:rPr>
                <w:rFonts w:ascii="Arial" w:hAnsi="Arial" w:cs="Arial"/>
                <w:sz w:val="22"/>
                <w:szCs w:val="22"/>
              </w:rPr>
            </w:pPr>
            <w:r>
              <w:rPr>
                <w:rFonts w:ascii="Arial" w:hAnsi="Arial" w:cs="Arial"/>
                <w:sz w:val="22"/>
                <w:szCs w:val="22"/>
              </w:rPr>
              <w:t>-Parabeniza a Comissão de Orçamento e Tomada de Contas, por ter oficializado a MÚTUA, pelo problema que vem ocorrendo. Na ocasião encarece ao Diretor providência. Destaca que a MÚTUA deverá criteriosamente apresentar a prestação de contas mensalmente como preconiza a resolução. Registra que a maioria dos CREAs, aprovam o processo oriundo das Caixas, mensalmente.</w:t>
            </w:r>
          </w:p>
        </w:tc>
      </w:tr>
      <w:tr w:rsidR="001D22A7" w:rsidRPr="00577006" w:rsidTr="000D61F0">
        <w:trPr>
          <w:trHeight w:val="100"/>
        </w:trPr>
        <w:tc>
          <w:tcPr>
            <w:tcW w:w="786" w:type="dxa"/>
            <w:tcBorders>
              <w:top w:val="double" w:sz="4" w:space="0" w:color="auto"/>
              <w:left w:val="thinThickSmallGap" w:sz="24" w:space="0" w:color="auto"/>
              <w:bottom w:val="nil"/>
              <w:right w:val="single" w:sz="6" w:space="0" w:color="auto"/>
            </w:tcBorders>
          </w:tcPr>
          <w:p w:rsidR="001D22A7" w:rsidRPr="00577006" w:rsidRDefault="001D22A7" w:rsidP="00BC7537">
            <w:pPr>
              <w:pStyle w:val="Corpodetexto2"/>
              <w:jc w:val="center"/>
              <w:rPr>
                <w:rFonts w:cs="Arial"/>
                <w:b/>
                <w:sz w:val="22"/>
                <w:szCs w:val="22"/>
              </w:rPr>
            </w:pPr>
            <w:r w:rsidRPr="00577006">
              <w:rPr>
                <w:rFonts w:cs="Arial"/>
                <w:b/>
                <w:sz w:val="22"/>
                <w:szCs w:val="22"/>
              </w:rPr>
              <w:t>4.0</w:t>
            </w:r>
          </w:p>
        </w:tc>
        <w:tc>
          <w:tcPr>
            <w:tcW w:w="1984" w:type="dxa"/>
            <w:tcBorders>
              <w:top w:val="double" w:sz="4" w:space="0" w:color="auto"/>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r w:rsidRPr="00577006">
              <w:rPr>
                <w:rFonts w:cs="Arial"/>
                <w:sz w:val="22"/>
                <w:szCs w:val="22"/>
              </w:rPr>
              <w:t>Expedientes</w:t>
            </w:r>
          </w:p>
        </w:tc>
        <w:tc>
          <w:tcPr>
            <w:tcW w:w="3260" w:type="dxa"/>
            <w:tcBorders>
              <w:top w:val="double" w:sz="4" w:space="0" w:color="auto"/>
              <w:left w:val="single" w:sz="6" w:space="0" w:color="auto"/>
              <w:bottom w:val="single" w:sz="6" w:space="0" w:color="auto"/>
              <w:right w:val="single" w:sz="6" w:space="0" w:color="auto"/>
            </w:tcBorders>
          </w:tcPr>
          <w:p w:rsidR="001D22A7" w:rsidRPr="00577006" w:rsidRDefault="001D22A7" w:rsidP="00F1024E">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F1024E">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6" w:space="0" w:color="auto"/>
              <w:right w:val="thinThickSmallGap" w:sz="24" w:space="0" w:color="auto"/>
            </w:tcBorders>
          </w:tcPr>
          <w:p w:rsidR="001D22A7" w:rsidRDefault="001D22A7" w:rsidP="003C6ED2">
            <w:pPr>
              <w:jc w:val="both"/>
              <w:rPr>
                <w:rFonts w:ascii="Arial" w:hAnsi="Arial" w:cs="Arial"/>
                <w:szCs w:val="22"/>
              </w:rPr>
            </w:pPr>
            <w:r w:rsidRPr="003C6ED2">
              <w:rPr>
                <w:rFonts w:ascii="Arial" w:hAnsi="Arial" w:cs="Arial"/>
                <w:szCs w:val="22"/>
              </w:rPr>
              <w:t>-Procede conhecimento dos seguintes Expedientes:</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414/2016</w:t>
            </w:r>
            <w:r w:rsidRPr="003C6ED2">
              <w:rPr>
                <w:rFonts w:ascii="Arial" w:hAnsi="Arial" w:cs="Arial"/>
                <w:szCs w:val="22"/>
              </w:rPr>
              <w:t xml:space="preserve"> – CONFEA, autoriza o custeio da participação dos convidados do Sistema CONFEA/CREA e MÚTUA, na 73ª SOEA, na cidade de Foz de Iguaçu-PR, no período de 29 de agosto a 1º de setembro/2016;</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196/2016</w:t>
            </w:r>
            <w:r w:rsidRPr="003C6ED2">
              <w:rPr>
                <w:rFonts w:ascii="Arial" w:hAnsi="Arial" w:cs="Arial"/>
                <w:szCs w:val="22"/>
              </w:rPr>
              <w:t xml:space="preserve"> – CONFEA, Responde a consulta da Marinha do Brasil, Diretoria de Portos e Costas sobre o Ofício Nº 20/14/DPC-MB;</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498/2016</w:t>
            </w:r>
            <w:r w:rsidRPr="003C6ED2">
              <w:rPr>
                <w:rFonts w:ascii="Arial" w:hAnsi="Arial" w:cs="Arial"/>
                <w:szCs w:val="22"/>
              </w:rPr>
              <w:t xml:space="preserve"> – CONFEA, Aprova o aditivo ao Termo de Reciprocidade firmado entre o CONFEA e a Ordem dos Engenheiros de Portugal – OEP, em 29/09/15, em Brasília-DF, bem como o Formulário de Requerimento e os Procedimentos para registro e dá outra providência;</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0570/2016</w:t>
            </w:r>
            <w:r w:rsidRPr="003C6ED2">
              <w:rPr>
                <w:rFonts w:ascii="Arial" w:hAnsi="Arial" w:cs="Arial"/>
                <w:szCs w:val="22"/>
              </w:rPr>
              <w:t xml:space="preserve"> - CONFEA, REVOGA A Decisão Plenária Nº 413/2016, que aprova recomendações aos CREAs, para realização dos CEP’s e critérios de aporte financeiro e dá outras providências;</w:t>
            </w:r>
          </w:p>
          <w:p w:rsidR="001D22A7" w:rsidRPr="003C6ED2" w:rsidRDefault="001D22A7" w:rsidP="003C6ED2">
            <w:pPr>
              <w:jc w:val="both"/>
              <w:rPr>
                <w:rFonts w:ascii="Arial" w:hAnsi="Arial" w:cs="Arial"/>
                <w:szCs w:val="22"/>
              </w:rPr>
            </w:pPr>
            <w:r w:rsidRPr="003C6ED2">
              <w:rPr>
                <w:rFonts w:ascii="Arial" w:hAnsi="Arial" w:cs="Arial"/>
                <w:szCs w:val="22"/>
              </w:rPr>
              <w:t xml:space="preserve">-Ofício Nº </w:t>
            </w:r>
            <w:r w:rsidRPr="00EA19A6">
              <w:rPr>
                <w:rFonts w:ascii="Arial" w:hAnsi="Arial" w:cs="Arial"/>
                <w:b/>
                <w:szCs w:val="22"/>
              </w:rPr>
              <w:t>12.352/15-</w:t>
            </w:r>
            <w:r w:rsidRPr="003C6ED2">
              <w:rPr>
                <w:rFonts w:ascii="Arial" w:hAnsi="Arial" w:cs="Arial"/>
                <w:szCs w:val="22"/>
              </w:rPr>
              <w:t>DCO/CVCL da Assembléia Legislativa do Estado – Casa de Epitácio Pessoa, informando aprovação de Requerimento Nº 3.141/15, de autoria do Dep. Estadual João Gonçalves, proprondo consignação na Ata dos trabalhos, VOTO DE APLAUSO, pela passagem do Dia do Engenheiro (11/12/15);</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570/16</w:t>
            </w:r>
            <w:r w:rsidRPr="003C6ED2">
              <w:rPr>
                <w:rFonts w:ascii="Arial" w:hAnsi="Arial" w:cs="Arial"/>
                <w:szCs w:val="22"/>
              </w:rPr>
              <w:t xml:space="preserve"> – CONFEA, Revoga a Decisão Plenária N] 413/16, que aprova recomendações aos CREAs, para realização dos CEPs e critérios de aporte financeiro e dá outras providências;</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571/2016</w:t>
            </w:r>
            <w:r w:rsidRPr="003C6ED2">
              <w:rPr>
                <w:rFonts w:ascii="Arial" w:hAnsi="Arial" w:cs="Arial"/>
                <w:szCs w:val="22"/>
              </w:rPr>
              <w:t xml:space="preserve"> – CONFEA, Aprova o cronograma geral dos eventos do 9º CNP, em 2016, recepcionando as alterações solicitadas na Proposta CP Nº 14/2016, e dá outra providências;</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573/2016</w:t>
            </w:r>
            <w:r w:rsidRPr="003C6ED2">
              <w:rPr>
                <w:rFonts w:ascii="Arial" w:hAnsi="Arial" w:cs="Arial"/>
                <w:szCs w:val="22"/>
              </w:rPr>
              <w:t xml:space="preserve"> – CONFEA, Aprova a 2ª Etapa do 9º CNP, nos dias 1º e 2 de dezembro de 2016, em Brasília-DF;</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574/2016</w:t>
            </w:r>
            <w:r w:rsidRPr="003C6ED2">
              <w:rPr>
                <w:rFonts w:ascii="Arial" w:hAnsi="Arial" w:cs="Arial"/>
                <w:szCs w:val="22"/>
              </w:rPr>
              <w:t xml:space="preserve"> – CONFEA, Aprova a composição do quadro de delegados do 9º CNP, conforme tabela anexa, apresentada por meio da Proposta Nº 003/2016, da Comissão Organizadora Nacional e o 9ºCongresso Nacional de Profissionais (CNP);</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575/2016</w:t>
            </w:r>
            <w:r w:rsidRPr="003C6ED2">
              <w:rPr>
                <w:rFonts w:ascii="Arial" w:hAnsi="Arial" w:cs="Arial"/>
                <w:szCs w:val="22"/>
              </w:rPr>
              <w:t xml:space="preserve"> – CONFEA, Aprova as logomarcas para o 9º CNP e para os CEPs, apresentados pela Gerência de Comunicação do CONFEA e dá outras providências;</w:t>
            </w:r>
          </w:p>
          <w:p w:rsidR="001D22A7" w:rsidRPr="003C6ED2" w:rsidRDefault="001D22A7" w:rsidP="003C6ED2">
            <w:pPr>
              <w:jc w:val="both"/>
              <w:rPr>
                <w:rFonts w:ascii="Arial" w:hAnsi="Arial" w:cs="Arial"/>
                <w:szCs w:val="22"/>
              </w:rPr>
            </w:pPr>
            <w:r w:rsidRPr="003C6ED2">
              <w:rPr>
                <w:rFonts w:ascii="Arial" w:hAnsi="Arial" w:cs="Arial"/>
                <w:szCs w:val="22"/>
              </w:rPr>
              <w:t xml:space="preserve"> -Decisão PL Nº </w:t>
            </w:r>
            <w:r w:rsidRPr="00EA19A6">
              <w:rPr>
                <w:rFonts w:ascii="Arial" w:hAnsi="Arial" w:cs="Arial"/>
                <w:b/>
                <w:szCs w:val="22"/>
              </w:rPr>
              <w:t>576/2016</w:t>
            </w:r>
            <w:r w:rsidRPr="003C6ED2">
              <w:rPr>
                <w:rFonts w:ascii="Arial" w:hAnsi="Arial" w:cs="Arial"/>
                <w:szCs w:val="22"/>
              </w:rPr>
              <w:t xml:space="preserve"> – CONFEA, Aprova a Proposta da CON9ºCNP que apresenta </w:t>
            </w:r>
            <w:r w:rsidRPr="003C6ED2">
              <w:rPr>
                <w:rFonts w:ascii="Arial" w:hAnsi="Arial" w:cs="Arial"/>
                <w:szCs w:val="22"/>
              </w:rPr>
              <w:lastRenderedPageBreak/>
              <w:t>orientações gerais para a fase estadual do 9º Congresso Nacional de Profissionais;</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577/2016</w:t>
            </w:r>
            <w:r w:rsidRPr="003C6ED2">
              <w:rPr>
                <w:rFonts w:ascii="Arial" w:hAnsi="Arial" w:cs="Arial"/>
                <w:szCs w:val="22"/>
              </w:rPr>
              <w:t xml:space="preserve"> – CONFEA, Aprova a proposta para que os pedidos de viabilização pelo CONFEA de palestrantes âncoras nos CEPs adotem as diretrizes elencadas;</w:t>
            </w:r>
          </w:p>
          <w:p w:rsidR="001D22A7" w:rsidRPr="003C6ED2" w:rsidRDefault="001D22A7" w:rsidP="003C6ED2">
            <w:pPr>
              <w:jc w:val="both"/>
              <w:rPr>
                <w:rFonts w:ascii="Arial" w:hAnsi="Arial" w:cs="Arial"/>
                <w:szCs w:val="22"/>
              </w:rPr>
            </w:pPr>
            <w:r w:rsidRPr="003C6ED2">
              <w:rPr>
                <w:rFonts w:ascii="Arial" w:hAnsi="Arial" w:cs="Arial"/>
                <w:szCs w:val="22"/>
              </w:rPr>
              <w:t xml:space="preserve">-Decisão PL Nº </w:t>
            </w:r>
            <w:r w:rsidRPr="00EA19A6">
              <w:rPr>
                <w:rFonts w:ascii="Arial" w:hAnsi="Arial" w:cs="Arial"/>
                <w:b/>
                <w:szCs w:val="22"/>
              </w:rPr>
              <w:t>580/2016</w:t>
            </w:r>
            <w:r w:rsidRPr="003C6ED2">
              <w:rPr>
                <w:rFonts w:ascii="Arial" w:hAnsi="Arial" w:cs="Arial"/>
                <w:szCs w:val="22"/>
              </w:rPr>
              <w:t xml:space="preserve"> – CONFEA, Aprova os valores das inscrições da 73ª SOEA e dá providências.</w:t>
            </w:r>
          </w:p>
        </w:tc>
      </w:tr>
      <w:tr w:rsidR="001D22A7" w:rsidRPr="00577006" w:rsidTr="000D61F0">
        <w:trPr>
          <w:trHeight w:val="100"/>
        </w:trPr>
        <w:tc>
          <w:tcPr>
            <w:tcW w:w="786" w:type="dxa"/>
            <w:tcBorders>
              <w:top w:val="double" w:sz="4" w:space="0" w:color="auto"/>
              <w:left w:val="thinThickSmallGap" w:sz="24" w:space="0" w:color="auto"/>
              <w:bottom w:val="nil"/>
              <w:right w:val="single" w:sz="6" w:space="0" w:color="auto"/>
            </w:tcBorders>
          </w:tcPr>
          <w:p w:rsidR="001D22A7" w:rsidRPr="00577006" w:rsidRDefault="001D22A7" w:rsidP="002E771F">
            <w:pPr>
              <w:pStyle w:val="Corpodetexto2"/>
              <w:jc w:val="center"/>
              <w:rPr>
                <w:rFonts w:cs="Arial"/>
                <w:b/>
                <w:sz w:val="22"/>
                <w:szCs w:val="22"/>
              </w:rPr>
            </w:pPr>
            <w:r w:rsidRPr="00577006">
              <w:rPr>
                <w:rFonts w:cs="Arial"/>
                <w:b/>
                <w:sz w:val="22"/>
                <w:szCs w:val="22"/>
              </w:rPr>
              <w:lastRenderedPageBreak/>
              <w:t>5.0</w:t>
            </w:r>
          </w:p>
        </w:tc>
        <w:tc>
          <w:tcPr>
            <w:tcW w:w="1984" w:type="dxa"/>
            <w:tcBorders>
              <w:top w:val="double" w:sz="4" w:space="0" w:color="auto"/>
              <w:left w:val="single" w:sz="6" w:space="0" w:color="auto"/>
              <w:bottom w:val="nil"/>
              <w:right w:val="single" w:sz="6" w:space="0" w:color="auto"/>
            </w:tcBorders>
          </w:tcPr>
          <w:p w:rsidR="001D22A7" w:rsidRPr="00577006" w:rsidRDefault="001D22A7" w:rsidP="002E771F">
            <w:pPr>
              <w:pStyle w:val="Corpodetexto2"/>
              <w:jc w:val="center"/>
              <w:rPr>
                <w:rFonts w:cs="Arial"/>
                <w:sz w:val="22"/>
                <w:szCs w:val="22"/>
              </w:rPr>
            </w:pPr>
            <w:r w:rsidRPr="00577006">
              <w:rPr>
                <w:rFonts w:cs="Arial"/>
                <w:sz w:val="22"/>
                <w:szCs w:val="22"/>
              </w:rPr>
              <w:t>Ordem do Dia</w:t>
            </w:r>
          </w:p>
        </w:tc>
        <w:tc>
          <w:tcPr>
            <w:tcW w:w="3260" w:type="dxa"/>
            <w:tcBorders>
              <w:top w:val="double" w:sz="4" w:space="0" w:color="auto"/>
              <w:left w:val="single" w:sz="6" w:space="0" w:color="auto"/>
              <w:bottom w:val="single" w:sz="2" w:space="0" w:color="auto"/>
              <w:right w:val="single" w:sz="6" w:space="0" w:color="auto"/>
            </w:tcBorders>
          </w:tcPr>
          <w:p w:rsidR="001D22A7" w:rsidRPr="00577006" w:rsidRDefault="001D22A7" w:rsidP="005C5BBC">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5C5BBC">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2" w:space="0" w:color="auto"/>
              <w:right w:val="thinThickSmallGap" w:sz="24" w:space="0" w:color="auto"/>
            </w:tcBorders>
          </w:tcPr>
          <w:p w:rsidR="001D22A7" w:rsidRPr="00577006" w:rsidRDefault="001D22A7" w:rsidP="00F77567">
            <w:pPr>
              <w:ind w:left="-16" w:right="71" w:firstLine="16"/>
              <w:jc w:val="both"/>
              <w:rPr>
                <w:rFonts w:ascii="Arial" w:hAnsi="Arial" w:cs="Arial"/>
                <w:szCs w:val="22"/>
              </w:rPr>
            </w:pPr>
            <w:r w:rsidRPr="00577006">
              <w:rPr>
                <w:rFonts w:ascii="Arial" w:hAnsi="Arial" w:cs="Arial"/>
                <w:szCs w:val="22"/>
              </w:rPr>
              <w:t>-Procede com itens constantes da pauta, a saber:</w:t>
            </w:r>
          </w:p>
          <w:p w:rsidR="001D22A7" w:rsidRPr="00327005" w:rsidRDefault="001D22A7" w:rsidP="00346C5E">
            <w:pPr>
              <w:ind w:left="-16" w:right="71" w:firstLine="16"/>
              <w:jc w:val="both"/>
              <w:rPr>
                <w:rFonts w:ascii="Arial" w:hAnsi="Arial" w:cs="Arial"/>
                <w:szCs w:val="22"/>
              </w:rPr>
            </w:pPr>
            <w:r w:rsidRPr="00327005">
              <w:rPr>
                <w:rFonts w:ascii="Arial" w:hAnsi="Arial" w:cs="Arial"/>
                <w:b/>
                <w:u w:val="single"/>
              </w:rPr>
              <w:t xml:space="preserve">5.1.- Apreciação de Balancetes Analíticos, referente </w:t>
            </w:r>
            <w:r>
              <w:rPr>
                <w:rFonts w:ascii="Arial" w:hAnsi="Arial" w:cs="Arial"/>
                <w:b/>
                <w:u w:val="single"/>
              </w:rPr>
              <w:t>ao mês de março/2016</w:t>
            </w:r>
            <w:r w:rsidRPr="00327005">
              <w:rPr>
                <w:rFonts w:ascii="Arial" w:hAnsi="Arial" w:cs="Arial"/>
                <w:b/>
                <w:u w:val="single"/>
              </w:rPr>
              <w:t>, com respectivo parecer da Comissão de Orçamento e Tomada de Contas.</w:t>
            </w:r>
            <w:r w:rsidRPr="00327005">
              <w:rPr>
                <w:rFonts w:ascii="Arial" w:hAnsi="Arial" w:cs="Arial"/>
              </w:rPr>
              <w:t xml:space="preserve"> Relator: Eng. Civ. </w:t>
            </w:r>
            <w:r w:rsidRPr="00327005">
              <w:rPr>
                <w:rFonts w:ascii="Arial" w:hAnsi="Arial" w:cs="Arial"/>
                <w:b/>
              </w:rPr>
              <w:t>Paulo Ricardo M. Ribeiro</w:t>
            </w:r>
            <w:r>
              <w:rPr>
                <w:rFonts w:ascii="Arial" w:hAnsi="Arial" w:cs="Arial"/>
              </w:rPr>
              <w:t xml:space="preserve">- </w:t>
            </w:r>
            <w:r w:rsidRPr="00327005">
              <w:rPr>
                <w:rFonts w:ascii="Arial" w:hAnsi="Arial" w:cs="Arial"/>
              </w:rPr>
              <w:t xml:space="preserve">Coord. </w:t>
            </w:r>
            <w:r>
              <w:rPr>
                <w:rFonts w:ascii="Arial" w:hAnsi="Arial" w:cs="Arial"/>
              </w:rPr>
              <w:t xml:space="preserve">Comissão de Orçamento e </w:t>
            </w:r>
            <w:r w:rsidR="001505D7">
              <w:rPr>
                <w:rFonts w:ascii="Arial" w:hAnsi="Arial" w:cs="Arial"/>
              </w:rPr>
              <w:t xml:space="preserve">Tomada de </w:t>
            </w:r>
            <w:r w:rsidRPr="00327005">
              <w:rPr>
                <w:rFonts w:ascii="Arial" w:hAnsi="Arial" w:cs="Arial"/>
              </w:rPr>
              <w:t>Contas</w:t>
            </w:r>
            <w:r>
              <w:rPr>
                <w:rFonts w:ascii="Arial" w:hAnsi="Arial" w:cs="Arial"/>
              </w:rPr>
              <w:t>. Na ocasião, convida-o para exposição.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1D22A7" w:rsidRDefault="001D22A7" w:rsidP="00FE706B">
            <w:pPr>
              <w:pStyle w:val="Corpodetexto2"/>
              <w:jc w:val="center"/>
              <w:rPr>
                <w:rFonts w:cs="Arial"/>
                <w:b/>
                <w:sz w:val="22"/>
                <w:szCs w:val="22"/>
              </w:rPr>
            </w:pPr>
            <w:r w:rsidRPr="00664FDF">
              <w:rPr>
                <w:rFonts w:cs="Arial"/>
                <w:sz w:val="22"/>
                <w:szCs w:val="22"/>
              </w:rPr>
              <w:t xml:space="preserve">Eng. Civ. </w:t>
            </w:r>
            <w:r w:rsidRPr="00664FDF">
              <w:rPr>
                <w:rFonts w:cs="Arial"/>
                <w:b/>
                <w:sz w:val="22"/>
                <w:szCs w:val="22"/>
              </w:rPr>
              <w:t>Paulo Ricardo M. Ribeiro</w:t>
            </w:r>
          </w:p>
          <w:p w:rsidR="001D22A7" w:rsidRPr="00664FDF" w:rsidRDefault="001D22A7" w:rsidP="00FE706B">
            <w:pPr>
              <w:pStyle w:val="Corpodetexto2"/>
              <w:jc w:val="center"/>
              <w:rPr>
                <w:rFonts w:cs="Arial"/>
                <w:sz w:val="22"/>
                <w:szCs w:val="22"/>
              </w:rPr>
            </w:pPr>
            <w:r w:rsidRPr="00664FDF">
              <w:rPr>
                <w:rFonts w:cs="Arial"/>
                <w:sz w:val="22"/>
                <w:szCs w:val="22"/>
              </w:rPr>
              <w:t>Coordenador</w:t>
            </w:r>
          </w:p>
          <w:p w:rsidR="001D22A7" w:rsidRPr="00BC2D70" w:rsidRDefault="001D22A7" w:rsidP="00FE706B">
            <w:pPr>
              <w:pStyle w:val="Corpodetexto2"/>
              <w:jc w:val="center"/>
              <w:rPr>
                <w:rFonts w:cs="Arial"/>
                <w:sz w:val="22"/>
                <w:szCs w:val="22"/>
              </w:rPr>
            </w:pPr>
            <w:r w:rsidRPr="00664FDF">
              <w:rPr>
                <w:rFonts w:cs="Arial"/>
                <w:sz w:val="22"/>
                <w:szCs w:val="22"/>
              </w:rPr>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1D22A7" w:rsidRPr="00DA1528" w:rsidRDefault="001D22A7" w:rsidP="00980FF6">
            <w:pPr>
              <w:pStyle w:val="Textoembloco"/>
              <w:tabs>
                <w:tab w:val="left" w:pos="8330"/>
              </w:tabs>
              <w:ind w:left="-10" w:right="50" w:firstLine="0"/>
              <w:rPr>
                <w:rFonts w:ascii="Arial" w:hAnsi="Arial" w:cs="Arial"/>
                <w:sz w:val="22"/>
                <w:szCs w:val="22"/>
              </w:rPr>
            </w:pPr>
            <w:r w:rsidRPr="00DA1528">
              <w:rPr>
                <w:rFonts w:ascii="Arial" w:hAnsi="Arial" w:cs="Arial"/>
                <w:bCs/>
                <w:sz w:val="22"/>
                <w:szCs w:val="22"/>
              </w:rPr>
              <w:t xml:space="preserve">-Cumprimenta a todos e registra que a documentação foi previamente analisada pela Comissão de Compras e Orçamentos, que se encontra em conformidade com os ditames da legislação, razão pela qual, a Comissão apresenta parecer favorável ao deferimento do mérito. </w:t>
            </w:r>
            <w:r>
              <w:rPr>
                <w:rFonts w:ascii="Arial" w:hAnsi="Arial" w:cs="Arial"/>
                <w:bCs/>
                <w:sz w:val="22"/>
                <w:szCs w:val="22"/>
              </w:rPr>
              <w:t xml:space="preserve">Na ocasião procede leitura do parecer exarado pela Comissão. </w:t>
            </w:r>
            <w:r w:rsidRPr="00DA1528">
              <w:rPr>
                <w:rFonts w:ascii="Arial" w:hAnsi="Arial" w:cs="Arial"/>
                <w:bCs/>
                <w:sz w:val="22"/>
                <w:szCs w:val="22"/>
              </w:rPr>
              <w:t>Após os esclarecimentos, submete o parecer a apreciação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1D22A7" w:rsidRPr="00577006" w:rsidRDefault="001D22A7" w:rsidP="004C1C12">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242640" w:rsidRDefault="001D22A7" w:rsidP="004C1C12">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single" w:sz="2" w:space="0" w:color="auto"/>
              <w:right w:val="thinThickSmallGap" w:sz="24" w:space="0" w:color="auto"/>
            </w:tcBorders>
          </w:tcPr>
          <w:p w:rsidR="001D22A7" w:rsidRPr="00242640" w:rsidRDefault="001D22A7" w:rsidP="00E60838">
            <w:pPr>
              <w:pStyle w:val="Default"/>
              <w:jc w:val="both"/>
              <w:rPr>
                <w:sz w:val="22"/>
                <w:szCs w:val="22"/>
              </w:rPr>
            </w:pPr>
            <w:r>
              <w:rPr>
                <w:sz w:val="22"/>
                <w:szCs w:val="22"/>
              </w:rPr>
              <w:t>-</w:t>
            </w:r>
            <w:r w:rsidRPr="00242640">
              <w:rPr>
                <w:sz w:val="22"/>
                <w:szCs w:val="22"/>
              </w:rPr>
              <w:t>Procede em regime de discussão e não havendo manifestação, submete o Balancete a votação, tendo sido aprovado por unanimidade.</w:t>
            </w:r>
          </w:p>
          <w:p w:rsidR="001D22A7" w:rsidRPr="00577006" w:rsidRDefault="001D22A7" w:rsidP="006453D7">
            <w:pPr>
              <w:pStyle w:val="Default"/>
              <w:jc w:val="both"/>
              <w:rPr>
                <w:bCs/>
                <w:sz w:val="22"/>
                <w:szCs w:val="22"/>
              </w:rPr>
            </w:pPr>
            <w:r w:rsidRPr="00E60838">
              <w:rPr>
                <w:b/>
                <w:sz w:val="22"/>
                <w:szCs w:val="22"/>
              </w:rPr>
              <w:t xml:space="preserve">5.2. </w:t>
            </w:r>
            <w:r w:rsidRPr="009A2D1B">
              <w:rPr>
                <w:b/>
                <w:sz w:val="22"/>
                <w:szCs w:val="22"/>
                <w:u w:val="single"/>
              </w:rPr>
              <w:t xml:space="preserve">Homologação da Prestação de Contas da MÚTUA-PB, </w:t>
            </w:r>
            <w:r>
              <w:rPr>
                <w:b/>
                <w:sz w:val="22"/>
                <w:szCs w:val="22"/>
                <w:u w:val="single"/>
              </w:rPr>
              <w:t>referente ao mês de março e abril/2016</w:t>
            </w:r>
            <w:r w:rsidRPr="00E60838">
              <w:rPr>
                <w:b/>
                <w:sz w:val="22"/>
                <w:szCs w:val="22"/>
              </w:rPr>
              <w:t xml:space="preserve">. Relator: </w:t>
            </w:r>
            <w:r w:rsidRPr="00664FDF">
              <w:rPr>
                <w:sz w:val="22"/>
                <w:szCs w:val="22"/>
              </w:rPr>
              <w:t xml:space="preserve">Eng. Civ. </w:t>
            </w:r>
            <w:r w:rsidRPr="00664FDF">
              <w:rPr>
                <w:b/>
                <w:sz w:val="22"/>
                <w:szCs w:val="22"/>
              </w:rPr>
              <w:t>Paulo Ricardo M. Ribeiro</w:t>
            </w:r>
            <w:r w:rsidRPr="00664FDF">
              <w:rPr>
                <w:sz w:val="22"/>
                <w:szCs w:val="22"/>
              </w:rPr>
              <w:t>- Coord. Comissão</w:t>
            </w:r>
            <w:r w:rsidR="00201880">
              <w:rPr>
                <w:sz w:val="22"/>
                <w:szCs w:val="22"/>
              </w:rPr>
              <w:t xml:space="preserve"> de Orçamento e </w:t>
            </w:r>
            <w:r w:rsidR="002F4238">
              <w:rPr>
                <w:sz w:val="22"/>
                <w:szCs w:val="22"/>
              </w:rPr>
              <w:t xml:space="preserve">Tomada de </w:t>
            </w:r>
            <w:r w:rsidRPr="00664FDF">
              <w:rPr>
                <w:sz w:val="22"/>
                <w:szCs w:val="22"/>
              </w:rPr>
              <w:t>Contas. Na ocasião, convida-o para exposição.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1D22A7" w:rsidRDefault="001D22A7" w:rsidP="00664FDF">
            <w:pPr>
              <w:pStyle w:val="Corpodetexto2"/>
              <w:jc w:val="center"/>
              <w:rPr>
                <w:rFonts w:cs="Arial"/>
                <w:b/>
                <w:sz w:val="22"/>
                <w:szCs w:val="22"/>
              </w:rPr>
            </w:pPr>
            <w:r w:rsidRPr="00664FDF">
              <w:rPr>
                <w:rFonts w:cs="Arial"/>
                <w:sz w:val="22"/>
                <w:szCs w:val="22"/>
              </w:rPr>
              <w:t xml:space="preserve">Eng. Civ. </w:t>
            </w:r>
            <w:r w:rsidRPr="00664FDF">
              <w:rPr>
                <w:rFonts w:cs="Arial"/>
                <w:b/>
                <w:sz w:val="22"/>
                <w:szCs w:val="22"/>
              </w:rPr>
              <w:t>Paulo Ricardo M. Ribeiro</w:t>
            </w:r>
          </w:p>
          <w:p w:rsidR="001D22A7" w:rsidRPr="00664FDF" w:rsidRDefault="001D22A7" w:rsidP="00664FDF">
            <w:pPr>
              <w:pStyle w:val="Corpodetexto2"/>
              <w:jc w:val="center"/>
              <w:rPr>
                <w:rFonts w:cs="Arial"/>
                <w:sz w:val="22"/>
                <w:szCs w:val="22"/>
              </w:rPr>
            </w:pPr>
            <w:r w:rsidRPr="00664FDF">
              <w:rPr>
                <w:rFonts w:cs="Arial"/>
                <w:sz w:val="22"/>
                <w:szCs w:val="22"/>
              </w:rPr>
              <w:t>Coordenador</w:t>
            </w:r>
          </w:p>
          <w:p w:rsidR="001D22A7" w:rsidRPr="00242640" w:rsidRDefault="001D22A7" w:rsidP="00664FDF">
            <w:pPr>
              <w:pStyle w:val="Corpodetexto2"/>
              <w:jc w:val="center"/>
              <w:rPr>
                <w:rFonts w:cs="Arial"/>
                <w:sz w:val="22"/>
                <w:szCs w:val="22"/>
              </w:rPr>
            </w:pPr>
            <w:r w:rsidRPr="00664FDF">
              <w:rPr>
                <w:rFonts w:cs="Arial"/>
                <w:sz w:val="22"/>
                <w:szCs w:val="22"/>
              </w:rPr>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1D22A7" w:rsidRPr="00012B79" w:rsidRDefault="00201880" w:rsidP="00201880">
            <w:pPr>
              <w:pStyle w:val="Textoembloco"/>
              <w:tabs>
                <w:tab w:val="left" w:pos="8330"/>
              </w:tabs>
              <w:ind w:left="-10" w:right="50" w:firstLine="0"/>
              <w:rPr>
                <w:rFonts w:ascii="Arial" w:hAnsi="Arial" w:cs="Arial"/>
                <w:bCs/>
                <w:color w:val="000000" w:themeColor="text1"/>
                <w:sz w:val="22"/>
                <w:szCs w:val="22"/>
              </w:rPr>
            </w:pPr>
            <w:r>
              <w:rPr>
                <w:rFonts w:ascii="Arial" w:hAnsi="Arial" w:cs="Arial"/>
                <w:bCs/>
                <w:color w:val="000000" w:themeColor="text1"/>
                <w:sz w:val="22"/>
                <w:szCs w:val="22"/>
              </w:rPr>
              <w:t>-Destaca que em razão da MÚTUA</w:t>
            </w:r>
            <w:r w:rsidR="001D22A7">
              <w:rPr>
                <w:rFonts w:ascii="Arial" w:hAnsi="Arial" w:cs="Arial"/>
                <w:bCs/>
                <w:color w:val="000000" w:themeColor="text1"/>
                <w:sz w:val="22"/>
                <w:szCs w:val="22"/>
              </w:rPr>
              <w:t xml:space="preserve"> não fechar a tempo a prestação de contas o processo fica prejudicado </w:t>
            </w:r>
            <w:r>
              <w:rPr>
                <w:rFonts w:ascii="Arial" w:hAnsi="Arial" w:cs="Arial"/>
                <w:bCs/>
                <w:color w:val="000000" w:themeColor="text1"/>
                <w:sz w:val="22"/>
                <w:szCs w:val="22"/>
              </w:rPr>
              <w:t xml:space="preserve">mais uma vez. Acredita que </w:t>
            </w:r>
            <w:r w:rsidR="001D22A7">
              <w:rPr>
                <w:rFonts w:ascii="Arial" w:hAnsi="Arial" w:cs="Arial"/>
                <w:bCs/>
                <w:color w:val="000000" w:themeColor="text1"/>
                <w:sz w:val="22"/>
                <w:szCs w:val="22"/>
              </w:rPr>
              <w:t>deverá ser relatado na próxima Sessão Plenária</w:t>
            </w:r>
            <w:r w:rsidR="000B2622">
              <w:rPr>
                <w:rFonts w:ascii="Arial" w:hAnsi="Arial" w:cs="Arial"/>
                <w:bCs/>
                <w:color w:val="000000" w:themeColor="text1"/>
                <w:sz w:val="22"/>
                <w:szCs w:val="22"/>
              </w:rPr>
              <w:t>, conforme justificado pelo Diretor Regional.</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D22A7" w:rsidRPr="00577006" w:rsidRDefault="001D22A7" w:rsidP="0005336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053363">
            <w:pPr>
              <w:pStyle w:val="Corpodetexto2"/>
              <w:jc w:val="center"/>
              <w:rPr>
                <w:rFonts w:cs="Arial"/>
                <w:sz w:val="22"/>
                <w:szCs w:val="22"/>
                <w:u w:val="single"/>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1D22A7" w:rsidRPr="005B5B6C" w:rsidRDefault="001D22A7" w:rsidP="00E860E3">
            <w:pPr>
              <w:pStyle w:val="Cabealho"/>
              <w:tabs>
                <w:tab w:val="clear" w:pos="4419"/>
                <w:tab w:val="clear" w:pos="8838"/>
              </w:tabs>
              <w:jc w:val="both"/>
              <w:rPr>
                <w:rFonts w:ascii="Arial" w:hAnsi="Arial" w:cs="Arial"/>
                <w:sz w:val="22"/>
                <w:szCs w:val="22"/>
              </w:rPr>
            </w:pPr>
            <w:r w:rsidRPr="00E860E3">
              <w:rPr>
                <w:rFonts w:ascii="Arial" w:hAnsi="Arial" w:cs="Arial"/>
                <w:b/>
                <w:sz w:val="22"/>
                <w:szCs w:val="22"/>
                <w:u w:val="single"/>
              </w:rPr>
              <w:t>5.3.– Homologação da Portaria AD Nº 1</w:t>
            </w:r>
            <w:r>
              <w:rPr>
                <w:rFonts w:ascii="Arial" w:hAnsi="Arial" w:cs="Arial"/>
                <w:b/>
                <w:sz w:val="22"/>
                <w:szCs w:val="22"/>
                <w:u w:val="single"/>
              </w:rPr>
              <w:t>2-A/2016, que aprovou “ad-referendum” do Plenário, o Projeto para captação de recursos junto ao CONFEA, para realização do 9º CEP-PB e seus eventos precedentes</w:t>
            </w:r>
            <w:r w:rsidRPr="005B5B6C">
              <w:rPr>
                <w:rFonts w:ascii="Arial" w:hAnsi="Arial" w:cs="Arial"/>
                <w:b/>
                <w:sz w:val="22"/>
                <w:szCs w:val="22"/>
              </w:rPr>
              <w:t>.</w:t>
            </w:r>
            <w:r w:rsidRPr="005B5B6C">
              <w:rPr>
                <w:rFonts w:ascii="Arial" w:hAnsi="Arial" w:cs="Arial"/>
                <w:sz w:val="22"/>
                <w:szCs w:val="22"/>
              </w:rPr>
              <w:t xml:space="preserve"> Na ocasião a Presidente Giucélia Figueiredo informa que historicamente os CREAs, são oficiados pelo CONFEA, </w:t>
            </w:r>
            <w:r w:rsidR="001505D7">
              <w:rPr>
                <w:rFonts w:ascii="Arial" w:hAnsi="Arial" w:cs="Arial"/>
                <w:sz w:val="22"/>
                <w:szCs w:val="22"/>
              </w:rPr>
              <w:t>destacando que para a realização dos eventos os regionais devem apresentar p</w:t>
            </w:r>
            <w:r w:rsidRPr="005B5B6C">
              <w:rPr>
                <w:rFonts w:ascii="Arial" w:hAnsi="Arial" w:cs="Arial"/>
                <w:sz w:val="22"/>
                <w:szCs w:val="22"/>
              </w:rPr>
              <w:t>rojeto detalhado</w:t>
            </w:r>
            <w:r w:rsidR="001505D7">
              <w:rPr>
                <w:rFonts w:ascii="Arial" w:hAnsi="Arial" w:cs="Arial"/>
                <w:sz w:val="22"/>
                <w:szCs w:val="22"/>
              </w:rPr>
              <w:t>,</w:t>
            </w:r>
            <w:r w:rsidRPr="005B5B6C">
              <w:rPr>
                <w:rFonts w:ascii="Arial" w:hAnsi="Arial" w:cs="Arial"/>
                <w:sz w:val="22"/>
                <w:szCs w:val="22"/>
              </w:rPr>
              <w:t xml:space="preserve"> objetivando a capt</w:t>
            </w:r>
            <w:r w:rsidR="001505D7">
              <w:rPr>
                <w:rFonts w:ascii="Arial" w:hAnsi="Arial" w:cs="Arial"/>
                <w:sz w:val="22"/>
                <w:szCs w:val="22"/>
              </w:rPr>
              <w:t>a</w:t>
            </w:r>
            <w:r w:rsidRPr="005B5B6C">
              <w:rPr>
                <w:rFonts w:ascii="Arial" w:hAnsi="Arial" w:cs="Arial"/>
                <w:sz w:val="22"/>
                <w:szCs w:val="22"/>
              </w:rPr>
              <w:t xml:space="preserve">ção de recursos </w:t>
            </w:r>
            <w:r w:rsidR="001505D7">
              <w:rPr>
                <w:rFonts w:ascii="Arial" w:hAnsi="Arial" w:cs="Arial"/>
                <w:sz w:val="22"/>
                <w:szCs w:val="22"/>
              </w:rPr>
              <w:t>com a finalidade de realizar</w:t>
            </w:r>
            <w:r w:rsidRPr="005B5B6C">
              <w:rPr>
                <w:rFonts w:ascii="Arial" w:hAnsi="Arial" w:cs="Arial"/>
                <w:sz w:val="22"/>
                <w:szCs w:val="22"/>
              </w:rPr>
              <w:t xml:space="preserve"> o Congress</w:t>
            </w:r>
            <w:r w:rsidR="001505D7">
              <w:rPr>
                <w:rFonts w:ascii="Arial" w:hAnsi="Arial" w:cs="Arial"/>
                <w:sz w:val="22"/>
                <w:szCs w:val="22"/>
              </w:rPr>
              <w:t>o estadual e seus eventos prece</w:t>
            </w:r>
            <w:r w:rsidRPr="005B5B6C">
              <w:rPr>
                <w:rFonts w:ascii="Arial" w:hAnsi="Arial" w:cs="Arial"/>
                <w:sz w:val="22"/>
                <w:szCs w:val="22"/>
              </w:rPr>
              <w:t>dentes. Diz</w:t>
            </w:r>
            <w:r w:rsidR="001505D7">
              <w:rPr>
                <w:rFonts w:ascii="Arial" w:hAnsi="Arial" w:cs="Arial"/>
                <w:sz w:val="22"/>
                <w:szCs w:val="22"/>
              </w:rPr>
              <w:t>,</w:t>
            </w:r>
            <w:r w:rsidRPr="005B5B6C">
              <w:rPr>
                <w:rFonts w:ascii="Arial" w:hAnsi="Arial" w:cs="Arial"/>
                <w:sz w:val="22"/>
                <w:szCs w:val="22"/>
              </w:rPr>
              <w:t xml:space="preserve"> que em razão do</w:t>
            </w:r>
            <w:r w:rsidR="001505D7">
              <w:rPr>
                <w:rFonts w:ascii="Arial" w:hAnsi="Arial" w:cs="Arial"/>
                <w:sz w:val="22"/>
                <w:szCs w:val="22"/>
              </w:rPr>
              <w:t xml:space="preserve"> prazo estabelecido pelo CONFEA</w:t>
            </w:r>
            <w:r w:rsidRPr="005B5B6C">
              <w:rPr>
                <w:rFonts w:ascii="Arial" w:hAnsi="Arial" w:cs="Arial"/>
                <w:sz w:val="22"/>
                <w:szCs w:val="22"/>
              </w:rPr>
              <w:t xml:space="preserve"> os Regionais tiveram que ap</w:t>
            </w:r>
            <w:r w:rsidR="001505D7">
              <w:rPr>
                <w:rFonts w:ascii="Arial" w:hAnsi="Arial" w:cs="Arial"/>
                <w:sz w:val="22"/>
                <w:szCs w:val="22"/>
              </w:rPr>
              <w:t>rovar os projetos ad-referendum,</w:t>
            </w:r>
            <w:r w:rsidRPr="005B5B6C">
              <w:rPr>
                <w:rFonts w:ascii="Arial" w:hAnsi="Arial" w:cs="Arial"/>
                <w:sz w:val="22"/>
                <w:szCs w:val="22"/>
              </w:rPr>
              <w:t xml:space="preserve"> em razão da exiguidade de tempo.</w:t>
            </w:r>
            <w:r>
              <w:rPr>
                <w:rFonts w:ascii="Arial" w:hAnsi="Arial" w:cs="Arial"/>
                <w:sz w:val="22"/>
                <w:szCs w:val="22"/>
              </w:rPr>
              <w:t xml:space="preserve"> Em seguida </w:t>
            </w:r>
            <w:r w:rsidR="001505D7">
              <w:rPr>
                <w:rFonts w:ascii="Arial" w:hAnsi="Arial" w:cs="Arial"/>
                <w:sz w:val="22"/>
                <w:szCs w:val="22"/>
              </w:rPr>
              <w:t>procede em regime de discussão e não havendo manifestação,</w:t>
            </w:r>
            <w:r>
              <w:rPr>
                <w:rFonts w:ascii="Arial" w:hAnsi="Arial" w:cs="Arial"/>
                <w:sz w:val="22"/>
                <w:szCs w:val="22"/>
              </w:rPr>
              <w:t xml:space="preserve"> subm</w:t>
            </w:r>
            <w:r w:rsidR="00F61EEC">
              <w:rPr>
                <w:rFonts w:ascii="Arial" w:hAnsi="Arial" w:cs="Arial"/>
                <w:sz w:val="22"/>
                <w:szCs w:val="22"/>
              </w:rPr>
              <w:t>ete o processo à</w:t>
            </w:r>
            <w:r>
              <w:rPr>
                <w:rFonts w:ascii="Arial" w:hAnsi="Arial" w:cs="Arial"/>
                <w:sz w:val="22"/>
                <w:szCs w:val="22"/>
              </w:rPr>
              <w:t xml:space="preserve"> homologação dos presentes, </w:t>
            </w:r>
            <w:r w:rsidR="001505D7">
              <w:rPr>
                <w:rFonts w:ascii="Arial" w:hAnsi="Arial" w:cs="Arial"/>
                <w:sz w:val="22"/>
                <w:szCs w:val="22"/>
              </w:rPr>
              <w:t>tendo sido</w:t>
            </w:r>
            <w:r>
              <w:rPr>
                <w:rFonts w:ascii="Arial" w:hAnsi="Arial" w:cs="Arial"/>
                <w:sz w:val="22"/>
                <w:szCs w:val="22"/>
              </w:rPr>
              <w:t xml:space="preserve"> homologado.</w:t>
            </w:r>
          </w:p>
          <w:p w:rsidR="001D22A7" w:rsidRPr="0064111C" w:rsidRDefault="001D22A7" w:rsidP="00F919AD">
            <w:pPr>
              <w:pStyle w:val="Cabealho"/>
              <w:tabs>
                <w:tab w:val="clear" w:pos="4419"/>
                <w:tab w:val="clear" w:pos="8838"/>
              </w:tabs>
              <w:jc w:val="both"/>
              <w:rPr>
                <w:rFonts w:ascii="Arial" w:hAnsi="Arial" w:cs="Arial"/>
                <w:b/>
              </w:rPr>
            </w:pPr>
            <w:r w:rsidRPr="00E860E3">
              <w:rPr>
                <w:rFonts w:ascii="Arial" w:hAnsi="Arial" w:cs="Arial"/>
                <w:b/>
                <w:sz w:val="22"/>
                <w:szCs w:val="22"/>
                <w:u w:val="single"/>
              </w:rPr>
              <w:lastRenderedPageBreak/>
              <w:t>5.4.– Homologação da Portaria AD Nº 13/2016, que aprovo</w:t>
            </w:r>
            <w:r>
              <w:rPr>
                <w:rFonts w:ascii="Arial" w:hAnsi="Arial" w:cs="Arial"/>
                <w:b/>
                <w:sz w:val="22"/>
                <w:szCs w:val="22"/>
                <w:u w:val="single"/>
              </w:rPr>
              <w:t xml:space="preserve">u “ad-referendum” do Plenário, o Projeto de </w:t>
            </w:r>
            <w:r w:rsidRPr="00E860E3">
              <w:rPr>
                <w:rFonts w:ascii="Arial" w:hAnsi="Arial" w:cs="Arial"/>
                <w:b/>
                <w:sz w:val="22"/>
                <w:szCs w:val="22"/>
                <w:u w:val="single"/>
              </w:rPr>
              <w:t>Prestação de Contas e Relatório de Gestão do CREA-PB, para o exercício 2015</w:t>
            </w:r>
            <w:r w:rsidRPr="00F80C29">
              <w:rPr>
                <w:rFonts w:ascii="Arial" w:hAnsi="Arial" w:cs="Arial"/>
                <w:b/>
                <w:sz w:val="22"/>
                <w:szCs w:val="22"/>
              </w:rPr>
              <w:t xml:space="preserve">. </w:t>
            </w:r>
            <w:r w:rsidR="00F919AD">
              <w:rPr>
                <w:rFonts w:ascii="Arial" w:hAnsi="Arial" w:cs="Arial"/>
                <w:sz w:val="22"/>
                <w:szCs w:val="22"/>
              </w:rPr>
              <w:t>A</w:t>
            </w:r>
            <w:r>
              <w:rPr>
                <w:rFonts w:ascii="Arial" w:hAnsi="Arial" w:cs="Arial"/>
                <w:sz w:val="22"/>
                <w:szCs w:val="22"/>
              </w:rPr>
              <w:t xml:space="preserve"> Superintendência </w:t>
            </w:r>
            <w:r w:rsidR="00F919AD">
              <w:rPr>
                <w:rFonts w:ascii="Arial" w:hAnsi="Arial" w:cs="Arial"/>
                <w:sz w:val="22"/>
                <w:szCs w:val="22"/>
              </w:rPr>
              <w:t xml:space="preserve">usa da palavra para </w:t>
            </w:r>
            <w:r>
              <w:rPr>
                <w:rFonts w:ascii="Arial" w:hAnsi="Arial" w:cs="Arial"/>
                <w:sz w:val="22"/>
                <w:szCs w:val="22"/>
              </w:rPr>
              <w:t>esclarece</w:t>
            </w:r>
            <w:r w:rsidR="00F919AD">
              <w:rPr>
                <w:rFonts w:ascii="Arial" w:hAnsi="Arial" w:cs="Arial"/>
                <w:sz w:val="22"/>
                <w:szCs w:val="22"/>
              </w:rPr>
              <w:t>r</w:t>
            </w:r>
            <w:r>
              <w:rPr>
                <w:rFonts w:ascii="Arial" w:hAnsi="Arial" w:cs="Arial"/>
                <w:sz w:val="22"/>
                <w:szCs w:val="22"/>
              </w:rPr>
              <w:t xml:space="preserve"> que o </w:t>
            </w:r>
            <w:r w:rsidR="00F919AD">
              <w:rPr>
                <w:rFonts w:ascii="Arial" w:hAnsi="Arial" w:cs="Arial"/>
                <w:sz w:val="22"/>
                <w:szCs w:val="22"/>
              </w:rPr>
              <w:t>p</w:t>
            </w:r>
            <w:r>
              <w:rPr>
                <w:rFonts w:ascii="Arial" w:hAnsi="Arial" w:cs="Arial"/>
                <w:sz w:val="22"/>
                <w:szCs w:val="22"/>
              </w:rPr>
              <w:t>rocesso foi conduzido pela Controladoria, cujo</w:t>
            </w:r>
            <w:r w:rsidR="00F919AD">
              <w:rPr>
                <w:rFonts w:ascii="Arial" w:hAnsi="Arial" w:cs="Arial"/>
                <w:sz w:val="22"/>
                <w:szCs w:val="22"/>
              </w:rPr>
              <w:t xml:space="preserve"> prazo estabelecido pelo CONFEA</w:t>
            </w:r>
            <w:r>
              <w:rPr>
                <w:rFonts w:ascii="Arial" w:hAnsi="Arial" w:cs="Arial"/>
                <w:sz w:val="22"/>
                <w:szCs w:val="22"/>
              </w:rPr>
              <w:t xml:space="preserve"> foi </w:t>
            </w:r>
            <w:r w:rsidR="00F919AD">
              <w:rPr>
                <w:rFonts w:ascii="Arial" w:hAnsi="Arial" w:cs="Arial"/>
                <w:sz w:val="22"/>
                <w:szCs w:val="22"/>
              </w:rPr>
              <w:t>para protocolo do processo em</w:t>
            </w:r>
            <w:r>
              <w:rPr>
                <w:rFonts w:ascii="Arial" w:hAnsi="Arial" w:cs="Arial"/>
                <w:sz w:val="22"/>
                <w:szCs w:val="22"/>
              </w:rPr>
              <w:t xml:space="preserve"> 29/04/16. No enta</w:t>
            </w:r>
            <w:r w:rsidR="00F919AD">
              <w:rPr>
                <w:rFonts w:ascii="Arial" w:hAnsi="Arial" w:cs="Arial"/>
                <w:sz w:val="22"/>
                <w:szCs w:val="22"/>
              </w:rPr>
              <w:t>nto, dada à exiguidade de prazo, foi aprovado ad referendum do</w:t>
            </w:r>
            <w:r>
              <w:rPr>
                <w:rFonts w:ascii="Arial" w:hAnsi="Arial" w:cs="Arial"/>
                <w:sz w:val="22"/>
                <w:szCs w:val="22"/>
              </w:rPr>
              <w:t xml:space="preserve"> Plenário e anteriormente pela Comissão de Orçamento e Tomada de Contas. Dado os esclarecimentos procede em regime de discussão, tendo se manifestado o Conselheiro Martinho Nobre Tomaz de Souza, para indagar qual foi o motivo do processo não ter sido apreciado e aprovado pelo Plenário e se o processo foi constar da home-page.</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D22A7" w:rsidRPr="00577006" w:rsidRDefault="001D22A7" w:rsidP="00915F31">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915F31">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1D22A7" w:rsidRDefault="001D22A7" w:rsidP="00133673">
            <w:pPr>
              <w:jc w:val="both"/>
              <w:rPr>
                <w:rFonts w:ascii="Arial" w:hAnsi="Arial" w:cs="Arial"/>
              </w:rPr>
            </w:pPr>
            <w:r>
              <w:rPr>
                <w:rFonts w:ascii="Arial" w:hAnsi="Arial" w:cs="Arial"/>
              </w:rPr>
              <w:t xml:space="preserve">-Destaca que dada à complexidade do trabalho e dado ao prazo estabelecido pelo CONFEA, que foi 29/04/16, o processo teve que ser encaminhado ad referendum do Plenário. No entanto, foi apreciado </w:t>
            </w:r>
            <w:r w:rsidR="00E408F7">
              <w:rPr>
                <w:rFonts w:ascii="Arial" w:hAnsi="Arial" w:cs="Arial"/>
              </w:rPr>
              <w:t xml:space="preserve">previamente </w:t>
            </w:r>
            <w:r>
              <w:rPr>
                <w:rFonts w:ascii="Arial" w:hAnsi="Arial" w:cs="Arial"/>
              </w:rPr>
              <w:t>pela Comissão de Orçamento e Tomada de Contas.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D22A7" w:rsidRPr="008A06E0" w:rsidRDefault="001D22A7" w:rsidP="005D368A">
            <w:pPr>
              <w:pStyle w:val="Corpodetexto2"/>
              <w:jc w:val="center"/>
              <w:rPr>
                <w:rFonts w:cs="Arial"/>
                <w:b/>
                <w:sz w:val="22"/>
                <w:szCs w:val="22"/>
              </w:rPr>
            </w:pPr>
            <w:r w:rsidRPr="008A06E0">
              <w:rPr>
                <w:rFonts w:cs="Arial"/>
                <w:b/>
                <w:sz w:val="22"/>
                <w:szCs w:val="22"/>
              </w:rPr>
              <w:t>Elisabete Vilanova</w:t>
            </w:r>
          </w:p>
          <w:p w:rsidR="001D22A7" w:rsidRPr="00577006" w:rsidRDefault="001D22A7" w:rsidP="005D368A">
            <w:pPr>
              <w:pStyle w:val="Corpodetexto2"/>
              <w:jc w:val="center"/>
              <w:rPr>
                <w:rFonts w:cs="Arial"/>
                <w:sz w:val="22"/>
                <w:szCs w:val="22"/>
              </w:rPr>
            </w:pPr>
            <w:r>
              <w:rPr>
                <w:rFonts w:cs="Arial"/>
                <w:sz w:val="22"/>
                <w:szCs w:val="22"/>
              </w:rPr>
              <w:t>Controladora</w:t>
            </w:r>
          </w:p>
        </w:tc>
        <w:tc>
          <w:tcPr>
            <w:tcW w:w="9214" w:type="dxa"/>
            <w:tcBorders>
              <w:top w:val="single" w:sz="2" w:space="0" w:color="auto"/>
              <w:left w:val="single" w:sz="6" w:space="0" w:color="auto"/>
              <w:bottom w:val="nil"/>
              <w:right w:val="thinThickSmallGap" w:sz="24" w:space="0" w:color="auto"/>
            </w:tcBorders>
          </w:tcPr>
          <w:p w:rsidR="001D22A7" w:rsidRDefault="001D22A7" w:rsidP="00133673">
            <w:pPr>
              <w:jc w:val="both"/>
              <w:rPr>
                <w:rFonts w:ascii="Arial" w:hAnsi="Arial" w:cs="Arial"/>
              </w:rPr>
            </w:pPr>
            <w:r>
              <w:rPr>
                <w:rFonts w:ascii="Arial" w:hAnsi="Arial" w:cs="Arial"/>
              </w:rPr>
              <w:t>-Cumprimenta a todos.</w:t>
            </w:r>
          </w:p>
          <w:p w:rsidR="001D22A7" w:rsidRDefault="001D22A7" w:rsidP="008A06E0">
            <w:pPr>
              <w:jc w:val="both"/>
              <w:rPr>
                <w:rFonts w:ascii="Arial" w:hAnsi="Arial" w:cs="Arial"/>
              </w:rPr>
            </w:pPr>
            <w:r>
              <w:rPr>
                <w:rFonts w:ascii="Arial" w:hAnsi="Arial" w:cs="Arial"/>
              </w:rPr>
              <w:t>-Registra que coordenou toda a coleta de dados dos diversos setores, destacando que o prazo para entrega ao Tribunal de Contas da União é 31/05/16, no entanto, o CONFEA estabeleceu o prazo para 29/04/16, antecedente á Plenária. Informa ainda que o relatório de gestão será publicado no site do CREA-PB.</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D22A7" w:rsidRPr="00577006" w:rsidRDefault="001D22A7" w:rsidP="005D368A">
            <w:pPr>
              <w:pStyle w:val="Corpodetexto2"/>
              <w:jc w:val="center"/>
              <w:rPr>
                <w:rFonts w:cs="Arial"/>
                <w:sz w:val="22"/>
                <w:szCs w:val="22"/>
              </w:rPr>
            </w:pPr>
            <w:r>
              <w:rPr>
                <w:rFonts w:cs="Arial"/>
                <w:sz w:val="22"/>
                <w:szCs w:val="22"/>
              </w:rPr>
              <w:t xml:space="preserve">Eng.Civ. </w:t>
            </w:r>
            <w:r w:rsidRPr="00E45890">
              <w:rPr>
                <w:rFonts w:cs="Arial"/>
                <w:b/>
                <w:sz w:val="22"/>
                <w:szCs w:val="22"/>
              </w:rPr>
              <w:t>Carmem Eleonôra A. Soares</w:t>
            </w:r>
          </w:p>
        </w:tc>
        <w:tc>
          <w:tcPr>
            <w:tcW w:w="9214" w:type="dxa"/>
            <w:tcBorders>
              <w:top w:val="single" w:sz="2" w:space="0" w:color="auto"/>
              <w:left w:val="single" w:sz="6" w:space="0" w:color="auto"/>
              <w:bottom w:val="nil"/>
              <w:right w:val="thinThickSmallGap" w:sz="24" w:space="0" w:color="auto"/>
            </w:tcBorders>
          </w:tcPr>
          <w:p w:rsidR="001D22A7" w:rsidRDefault="001D22A7" w:rsidP="00133673">
            <w:pPr>
              <w:jc w:val="both"/>
              <w:rPr>
                <w:rFonts w:ascii="Arial" w:hAnsi="Arial" w:cs="Arial"/>
              </w:rPr>
            </w:pPr>
            <w:r>
              <w:rPr>
                <w:rFonts w:ascii="Arial" w:hAnsi="Arial" w:cs="Arial"/>
              </w:rPr>
              <w:t>-Diz a titulo de contribuição, teve participação no ãmbito do CONFEA, da construção dos Relatórios de Gestão e na ocasião os setores da estrutura auxiliar filtravam mensalmentetodas as informações e ainda, todos os setores apresentavam os relatórios mensais. Diz que o procedimento contribuía para a celeridade das informações na construção do Relatório de Gestão.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D22A7" w:rsidRDefault="001D22A7" w:rsidP="005D368A">
            <w:pPr>
              <w:pStyle w:val="Corpodetexto2"/>
              <w:jc w:val="center"/>
              <w:rPr>
                <w:rFonts w:cs="Arial"/>
                <w:sz w:val="22"/>
                <w:szCs w:val="22"/>
              </w:rPr>
            </w:pPr>
            <w:r>
              <w:rPr>
                <w:rFonts w:cs="Arial"/>
                <w:sz w:val="22"/>
                <w:szCs w:val="22"/>
              </w:rPr>
              <w:t xml:space="preserve">Eng.Civ. </w:t>
            </w:r>
            <w:r w:rsidRPr="00E45890">
              <w:rPr>
                <w:rFonts w:cs="Arial"/>
                <w:b/>
                <w:sz w:val="22"/>
                <w:szCs w:val="22"/>
              </w:rPr>
              <w:t>Antonio Carlos de Aragão</w:t>
            </w:r>
          </w:p>
        </w:tc>
        <w:tc>
          <w:tcPr>
            <w:tcW w:w="9214" w:type="dxa"/>
            <w:tcBorders>
              <w:top w:val="single" w:sz="2" w:space="0" w:color="auto"/>
              <w:left w:val="single" w:sz="6" w:space="0" w:color="auto"/>
              <w:bottom w:val="nil"/>
              <w:right w:val="thinThickSmallGap" w:sz="24" w:space="0" w:color="auto"/>
            </w:tcBorders>
          </w:tcPr>
          <w:p w:rsidR="001D22A7" w:rsidRDefault="001D22A7" w:rsidP="0015646A">
            <w:pPr>
              <w:jc w:val="both"/>
              <w:rPr>
                <w:rFonts w:ascii="Arial" w:hAnsi="Arial" w:cs="Arial"/>
              </w:rPr>
            </w:pPr>
            <w:r>
              <w:rPr>
                <w:rFonts w:ascii="Arial" w:hAnsi="Arial" w:cs="Arial"/>
              </w:rPr>
              <w:t>-Informa que o Sistema corporativo está sendo trabalhado, com a inclusão de filtros contendo as informações dos diversos setores que auxiliarão na construção do Relatório de Gestão.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D22A7" w:rsidRPr="00577006" w:rsidRDefault="001D22A7" w:rsidP="000F341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Default="001D22A7" w:rsidP="000F341B">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1D22A7" w:rsidRDefault="001D22A7" w:rsidP="002A6537">
            <w:pPr>
              <w:jc w:val="both"/>
              <w:rPr>
                <w:rFonts w:ascii="Arial" w:hAnsi="Arial" w:cs="Arial"/>
              </w:rPr>
            </w:pPr>
            <w:r>
              <w:rPr>
                <w:rFonts w:ascii="Arial" w:hAnsi="Arial" w:cs="Arial"/>
              </w:rPr>
              <w:t xml:space="preserve">-Ressalta que o ad referendum </w:t>
            </w:r>
            <w:r w:rsidR="002A6537">
              <w:rPr>
                <w:rFonts w:ascii="Arial" w:hAnsi="Arial" w:cs="Arial"/>
              </w:rPr>
              <w:t xml:space="preserve">não é uma situação confortável, mas, </w:t>
            </w:r>
            <w:r>
              <w:rPr>
                <w:rFonts w:ascii="Arial" w:hAnsi="Arial" w:cs="Arial"/>
              </w:rPr>
              <w:t>detém to</w:t>
            </w:r>
            <w:r w:rsidR="002A6537">
              <w:rPr>
                <w:rFonts w:ascii="Arial" w:hAnsi="Arial" w:cs="Arial"/>
              </w:rPr>
              <w:t>t</w:t>
            </w:r>
            <w:r>
              <w:rPr>
                <w:rFonts w:ascii="Arial" w:hAnsi="Arial" w:cs="Arial"/>
              </w:rPr>
              <w:t xml:space="preserve">al confiança na sua equipe, </w:t>
            </w:r>
            <w:r w:rsidR="002A6537">
              <w:rPr>
                <w:rFonts w:ascii="Arial" w:hAnsi="Arial" w:cs="Arial"/>
              </w:rPr>
              <w:t xml:space="preserve">até por que se não dispensasse essa confiança, não os teriam nos cargos ocupados Diz </w:t>
            </w:r>
            <w:r>
              <w:rPr>
                <w:rFonts w:ascii="Arial" w:hAnsi="Arial" w:cs="Arial"/>
              </w:rPr>
              <w:t>que o seu nome está em jogo, po</w:t>
            </w:r>
            <w:r w:rsidR="00371004">
              <w:rPr>
                <w:rFonts w:ascii="Arial" w:hAnsi="Arial" w:cs="Arial"/>
              </w:rPr>
              <w:t>is o sucesso todos compartilhão</w:t>
            </w:r>
            <w:r w:rsidR="002A6537">
              <w:rPr>
                <w:rFonts w:ascii="Arial" w:hAnsi="Arial" w:cs="Arial"/>
              </w:rPr>
              <w:t>,contudo</w:t>
            </w:r>
            <w:r>
              <w:rPr>
                <w:rFonts w:ascii="Arial" w:hAnsi="Arial" w:cs="Arial"/>
              </w:rPr>
              <w:t>, o insucesso recai</w:t>
            </w:r>
            <w:r w:rsidR="00371004">
              <w:rPr>
                <w:rFonts w:ascii="Arial" w:hAnsi="Arial" w:cs="Arial"/>
              </w:rPr>
              <w:t>rá</w:t>
            </w:r>
            <w:r>
              <w:rPr>
                <w:rFonts w:ascii="Arial" w:hAnsi="Arial" w:cs="Arial"/>
              </w:rPr>
              <w:t xml:space="preserve"> sobre o seu nome. Diz que diante das dificuldades da gestão pública o CREA da Paraíba está noventa por cento à frente</w:t>
            </w:r>
            <w:r w:rsidR="002A6537">
              <w:rPr>
                <w:rFonts w:ascii="Arial" w:hAnsi="Arial" w:cs="Arial"/>
              </w:rPr>
              <w:t xml:space="preserve"> dos demais CREAs.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D22A7" w:rsidRPr="007102BC" w:rsidRDefault="001D22A7" w:rsidP="005D368A">
            <w:pPr>
              <w:pStyle w:val="Corpodetexto2"/>
              <w:jc w:val="center"/>
              <w:rPr>
                <w:rFonts w:cs="Arial"/>
                <w:b/>
                <w:sz w:val="22"/>
                <w:szCs w:val="22"/>
              </w:rPr>
            </w:pPr>
            <w:r w:rsidRPr="007102BC">
              <w:rPr>
                <w:rFonts w:cs="Arial"/>
                <w:b/>
                <w:sz w:val="22"/>
                <w:szCs w:val="22"/>
              </w:rPr>
              <w:t>Sonia R. Pessoa</w:t>
            </w:r>
          </w:p>
          <w:p w:rsidR="001D22A7" w:rsidRDefault="001D22A7" w:rsidP="005D368A">
            <w:pPr>
              <w:pStyle w:val="Corpodetexto2"/>
              <w:jc w:val="center"/>
              <w:rPr>
                <w:rFonts w:cs="Arial"/>
                <w:sz w:val="22"/>
                <w:szCs w:val="22"/>
              </w:rPr>
            </w:pPr>
            <w:r>
              <w:rPr>
                <w:rFonts w:cs="Arial"/>
                <w:sz w:val="22"/>
                <w:szCs w:val="22"/>
              </w:rPr>
              <w:t>Chefe de Gabinete</w:t>
            </w:r>
          </w:p>
        </w:tc>
        <w:tc>
          <w:tcPr>
            <w:tcW w:w="9214" w:type="dxa"/>
            <w:tcBorders>
              <w:top w:val="single" w:sz="2" w:space="0" w:color="auto"/>
              <w:left w:val="single" w:sz="6" w:space="0" w:color="auto"/>
              <w:bottom w:val="nil"/>
              <w:right w:val="thinThickSmallGap" w:sz="24" w:space="0" w:color="auto"/>
            </w:tcBorders>
          </w:tcPr>
          <w:p w:rsidR="001D22A7" w:rsidRDefault="001D22A7" w:rsidP="00133673">
            <w:pPr>
              <w:jc w:val="both"/>
              <w:rPr>
                <w:rFonts w:ascii="Arial" w:hAnsi="Arial" w:cs="Arial"/>
              </w:rPr>
            </w:pPr>
            <w:r>
              <w:rPr>
                <w:rFonts w:ascii="Arial" w:hAnsi="Arial" w:cs="Arial"/>
              </w:rPr>
              <w:t>-Cumprimenta a todos.</w:t>
            </w:r>
          </w:p>
          <w:p w:rsidR="001D22A7" w:rsidRPr="007102BC" w:rsidRDefault="001D22A7" w:rsidP="009C7335">
            <w:pPr>
              <w:jc w:val="both"/>
              <w:rPr>
                <w:rFonts w:ascii="Arial" w:hAnsi="Arial" w:cs="Arial"/>
                <w:u w:val="double"/>
              </w:rPr>
            </w:pPr>
            <w:r>
              <w:rPr>
                <w:rFonts w:ascii="Arial" w:hAnsi="Arial" w:cs="Arial"/>
              </w:rPr>
              <w:t xml:space="preserve">-Diz que o prazo estabelecido pelo Tribunal de Contas, para que os CREAs apresentem o seu relatório de gestão e a prestação de contas é 30/05/16. No entanto, para que o CONFEA elaborasse o seu relatório de gestão, alterou o prazo para que os Regionais encaminhassem os seus relatórios que são peças fundamentais para a elaboração até o dia </w:t>
            </w:r>
            <w:r>
              <w:rPr>
                <w:rFonts w:ascii="Arial" w:hAnsi="Arial" w:cs="Arial"/>
              </w:rPr>
              <w:lastRenderedPageBreak/>
              <w:t>29/04/16. Ou seja, prazo antecedente a Sessão Plenária, razão pela qual o CREA-PB, teve que aprovar o Relatório ad referendum do Plenário.</w:t>
            </w:r>
            <w:bookmarkStart w:id="0" w:name="_GoBack"/>
            <w:bookmarkEnd w:id="0"/>
          </w:p>
        </w:tc>
      </w:tr>
      <w:tr w:rsidR="001D22A7" w:rsidRPr="00577006" w:rsidTr="00221EBB">
        <w:trPr>
          <w:trHeight w:val="297"/>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D23A85" w:rsidRPr="00577006" w:rsidRDefault="00D23A85" w:rsidP="00D23A85">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D23A85" w:rsidP="00D23A85">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D23A85" w:rsidRPr="00482082" w:rsidRDefault="00D23A85" w:rsidP="00D23A85">
            <w:pPr>
              <w:pStyle w:val="Cabealho"/>
              <w:tabs>
                <w:tab w:val="clear" w:pos="4419"/>
                <w:tab w:val="clear" w:pos="8838"/>
              </w:tabs>
              <w:jc w:val="both"/>
              <w:rPr>
                <w:rFonts w:ascii="Arial" w:hAnsi="Arial" w:cs="Arial"/>
                <w:sz w:val="22"/>
                <w:szCs w:val="22"/>
              </w:rPr>
            </w:pPr>
            <w:r w:rsidRPr="00482082">
              <w:rPr>
                <w:rFonts w:ascii="Arial" w:hAnsi="Arial" w:cs="Arial"/>
                <w:sz w:val="22"/>
                <w:szCs w:val="22"/>
              </w:rPr>
              <w:t>-Procede com os demais itens constantes da Pauta:</w:t>
            </w:r>
          </w:p>
          <w:p w:rsidR="001D22A7" w:rsidRDefault="00D23A85" w:rsidP="00695826">
            <w:pPr>
              <w:jc w:val="both"/>
              <w:rPr>
                <w:rFonts w:ascii="Arial" w:hAnsi="Arial" w:cs="Arial"/>
              </w:rPr>
            </w:pPr>
            <w:r w:rsidRPr="008A6601">
              <w:rPr>
                <w:rFonts w:ascii="Arial" w:hAnsi="Arial" w:cs="Arial"/>
                <w:b/>
                <w:szCs w:val="22"/>
                <w:u w:val="single"/>
              </w:rPr>
              <w:t>5.</w:t>
            </w:r>
            <w:r>
              <w:rPr>
                <w:rFonts w:ascii="Arial" w:hAnsi="Arial" w:cs="Arial"/>
                <w:b/>
                <w:szCs w:val="22"/>
                <w:u w:val="single"/>
              </w:rPr>
              <w:t>5</w:t>
            </w:r>
            <w:r w:rsidRPr="008A6601">
              <w:rPr>
                <w:rFonts w:ascii="Arial" w:hAnsi="Arial" w:cs="Arial"/>
                <w:szCs w:val="22"/>
                <w:u w:val="single"/>
              </w:rPr>
              <w:t>. –Processo:</w:t>
            </w:r>
            <w:r w:rsidRPr="008A6601">
              <w:rPr>
                <w:rFonts w:ascii="Arial" w:hAnsi="Arial" w:cs="Arial"/>
                <w:b/>
                <w:szCs w:val="22"/>
                <w:u w:val="single"/>
              </w:rPr>
              <w:t>Prot.1035277/2015 – FERNANDA FELICIANO ARAÚJO</w:t>
            </w:r>
            <w:r>
              <w:rPr>
                <w:rFonts w:ascii="Arial" w:hAnsi="Arial" w:cs="Arial"/>
                <w:b/>
                <w:szCs w:val="22"/>
              </w:rPr>
              <w:t>–“Vistas”</w:t>
            </w:r>
            <w:r>
              <w:rPr>
                <w:rFonts w:ascii="Arial" w:hAnsi="Arial" w:cs="Arial"/>
                <w:szCs w:val="22"/>
              </w:rPr>
              <w:t>Assunto: Incusão de Pós-Graduação em Engª de Seg. do Trabalho. Relatora: Eng.Civ/Seg.Trab.</w:t>
            </w:r>
            <w:r w:rsidRPr="009B200D">
              <w:rPr>
                <w:rFonts w:ascii="Arial" w:hAnsi="Arial" w:cs="Arial"/>
                <w:b/>
                <w:szCs w:val="22"/>
              </w:rPr>
              <w:t xml:space="preserve"> Aparecida R. Estrela</w:t>
            </w:r>
            <w:r>
              <w:rPr>
                <w:rFonts w:ascii="Arial" w:hAnsi="Arial" w:cs="Arial"/>
                <w:b/>
                <w:szCs w:val="22"/>
              </w:rPr>
              <w:t>.</w:t>
            </w:r>
            <w:r>
              <w:rPr>
                <w:rFonts w:ascii="Arial" w:hAnsi="Arial" w:cs="Arial"/>
                <w:szCs w:val="22"/>
              </w:rPr>
              <w:t xml:space="preserve"> Na ocasião convida o profissional para exposição.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32335B">
            <w:pPr>
              <w:pStyle w:val="Corpodetexto2"/>
              <w:jc w:val="center"/>
              <w:rPr>
                <w:rFonts w:cs="Arial"/>
                <w:sz w:val="22"/>
                <w:szCs w:val="22"/>
              </w:rPr>
            </w:pPr>
          </w:p>
        </w:tc>
        <w:tc>
          <w:tcPr>
            <w:tcW w:w="9214" w:type="dxa"/>
            <w:tcBorders>
              <w:top w:val="single" w:sz="6" w:space="0" w:color="auto"/>
              <w:left w:val="single" w:sz="6" w:space="0" w:color="auto"/>
              <w:bottom w:val="nil"/>
              <w:right w:val="thinThickSmallGap" w:sz="24" w:space="0" w:color="auto"/>
            </w:tcBorders>
          </w:tcPr>
          <w:p w:rsidR="001D22A7" w:rsidRDefault="001D22A7" w:rsidP="00F7710F">
            <w:pPr>
              <w:pStyle w:val="Default"/>
              <w:jc w:val="both"/>
              <w:rPr>
                <w:sz w:val="22"/>
                <w:szCs w:val="22"/>
              </w:rPr>
            </w:pPr>
            <w:r>
              <w:rPr>
                <w:sz w:val="22"/>
                <w:szCs w:val="22"/>
              </w:rPr>
              <w:t>-Dá conhecimento que por motivos de saúde a citada Conselheira, justificou ausência, devendo o processo ser relatado na próxima Sessão Plenária.</w:t>
            </w:r>
          </w:p>
          <w:p w:rsidR="001D22A7" w:rsidRPr="00B64FE3" w:rsidRDefault="001D22A7" w:rsidP="00370A6A">
            <w:pPr>
              <w:pStyle w:val="Cabealho"/>
              <w:tabs>
                <w:tab w:val="clear" w:pos="4419"/>
                <w:tab w:val="clear" w:pos="8838"/>
              </w:tabs>
              <w:jc w:val="both"/>
              <w:rPr>
                <w:rFonts w:ascii="Arial" w:hAnsi="Arial" w:cs="Arial"/>
                <w:sz w:val="22"/>
                <w:szCs w:val="22"/>
                <w:u w:val="single"/>
              </w:rPr>
            </w:pPr>
            <w:r w:rsidRPr="00370A6A">
              <w:rPr>
                <w:rFonts w:ascii="Arial" w:hAnsi="Arial" w:cs="Arial"/>
                <w:b/>
                <w:sz w:val="22"/>
                <w:szCs w:val="22"/>
                <w:u w:val="single"/>
              </w:rPr>
              <w:t>5.6. –Processo: Prot. 1039704/2015 – PREMCELL – CONST. EM TELECOM. LTDA Assunto: Recurso ao Plenário</w:t>
            </w:r>
            <w:r w:rsidRPr="003E1CDF">
              <w:rPr>
                <w:rFonts w:ascii="Arial" w:hAnsi="Arial" w:cs="Arial"/>
                <w:b/>
                <w:sz w:val="22"/>
                <w:szCs w:val="22"/>
              </w:rPr>
              <w:t xml:space="preserve">. </w:t>
            </w:r>
            <w:r w:rsidRPr="00B64FE3">
              <w:rPr>
                <w:rFonts w:ascii="Arial" w:hAnsi="Arial" w:cs="Arial"/>
                <w:sz w:val="22"/>
                <w:szCs w:val="22"/>
              </w:rPr>
              <w:t xml:space="preserve">Relator: Eng.Civ. </w:t>
            </w:r>
            <w:r>
              <w:rPr>
                <w:rFonts w:ascii="Arial" w:hAnsi="Arial" w:cs="Arial"/>
                <w:b/>
                <w:sz w:val="22"/>
                <w:szCs w:val="22"/>
              </w:rPr>
              <w:t>Hugo Barbosa de Paiva Junior</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F7710F">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nil"/>
              <w:right w:val="thinThickSmallGap" w:sz="24" w:space="0" w:color="auto"/>
            </w:tcBorders>
          </w:tcPr>
          <w:p w:rsidR="001D22A7" w:rsidRPr="00F8239D" w:rsidRDefault="00805F39" w:rsidP="009C7335">
            <w:pPr>
              <w:jc w:val="both"/>
              <w:rPr>
                <w:rFonts w:ascii="Arial" w:hAnsi="Arial" w:cs="Arial"/>
                <w:szCs w:val="22"/>
              </w:rPr>
            </w:pPr>
            <w:r w:rsidRPr="00F8239D">
              <w:rPr>
                <w:rFonts w:ascii="Arial" w:hAnsi="Arial" w:cs="Arial"/>
                <w:szCs w:val="22"/>
              </w:rPr>
              <w:t xml:space="preserve">-Procede relato do processo que trata de </w:t>
            </w:r>
            <w:r w:rsidRPr="00F8239D">
              <w:rPr>
                <w:rFonts w:ascii="Arial" w:hAnsi="Arial" w:cs="Arial"/>
              </w:rPr>
              <w:t>recurso interposto pela interessada ao Plenário do CREA-PB, acerca da decisão CEEE Nº 316/2015, que negou provimento ao mérito, em razão da empresa solicitar registro no âmbito do CREA-PB, no entanto, apresenta profissional (responsável Técnico), o Eng. Eletric. LUÍS RODRIGUES VIEIRA, CREA-BA nº 050734391-3, com horário de trabalho de 08h00min as 18h00min, residente em Salvador/BA; considerando que a requerente declarou que as equipes são deslocadas da cidade sede para o local de execução das atividades na Paraíba por períodos pré-definidos em rota de atividades e ficam temporariamente hospedados em hotéis, ou pousadas, não tendo, portanto, um endereço fixo para apresentar ao CREA-PB”; considerando o disposto no art. 61, da Lei 5.194/66 - quando os serviços forem executados em lugares distantes da sede, da entidade, deverá esta manter junto a cada um dos serviços um profissional devidamente habilitado naquela jurisdição (grifei); considerando o disposto no art. 6º, da Resolução 336/89, do CONFEA - a pessoa jurídica, para efeito da presente Resolução, que requer registro ou visto em qualquer Conselho Regional, deve apresentar responsável técnico que mantenha residência em local que, a critério do Crea, torne praticável a sua participação efetiva nas atividades que a pessoa jurídica pretenda exercer na jurisdição do respectivo órgão regional; considerando que a empresa requerente possui registro no Crea-BA e o profissional indicado que é SÓCIO é um dos seus responsáveis técnicos, considerando que o mérito foi apreciado pelo relator, que á luz da legislação apresenta parecer pelo indeferimento da solicitação,</w:t>
            </w:r>
            <w:r w:rsidRPr="00F8239D">
              <w:rPr>
                <w:rFonts w:ascii="Arial" w:hAnsi="Arial" w:cs="Arial"/>
                <w:szCs w:val="22"/>
              </w:rPr>
              <w:t xml:space="preserve"> em razão do não atendimento ao disposto no art. 61, da Lei Nº 5.194/66 e art. 6º da Res. Nº 336/89, do CONFEA, devendo a empresa apresentar responsável técnico com endereço nesta jurisdição. Em seguida, s</w:t>
            </w:r>
            <w:r w:rsidR="001D22A7" w:rsidRPr="00F8239D">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46425E">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46425E">
            <w:pPr>
              <w:pStyle w:val="Corpodetexto2"/>
              <w:jc w:val="center"/>
              <w:rPr>
                <w:rFonts w:cs="Arial"/>
                <w:sz w:val="22"/>
                <w:szCs w:val="22"/>
              </w:rPr>
            </w:pPr>
            <w:r w:rsidRPr="00577006">
              <w:rPr>
                <w:rFonts w:cs="Arial"/>
                <w:sz w:val="22"/>
                <w:szCs w:val="22"/>
              </w:rPr>
              <w:lastRenderedPageBreak/>
              <w:t>Presidente</w:t>
            </w:r>
          </w:p>
        </w:tc>
        <w:tc>
          <w:tcPr>
            <w:tcW w:w="9214" w:type="dxa"/>
            <w:tcBorders>
              <w:top w:val="single" w:sz="6" w:space="0" w:color="auto"/>
              <w:left w:val="single" w:sz="6" w:space="0" w:color="auto"/>
              <w:bottom w:val="nil"/>
              <w:right w:val="thinThickSmallGap" w:sz="24" w:space="0" w:color="auto"/>
            </w:tcBorders>
          </w:tcPr>
          <w:p w:rsidR="001D22A7" w:rsidRDefault="001D22A7" w:rsidP="0074449D">
            <w:pPr>
              <w:pStyle w:val="Default"/>
              <w:jc w:val="both"/>
              <w:rPr>
                <w:sz w:val="22"/>
                <w:szCs w:val="22"/>
              </w:rPr>
            </w:pPr>
            <w:r w:rsidRPr="00577006">
              <w:rPr>
                <w:sz w:val="22"/>
                <w:szCs w:val="22"/>
              </w:rPr>
              <w:lastRenderedPageBreak/>
              <w:t>-Procede em regime de discussão</w:t>
            </w:r>
            <w:r>
              <w:rPr>
                <w:sz w:val="22"/>
                <w:szCs w:val="22"/>
              </w:rPr>
              <w:t xml:space="preserve"> e não havendo manifestação, submete o parecer a votação, tendo sido aprovado</w:t>
            </w:r>
          </w:p>
          <w:p w:rsidR="001D22A7" w:rsidRPr="00577006" w:rsidRDefault="001D22A7" w:rsidP="0046425E">
            <w:pPr>
              <w:pStyle w:val="Default"/>
              <w:jc w:val="both"/>
              <w:rPr>
                <w:sz w:val="22"/>
                <w:szCs w:val="22"/>
                <w:u w:val="single"/>
              </w:rPr>
            </w:pPr>
            <w:r w:rsidRPr="0046425E">
              <w:rPr>
                <w:b/>
                <w:sz w:val="22"/>
                <w:szCs w:val="22"/>
                <w:u w:val="single"/>
              </w:rPr>
              <w:lastRenderedPageBreak/>
              <w:t>5.7.–Processo: Prot. 1026865/2014 – JOSUE FERRAZ - ME Assunto: Recurso ao Plenário</w:t>
            </w:r>
            <w:r>
              <w:rPr>
                <w:b/>
                <w:sz w:val="22"/>
                <w:szCs w:val="22"/>
              </w:rPr>
              <w:t xml:space="preserve">. </w:t>
            </w:r>
            <w:r w:rsidRPr="00B64FE3">
              <w:rPr>
                <w:sz w:val="22"/>
                <w:szCs w:val="22"/>
              </w:rPr>
              <w:t xml:space="preserve">Relator: Eng.Civ. </w:t>
            </w:r>
            <w:r>
              <w:rPr>
                <w:b/>
                <w:sz w:val="22"/>
                <w:szCs w:val="22"/>
              </w:rPr>
              <w:t>Hugo Barbosa de Paiva Junior</w:t>
            </w:r>
            <w:r w:rsidRPr="00B64FE3">
              <w:rPr>
                <w:sz w:val="22"/>
                <w:szCs w:val="22"/>
              </w:rPr>
              <w:t>. Na ocasião, convida o profissional para exposição</w:t>
            </w:r>
            <w:r>
              <w:rPr>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nil"/>
              <w:right w:val="thinThickSmallGap" w:sz="24" w:space="0" w:color="auto"/>
            </w:tcBorders>
          </w:tcPr>
          <w:p w:rsidR="001D22A7" w:rsidRPr="008B1133" w:rsidRDefault="00E2074F" w:rsidP="00E2074F">
            <w:pPr>
              <w:jc w:val="both"/>
              <w:rPr>
                <w:rFonts w:ascii="Arial" w:hAnsi="Arial" w:cs="Arial"/>
                <w:szCs w:val="22"/>
              </w:rPr>
            </w:pPr>
            <w:r w:rsidRPr="008B1133">
              <w:rPr>
                <w:rFonts w:ascii="Arial" w:hAnsi="Arial" w:cs="Arial"/>
                <w:szCs w:val="22"/>
              </w:rPr>
              <w:t xml:space="preserve">-Procede relato do processo que trata de </w:t>
            </w:r>
            <w:r w:rsidRPr="008B1133">
              <w:rPr>
                <w:rFonts w:ascii="Arial" w:hAnsi="Arial" w:cs="Arial"/>
              </w:rPr>
              <w:t xml:space="preserve">recurso interposto pelo interessado ao Plenário do CREA-PB, acerca da decisão CEAG Nº 242/2015, </w:t>
            </w:r>
            <w:r w:rsidRPr="008B1133">
              <w:rPr>
                <w:rFonts w:ascii="Arial" w:hAnsi="Arial" w:cs="Arial"/>
                <w:szCs w:val="22"/>
              </w:rPr>
              <w:t xml:space="preserve">que manteve a penalidade aplicada, em razão da autuação pela </w:t>
            </w:r>
            <w:r w:rsidRPr="008B1133">
              <w:rPr>
                <w:rFonts w:ascii="Arial" w:hAnsi="Arial" w:cs="Arial"/>
              </w:rPr>
              <w:t>execução de atividades privativas de profissionais fiscalizados pelo Sistema Confea/Crea</w:t>
            </w:r>
            <w:r w:rsidRPr="008B1133">
              <w:rPr>
                <w:rFonts w:ascii="Arial" w:hAnsi="Arial" w:cs="Arial"/>
                <w:szCs w:val="22"/>
              </w:rPr>
              <w:t>, sem o devido registro no âmbito do CREA-PB; considerando que a autuada não eliminou o fato gerador, nem tão pouco apresentou defesa em tempo hábil, conforme prevê a legislação, o relator apresenta parecer a luz da legislação, que nega provimento ao mérito com aplicação de penalidade no patamar máximo, atualizada, conforme prevê a legislação.Em seguida, s</w:t>
            </w:r>
            <w:r w:rsidR="001D22A7" w:rsidRPr="008B1133">
              <w:rPr>
                <w:rFonts w:ascii="Arial" w:hAnsi="Arial" w:cs="Arial"/>
                <w:szCs w:val="22"/>
              </w:rPr>
              <w:t>ubmete na ocasião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8167F0">
              <w:rPr>
                <w:sz w:val="22"/>
                <w:szCs w:val="22"/>
              </w:rPr>
              <w:t xml:space="preserve"> por unanimidade.</w:t>
            </w:r>
          </w:p>
          <w:p w:rsidR="001D22A7" w:rsidRPr="00577006" w:rsidRDefault="001D22A7" w:rsidP="00E9220B">
            <w:pPr>
              <w:pStyle w:val="Default"/>
              <w:jc w:val="both"/>
              <w:rPr>
                <w:sz w:val="22"/>
                <w:szCs w:val="22"/>
                <w:u w:val="single"/>
              </w:rPr>
            </w:pPr>
            <w:r w:rsidRPr="00C77A61">
              <w:rPr>
                <w:b/>
                <w:sz w:val="22"/>
                <w:szCs w:val="22"/>
                <w:u w:val="single"/>
              </w:rPr>
              <w:t>5.8. –Processo: Prot. 1037423/2015 – CLALDEMIR DA COSTA - ME Assunto: Recurso ao Plenário</w:t>
            </w:r>
            <w:r>
              <w:rPr>
                <w:sz w:val="22"/>
                <w:szCs w:val="22"/>
              </w:rPr>
              <w:t xml:space="preserve">. </w:t>
            </w:r>
            <w:r w:rsidRPr="00B64FE3">
              <w:rPr>
                <w:sz w:val="22"/>
                <w:szCs w:val="22"/>
              </w:rPr>
              <w:t xml:space="preserve">Relator: Eng.Civ. </w:t>
            </w:r>
            <w:r>
              <w:rPr>
                <w:b/>
                <w:sz w:val="22"/>
                <w:szCs w:val="22"/>
              </w:rPr>
              <w:t>Hugo Barbosa de Paiva Junior</w:t>
            </w:r>
            <w:r w:rsidRPr="00B64FE3">
              <w:rPr>
                <w:sz w:val="22"/>
                <w:szCs w:val="22"/>
              </w:rPr>
              <w:t>. Na ocasião, convida o profissional para exposição</w:t>
            </w:r>
            <w:r>
              <w:rPr>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nil"/>
              <w:right w:val="thinThickSmallGap" w:sz="24" w:space="0" w:color="auto"/>
            </w:tcBorders>
          </w:tcPr>
          <w:p w:rsidR="001D22A7" w:rsidRPr="00577006" w:rsidRDefault="00825B5A" w:rsidP="00825B5A">
            <w:pPr>
              <w:jc w:val="both"/>
              <w:rPr>
                <w:rFonts w:ascii="Arial" w:hAnsi="Arial" w:cs="Arial"/>
                <w:szCs w:val="22"/>
              </w:rPr>
            </w:pPr>
            <w:r>
              <w:rPr>
                <w:rFonts w:ascii="Arial" w:hAnsi="Arial" w:cs="Arial"/>
                <w:szCs w:val="22"/>
              </w:rPr>
              <w:t xml:space="preserve">-Procede relato do processo que trata de </w:t>
            </w:r>
            <w:r>
              <w:rPr>
                <w:rFonts w:ascii="Arial" w:hAnsi="Arial" w:cs="Arial"/>
              </w:rPr>
              <w:t xml:space="preserve">recurso interposto pelo interessado ao Plenário do CREA-PB, acerca da decisão CEAG Nº 242/2015, </w:t>
            </w:r>
            <w:r>
              <w:rPr>
                <w:rFonts w:ascii="Arial" w:hAnsi="Arial" w:cs="Arial"/>
                <w:szCs w:val="22"/>
              </w:rPr>
              <w:t xml:space="preserve">que manteve a penalidade aplicada, em razão do interessado </w:t>
            </w:r>
            <w:r w:rsidRPr="00402B88">
              <w:rPr>
                <w:rFonts w:ascii="Arial" w:hAnsi="Arial" w:cs="Arial"/>
              </w:rPr>
              <w:t>está comercializando produtos agrotóxicos sem regularização junto ao CREA</w:t>
            </w:r>
            <w:r>
              <w:rPr>
                <w:rFonts w:ascii="Arial" w:hAnsi="Arial" w:cs="Arial"/>
                <w:szCs w:val="22"/>
              </w:rPr>
              <w:t>; considerando que o autuado não eliminou o fato gerador, no entanto apresentou defesa em tempo hábil, conforme prevê a legislação, considerando o parecer exarado pelo relator, que a luz da legislação, nega provimento ao mérito com aplicação de penalidade no patamar máximo, atualizada, conforme prevê a legislação. Em seguida, s</w:t>
            </w:r>
            <w:r w:rsidR="009C7335">
              <w:rPr>
                <w:rFonts w:ascii="Arial" w:hAnsi="Arial" w:cs="Arial"/>
                <w:szCs w:val="22"/>
              </w:rPr>
              <w:t>ubmete</w:t>
            </w:r>
            <w:r w:rsidR="001D22A7"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8167F0">
              <w:rPr>
                <w:sz w:val="22"/>
                <w:szCs w:val="22"/>
              </w:rPr>
              <w:t xml:space="preserve"> por unanimidade.</w:t>
            </w:r>
          </w:p>
          <w:p w:rsidR="001D22A7" w:rsidRPr="00577006" w:rsidRDefault="001D22A7" w:rsidP="00E9220B">
            <w:pPr>
              <w:pStyle w:val="Default"/>
              <w:jc w:val="both"/>
              <w:rPr>
                <w:sz w:val="22"/>
                <w:szCs w:val="22"/>
                <w:u w:val="single"/>
              </w:rPr>
            </w:pPr>
            <w:r w:rsidRPr="008B2910">
              <w:rPr>
                <w:b/>
                <w:sz w:val="22"/>
                <w:szCs w:val="22"/>
                <w:u w:val="single"/>
              </w:rPr>
              <w:t>5.9. –Processo: Prot. 1026862/2014 – JOSUÉ FERRAZ - ME Assunto: Recurso ao Plenário</w:t>
            </w:r>
            <w:r w:rsidRPr="003E1CDF">
              <w:rPr>
                <w:b/>
                <w:sz w:val="22"/>
                <w:szCs w:val="22"/>
              </w:rPr>
              <w:t xml:space="preserve">. </w:t>
            </w:r>
            <w:r w:rsidRPr="00B64FE3">
              <w:rPr>
                <w:sz w:val="22"/>
                <w:szCs w:val="22"/>
              </w:rPr>
              <w:t xml:space="preserve">Relator: Eng.Civ. </w:t>
            </w:r>
            <w:r>
              <w:rPr>
                <w:b/>
                <w:sz w:val="22"/>
                <w:szCs w:val="22"/>
              </w:rPr>
              <w:t>Hugo Barbosa de Paiva Junior</w:t>
            </w:r>
            <w:r w:rsidRPr="00B64FE3">
              <w:rPr>
                <w:sz w:val="22"/>
                <w:szCs w:val="22"/>
              </w:rPr>
              <w:t>. Na ocasião, convida o profissional para exposição</w:t>
            </w:r>
            <w:r>
              <w:rPr>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nil"/>
              <w:right w:val="thinThickSmallGap" w:sz="24" w:space="0" w:color="auto"/>
            </w:tcBorders>
          </w:tcPr>
          <w:p w:rsidR="001D22A7" w:rsidRPr="00577006" w:rsidRDefault="00CD65AE" w:rsidP="00CD65AE">
            <w:pPr>
              <w:jc w:val="both"/>
              <w:rPr>
                <w:rFonts w:ascii="Arial" w:hAnsi="Arial" w:cs="Arial"/>
                <w:szCs w:val="22"/>
              </w:rPr>
            </w:pPr>
            <w:r>
              <w:rPr>
                <w:rFonts w:ascii="Arial" w:hAnsi="Arial" w:cs="Arial"/>
                <w:szCs w:val="22"/>
              </w:rPr>
              <w:t xml:space="preserve">-Procede relato do processo que trata de </w:t>
            </w:r>
            <w:r>
              <w:rPr>
                <w:rFonts w:ascii="Arial" w:hAnsi="Arial" w:cs="Arial"/>
              </w:rPr>
              <w:t xml:space="preserve">recurso interposto pelo interessado ao Plenário do CREA-PB, acerca da decisão CEAG Nº 242/2015, </w:t>
            </w:r>
            <w:r>
              <w:rPr>
                <w:rFonts w:ascii="Arial" w:hAnsi="Arial" w:cs="Arial"/>
                <w:szCs w:val="22"/>
              </w:rPr>
              <w:t xml:space="preserve">que manteve a penalidade aplicada, em razão do interessado </w:t>
            </w:r>
            <w:r w:rsidRPr="00402B88">
              <w:rPr>
                <w:rFonts w:ascii="Arial" w:hAnsi="Arial" w:cs="Arial"/>
              </w:rPr>
              <w:t>está comercializando produtos agrotóxicos sem regularização junto ao CREA</w:t>
            </w:r>
            <w:r>
              <w:rPr>
                <w:rFonts w:ascii="Arial" w:hAnsi="Arial" w:cs="Arial"/>
                <w:szCs w:val="22"/>
              </w:rPr>
              <w:t xml:space="preserve">; considerando que o autuado não eliminou o fato gerador, no entanto apresentou defesa em tempo hábil, conforme prevê a legislação, considerando o parecer exarado pelo relator, que a luz da legislação, nega provimento ao mérito com aplicação de penalidade no </w:t>
            </w:r>
            <w:r>
              <w:rPr>
                <w:rFonts w:ascii="Arial" w:hAnsi="Arial" w:cs="Arial"/>
                <w:szCs w:val="22"/>
              </w:rPr>
              <w:lastRenderedPageBreak/>
              <w:t>patamar máximo, atualizada, conforme prevê a legislação. Em seguida, s</w:t>
            </w:r>
            <w:r w:rsidR="009C7335">
              <w:rPr>
                <w:rFonts w:ascii="Arial" w:hAnsi="Arial" w:cs="Arial"/>
                <w:szCs w:val="22"/>
              </w:rPr>
              <w:t>ubmete</w:t>
            </w:r>
            <w:r w:rsidR="001D22A7"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8167F0">
              <w:rPr>
                <w:sz w:val="22"/>
                <w:szCs w:val="22"/>
              </w:rPr>
              <w:t xml:space="preserve"> por unanimidade.</w:t>
            </w:r>
          </w:p>
          <w:p w:rsidR="001D22A7" w:rsidRPr="00577006" w:rsidRDefault="001D22A7" w:rsidP="00E9220B">
            <w:pPr>
              <w:pStyle w:val="Default"/>
              <w:jc w:val="both"/>
              <w:rPr>
                <w:sz w:val="22"/>
                <w:szCs w:val="22"/>
                <w:u w:val="single"/>
              </w:rPr>
            </w:pPr>
            <w:r w:rsidRPr="00E9747B">
              <w:rPr>
                <w:b/>
                <w:sz w:val="22"/>
                <w:szCs w:val="22"/>
                <w:u w:val="single"/>
              </w:rPr>
              <w:t>5.10. –Processo: Prot. 1024678/2014 – ENGECOL ENGª. E CONST. LTDA Assunto: Análise A.I.</w:t>
            </w:r>
            <w:r w:rsidRPr="00B64FE3">
              <w:rPr>
                <w:sz w:val="22"/>
                <w:szCs w:val="22"/>
              </w:rPr>
              <w:t xml:space="preserve">Relator: Eng.Civ. </w:t>
            </w:r>
            <w:r>
              <w:rPr>
                <w:b/>
                <w:sz w:val="22"/>
                <w:szCs w:val="22"/>
              </w:rPr>
              <w:t>Hugo Barbosa de Paiva Junior</w:t>
            </w:r>
            <w:r w:rsidRPr="00B64FE3">
              <w:rPr>
                <w:sz w:val="22"/>
                <w:szCs w:val="22"/>
              </w:rPr>
              <w:t>. Na ocasião, convida o profissional para exposição</w:t>
            </w:r>
            <w:r>
              <w:rPr>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nil"/>
              <w:right w:val="thinThickSmallGap" w:sz="24" w:space="0" w:color="auto"/>
            </w:tcBorders>
          </w:tcPr>
          <w:p w:rsidR="001D22A7" w:rsidRPr="00577006" w:rsidRDefault="00270401" w:rsidP="00270401">
            <w:pPr>
              <w:jc w:val="both"/>
              <w:rPr>
                <w:rFonts w:ascii="Arial" w:hAnsi="Arial" w:cs="Arial"/>
                <w:szCs w:val="22"/>
              </w:rPr>
            </w:pPr>
            <w:r>
              <w:rPr>
                <w:rFonts w:ascii="Arial" w:hAnsi="Arial" w:cs="Arial"/>
                <w:szCs w:val="22"/>
              </w:rPr>
              <w:t xml:space="preserve">-Procede relato do processo que trata, </w:t>
            </w:r>
            <w:r>
              <w:rPr>
                <w:rFonts w:ascii="Arial" w:hAnsi="Arial" w:cs="Arial"/>
              </w:rPr>
              <w:t xml:space="preserve">recurso interposto pelo interessado ao Plenário do CREA-PB, acerca da deliberação CEST Nº 25/2016, </w:t>
            </w:r>
            <w:r>
              <w:rPr>
                <w:rFonts w:ascii="Arial" w:hAnsi="Arial" w:cs="Arial"/>
                <w:szCs w:val="22"/>
              </w:rPr>
              <w:t xml:space="preserve">que deliberou por penalidade no patamar mínimo, em razão da autuação pela </w:t>
            </w:r>
            <w:r>
              <w:t xml:space="preserve">execução de serviços de planejamento de PCMAT, sem a devida anotação de responsabilidade técnica </w:t>
            </w:r>
            <w:r>
              <w:rPr>
                <w:rFonts w:ascii="Arial" w:hAnsi="Arial" w:cs="Arial"/>
                <w:szCs w:val="22"/>
              </w:rPr>
              <w:t>no âmbito do CREA-PB; considerando que a autuada eliminou o fato gerador, no entanto, não apresentou defesa em tempo hábil, conforme prevê a legislação, considerando o parecer exarado pelo relator, que a luz da legislação, nega provimento ao mérito com aplicação de penalidade no patamar mínimo, atualizada, conforme prevê a legislação. Em seguida, s</w:t>
            </w:r>
            <w:r w:rsidR="009C7335">
              <w:rPr>
                <w:rFonts w:ascii="Arial" w:hAnsi="Arial" w:cs="Arial"/>
                <w:szCs w:val="22"/>
              </w:rPr>
              <w:t>ubmete</w:t>
            </w:r>
            <w:r w:rsidR="001D22A7"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8167F0">
              <w:rPr>
                <w:sz w:val="22"/>
                <w:szCs w:val="22"/>
              </w:rPr>
              <w:t xml:space="preserve"> por unanimidade.</w:t>
            </w:r>
          </w:p>
          <w:p w:rsidR="001D22A7" w:rsidRPr="00577006" w:rsidRDefault="001D22A7" w:rsidP="00E9220B">
            <w:pPr>
              <w:pStyle w:val="Default"/>
              <w:jc w:val="both"/>
              <w:rPr>
                <w:sz w:val="22"/>
                <w:szCs w:val="22"/>
                <w:u w:val="single"/>
              </w:rPr>
            </w:pPr>
            <w:r w:rsidRPr="000E6541">
              <w:rPr>
                <w:b/>
                <w:sz w:val="22"/>
                <w:szCs w:val="22"/>
                <w:u w:val="single"/>
              </w:rPr>
              <w:t>5.11. –Processo: Prot. 1036026/2015 – DIMENOC SERV. DE INFORMATICA LTDA Assunto: Análise A.I.</w:t>
            </w:r>
            <w:r w:rsidRPr="00B64FE3">
              <w:rPr>
                <w:sz w:val="22"/>
                <w:szCs w:val="22"/>
              </w:rPr>
              <w:t xml:space="preserve">Relator: Eng.Civ. </w:t>
            </w:r>
            <w:r>
              <w:rPr>
                <w:b/>
                <w:sz w:val="22"/>
                <w:szCs w:val="22"/>
              </w:rPr>
              <w:t>Hugo Barbosa de Paiva Junior</w:t>
            </w:r>
            <w:r w:rsidRPr="00B64FE3">
              <w:rPr>
                <w:sz w:val="22"/>
                <w:szCs w:val="22"/>
              </w:rPr>
              <w:t>. Na ocasião, convida o profissional para exposição</w:t>
            </w:r>
            <w:r>
              <w:rPr>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nil"/>
              <w:right w:val="thinThickSmallGap" w:sz="24" w:space="0" w:color="auto"/>
            </w:tcBorders>
          </w:tcPr>
          <w:p w:rsidR="001D22A7" w:rsidRPr="00577006" w:rsidRDefault="008167F0" w:rsidP="008167F0">
            <w:pPr>
              <w:jc w:val="both"/>
              <w:rPr>
                <w:rFonts w:ascii="Arial" w:hAnsi="Arial" w:cs="Arial"/>
                <w:szCs w:val="22"/>
              </w:rPr>
            </w:pPr>
            <w:r>
              <w:rPr>
                <w:rFonts w:ascii="Arial" w:hAnsi="Arial" w:cs="Arial"/>
                <w:szCs w:val="22"/>
              </w:rPr>
              <w:t xml:space="preserve">-Procede relato do processo, que trata de </w:t>
            </w:r>
            <w:r w:rsidRPr="00934392">
              <w:rPr>
                <w:rFonts w:ascii="Arial" w:hAnsi="Arial" w:cs="Arial"/>
              </w:rPr>
              <w:t xml:space="preserve">recurso interposto pelo interessado ao Plenário do CREA-PB, acerca da deliberação CEST Nº 22/2016, </w:t>
            </w:r>
            <w:r w:rsidRPr="00934392">
              <w:rPr>
                <w:rFonts w:ascii="Arial" w:hAnsi="Arial" w:cs="Arial"/>
                <w:szCs w:val="22"/>
              </w:rPr>
              <w:t xml:space="preserve">que deliberou por penalidade no patamar mínimo em razão da autuação pela </w:t>
            </w:r>
            <w:r w:rsidRPr="00934392">
              <w:rPr>
                <w:rFonts w:ascii="Arial" w:hAnsi="Arial" w:cs="Arial"/>
              </w:rPr>
              <w:t>execução de serviços de plane</w:t>
            </w:r>
            <w:r>
              <w:rPr>
                <w:rFonts w:ascii="Arial" w:hAnsi="Arial" w:cs="Arial"/>
              </w:rPr>
              <w:t>jamento de PCMAT</w:t>
            </w:r>
            <w:r w:rsidRPr="00934392">
              <w:rPr>
                <w:rFonts w:ascii="Arial" w:hAnsi="Arial" w:cs="Arial"/>
              </w:rPr>
              <w:t xml:space="preserve">, sem a devida anotação de responsabilidade técnica </w:t>
            </w:r>
            <w:r w:rsidRPr="00934392">
              <w:rPr>
                <w:rFonts w:ascii="Arial" w:hAnsi="Arial" w:cs="Arial"/>
                <w:szCs w:val="22"/>
              </w:rPr>
              <w:t>no âmbito do CREA-PB; considerando que a autuada eliminou o fato gerador, no entanto, não apresentou defesa em tempo hábil, conforme prevê a legislação, considerando o parecer exarado pelo relator</w:t>
            </w:r>
            <w:r>
              <w:rPr>
                <w:rFonts w:ascii="Arial" w:hAnsi="Arial" w:cs="Arial"/>
                <w:szCs w:val="22"/>
              </w:rPr>
              <w:t>, que a luz da legislação, nega</w:t>
            </w:r>
            <w:r w:rsidRPr="00934392">
              <w:rPr>
                <w:rFonts w:ascii="Arial" w:hAnsi="Arial" w:cs="Arial"/>
                <w:szCs w:val="22"/>
              </w:rPr>
              <w:t xml:space="preserve"> provimento ao mérito com aplicação de penalidade no patamar mínimo, atualizada, conforme prevê a legislação</w:t>
            </w:r>
            <w:r>
              <w:rPr>
                <w:rFonts w:ascii="Arial" w:hAnsi="Arial" w:cs="Arial"/>
                <w:szCs w:val="22"/>
              </w:rPr>
              <w:t>. Em seguida, s</w:t>
            </w:r>
            <w:r w:rsidR="001D22A7" w:rsidRPr="00577006">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330A44">
              <w:rPr>
                <w:sz w:val="22"/>
                <w:szCs w:val="22"/>
              </w:rPr>
              <w:t xml:space="preserve"> por unanimidade.</w:t>
            </w:r>
          </w:p>
          <w:p w:rsidR="001D22A7" w:rsidRPr="00577006" w:rsidRDefault="001D22A7" w:rsidP="00232880">
            <w:pPr>
              <w:pStyle w:val="Default"/>
              <w:jc w:val="both"/>
              <w:rPr>
                <w:sz w:val="22"/>
                <w:szCs w:val="22"/>
                <w:u w:val="single"/>
              </w:rPr>
            </w:pPr>
            <w:r w:rsidRPr="00232880">
              <w:rPr>
                <w:b/>
                <w:sz w:val="22"/>
                <w:szCs w:val="22"/>
                <w:u w:val="single"/>
              </w:rPr>
              <w:t>5.12. –Processo: Prot. 1037300/2015 – FUTURA CONST. E INCORP. EIRELI Assunto: Análise A.</w:t>
            </w:r>
            <w:r w:rsidRPr="003E1CDF">
              <w:rPr>
                <w:b/>
                <w:sz w:val="22"/>
                <w:szCs w:val="22"/>
                <w:u w:val="single"/>
              </w:rPr>
              <w:t>I</w:t>
            </w:r>
            <w:r w:rsidRPr="003E1CDF">
              <w:rPr>
                <w:b/>
                <w:sz w:val="22"/>
                <w:szCs w:val="22"/>
              </w:rPr>
              <w:t xml:space="preserve">. </w:t>
            </w:r>
            <w:r w:rsidRPr="00B64FE3">
              <w:rPr>
                <w:sz w:val="22"/>
                <w:szCs w:val="22"/>
              </w:rPr>
              <w:t xml:space="preserve">Relator: Eng.Civ. </w:t>
            </w:r>
            <w:r>
              <w:rPr>
                <w:b/>
                <w:sz w:val="22"/>
                <w:szCs w:val="22"/>
              </w:rPr>
              <w:t>Hugo Barbosa de Paiva Junior</w:t>
            </w:r>
            <w:r w:rsidRPr="00B64FE3">
              <w:rPr>
                <w:sz w:val="22"/>
                <w:szCs w:val="22"/>
              </w:rPr>
              <w:t>. Na ocasião, convida o profissional para exposição</w:t>
            </w:r>
            <w:r>
              <w:rPr>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C53871" w:rsidP="00C53871">
            <w:pPr>
              <w:jc w:val="both"/>
              <w:rPr>
                <w:rFonts w:ascii="Arial" w:hAnsi="Arial" w:cs="Arial"/>
                <w:szCs w:val="22"/>
              </w:rPr>
            </w:pPr>
            <w:r>
              <w:rPr>
                <w:rFonts w:ascii="Arial" w:hAnsi="Arial" w:cs="Arial"/>
                <w:szCs w:val="22"/>
              </w:rPr>
              <w:t xml:space="preserve">-Procede relato do processo, que trata de </w:t>
            </w:r>
            <w:r w:rsidRPr="00934392">
              <w:rPr>
                <w:rFonts w:ascii="Arial" w:hAnsi="Arial" w:cs="Arial"/>
              </w:rPr>
              <w:t xml:space="preserve">recurso interposto pelo interessado ao Plenário do CREA-PB, acerca da deliberação CEST Nº 22/2016, </w:t>
            </w:r>
            <w:r w:rsidRPr="00934392">
              <w:rPr>
                <w:rFonts w:ascii="Arial" w:hAnsi="Arial" w:cs="Arial"/>
                <w:szCs w:val="22"/>
              </w:rPr>
              <w:t xml:space="preserve">que deliberou por penalidade no patamar mínimo em razão da autuação pela </w:t>
            </w:r>
            <w:r w:rsidRPr="00934392">
              <w:rPr>
                <w:rFonts w:ascii="Arial" w:hAnsi="Arial" w:cs="Arial"/>
              </w:rPr>
              <w:t>execução de serviços de plane</w:t>
            </w:r>
            <w:r>
              <w:rPr>
                <w:rFonts w:ascii="Arial" w:hAnsi="Arial" w:cs="Arial"/>
              </w:rPr>
              <w:t>jamento de PCMAT</w:t>
            </w:r>
            <w:r w:rsidRPr="00934392">
              <w:rPr>
                <w:rFonts w:ascii="Arial" w:hAnsi="Arial" w:cs="Arial"/>
              </w:rPr>
              <w:t xml:space="preserve">, sem a devida anotação de responsabilidade técnica </w:t>
            </w:r>
            <w:r w:rsidRPr="00934392">
              <w:rPr>
                <w:rFonts w:ascii="Arial" w:hAnsi="Arial" w:cs="Arial"/>
                <w:szCs w:val="22"/>
              </w:rPr>
              <w:t>no âmbito do CREA-PB; considerando que a autuada eliminou o fato gerador, no entanto, não apresentou defesa em tempo hábil, conforme prevê a legislação, considerando o parecer exarado pelo relator</w:t>
            </w:r>
            <w:r>
              <w:rPr>
                <w:rFonts w:ascii="Arial" w:hAnsi="Arial" w:cs="Arial"/>
                <w:szCs w:val="22"/>
              </w:rPr>
              <w:t>, que a luz da legislação, nega</w:t>
            </w:r>
            <w:r w:rsidRPr="00934392">
              <w:rPr>
                <w:rFonts w:ascii="Arial" w:hAnsi="Arial" w:cs="Arial"/>
                <w:szCs w:val="22"/>
              </w:rPr>
              <w:t xml:space="preserve"> provimento ao mérito com aplicação de penalidade no patamar mínimo, atualizada, conforme prevê a legislação</w:t>
            </w:r>
            <w:r>
              <w:rPr>
                <w:rFonts w:ascii="Arial" w:hAnsi="Arial" w:cs="Arial"/>
                <w:szCs w:val="22"/>
              </w:rPr>
              <w:t>. Em seguida, s</w:t>
            </w:r>
            <w:r w:rsidR="001D22A7" w:rsidRPr="00577006">
              <w:rPr>
                <w:rFonts w:ascii="Arial" w:hAnsi="Arial" w:cs="Arial"/>
                <w:szCs w:val="22"/>
              </w:rPr>
              <w:t xml:space="preserve">ubmete </w:t>
            </w:r>
            <w:r w:rsidR="001D22A7">
              <w:rPr>
                <w:rFonts w:ascii="Arial" w:hAnsi="Arial" w:cs="Arial"/>
                <w:szCs w:val="22"/>
              </w:rPr>
              <w:t xml:space="preserve">na ocasião </w:t>
            </w:r>
            <w:r w:rsidR="001D22A7"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7B575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7B575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7B575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330A44">
              <w:rPr>
                <w:sz w:val="22"/>
                <w:szCs w:val="22"/>
              </w:rPr>
              <w:t xml:space="preserve"> por unanimidade.</w:t>
            </w:r>
          </w:p>
          <w:p w:rsidR="001D22A7" w:rsidRPr="00773C41" w:rsidRDefault="001D22A7" w:rsidP="007B575B">
            <w:pPr>
              <w:pStyle w:val="Cabealho"/>
              <w:tabs>
                <w:tab w:val="clear" w:pos="4419"/>
                <w:tab w:val="clear" w:pos="8838"/>
              </w:tabs>
              <w:jc w:val="both"/>
              <w:rPr>
                <w:rFonts w:ascii="Arial" w:hAnsi="Arial" w:cs="Arial"/>
                <w:sz w:val="22"/>
                <w:szCs w:val="22"/>
                <w:u w:val="single"/>
              </w:rPr>
            </w:pPr>
            <w:r w:rsidRPr="007B575B">
              <w:rPr>
                <w:rFonts w:ascii="Arial" w:hAnsi="Arial" w:cs="Arial"/>
                <w:b/>
                <w:sz w:val="22"/>
                <w:szCs w:val="22"/>
                <w:u w:val="single"/>
              </w:rPr>
              <w:t>5.13. –Processo: Prot. 1035166/2015 –GABRIELA SAMARA CORGA FONSECA Assunto: Análise A.I</w:t>
            </w:r>
            <w:r w:rsidRPr="003E1CDF">
              <w:rPr>
                <w:rFonts w:ascii="Arial" w:hAnsi="Arial" w:cs="Arial"/>
                <w:b/>
                <w:sz w:val="22"/>
                <w:szCs w:val="22"/>
              </w:rPr>
              <w:t xml:space="preserve">. </w:t>
            </w:r>
            <w:r w:rsidRPr="00B64FE3">
              <w:rPr>
                <w:rFonts w:ascii="Arial" w:hAnsi="Arial" w:cs="Arial"/>
                <w:sz w:val="22"/>
                <w:szCs w:val="22"/>
              </w:rPr>
              <w:t xml:space="preserve">Relator: Eng.Civ. </w:t>
            </w:r>
            <w:r>
              <w:rPr>
                <w:rFonts w:ascii="Arial" w:hAnsi="Arial" w:cs="Arial"/>
                <w:b/>
                <w:sz w:val="22"/>
                <w:szCs w:val="22"/>
              </w:rPr>
              <w:t>Hugo Barbosa de Paiva Junior</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 xml:space="preserve">Eng.Civ. </w:t>
            </w:r>
            <w:r>
              <w:rPr>
                <w:rFonts w:cs="Arial"/>
                <w:b/>
                <w:sz w:val="22"/>
                <w:szCs w:val="22"/>
              </w:rPr>
              <w:t>Hugo Barbosa de Paiva Junior</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7A41F7" w:rsidP="007A41F7">
            <w:pPr>
              <w:jc w:val="both"/>
              <w:rPr>
                <w:rFonts w:ascii="Arial" w:hAnsi="Arial" w:cs="Arial"/>
                <w:szCs w:val="22"/>
              </w:rPr>
            </w:pPr>
            <w:r>
              <w:rPr>
                <w:rFonts w:ascii="Arial" w:hAnsi="Arial" w:cs="Arial"/>
                <w:szCs w:val="22"/>
              </w:rPr>
              <w:t xml:space="preserve">-Procede relato do processo, que trata de </w:t>
            </w:r>
            <w:r w:rsidRPr="00934392">
              <w:rPr>
                <w:rFonts w:ascii="Arial" w:hAnsi="Arial" w:cs="Arial"/>
              </w:rPr>
              <w:t xml:space="preserve">recurso interposto pelo interessado ao Plenário do CREA-PB, acerca da deliberação CEST Nº 22/2016, </w:t>
            </w:r>
            <w:r w:rsidRPr="00934392">
              <w:rPr>
                <w:rFonts w:ascii="Arial" w:hAnsi="Arial" w:cs="Arial"/>
                <w:szCs w:val="22"/>
              </w:rPr>
              <w:t xml:space="preserve">que deliberou por penalidade no patamar mínimo em razão da autuação pela </w:t>
            </w:r>
            <w:r w:rsidRPr="00934392">
              <w:rPr>
                <w:rFonts w:ascii="Arial" w:hAnsi="Arial" w:cs="Arial"/>
              </w:rPr>
              <w:t>execução de serviços de plane</w:t>
            </w:r>
            <w:r>
              <w:rPr>
                <w:rFonts w:ascii="Arial" w:hAnsi="Arial" w:cs="Arial"/>
              </w:rPr>
              <w:t>jamento de PCMAT</w:t>
            </w:r>
            <w:r w:rsidRPr="00934392">
              <w:rPr>
                <w:rFonts w:ascii="Arial" w:hAnsi="Arial" w:cs="Arial"/>
              </w:rPr>
              <w:t xml:space="preserve">, sem a devida anotação de responsabilidade técnica </w:t>
            </w:r>
            <w:r w:rsidRPr="00934392">
              <w:rPr>
                <w:rFonts w:ascii="Arial" w:hAnsi="Arial" w:cs="Arial"/>
                <w:szCs w:val="22"/>
              </w:rPr>
              <w:t>no âmbito do CREA-PB; considerando que a autuada eliminou o fato gerador, no entanto, não apresentou defesa em tempo hábil, conforme prevê a legislação, considerando o parecer exarado pelo relator</w:t>
            </w:r>
            <w:r>
              <w:rPr>
                <w:rFonts w:ascii="Arial" w:hAnsi="Arial" w:cs="Arial"/>
                <w:szCs w:val="22"/>
              </w:rPr>
              <w:t>, que a luz da legislação, nega</w:t>
            </w:r>
            <w:r w:rsidRPr="00934392">
              <w:rPr>
                <w:rFonts w:ascii="Arial" w:hAnsi="Arial" w:cs="Arial"/>
                <w:szCs w:val="22"/>
              </w:rPr>
              <w:t xml:space="preserve"> provimento ao mérito com aplicação de penalidade no patamar mínimo, atualizada, conforme prevê a legislação</w:t>
            </w:r>
            <w:r>
              <w:rPr>
                <w:rFonts w:ascii="Arial" w:hAnsi="Arial" w:cs="Arial"/>
                <w:szCs w:val="22"/>
              </w:rPr>
              <w:t>. Em seguida, s</w:t>
            </w:r>
            <w:r w:rsidR="001D22A7" w:rsidRPr="00577006">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7942C7">
              <w:rPr>
                <w:rFonts w:ascii="Arial" w:hAnsi="Arial" w:cs="Arial"/>
                <w:b/>
                <w:sz w:val="22"/>
                <w:szCs w:val="22"/>
                <w:u w:val="single"/>
              </w:rPr>
              <w:t>5.14.–Processo: Prot. 1038172/2015 – ROGÉRIO ANTONIO DE SOUTO Assunto: Solicita Certidão Geral</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Martinho Nobre Tomaz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r>
              <w:rPr>
                <w:rFonts w:cs="Arial"/>
                <w:b/>
                <w:sz w:val="22"/>
                <w:szCs w:val="22"/>
              </w:rPr>
              <w:t>Martinho Nobre Tomaz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547460" w:rsidP="00ED2A81">
            <w:pPr>
              <w:jc w:val="both"/>
              <w:rPr>
                <w:rFonts w:ascii="Arial" w:hAnsi="Arial" w:cs="Arial"/>
                <w:szCs w:val="22"/>
              </w:rPr>
            </w:pPr>
            <w:r>
              <w:rPr>
                <w:rFonts w:ascii="Arial" w:hAnsi="Arial" w:cs="Arial"/>
                <w:szCs w:val="22"/>
              </w:rPr>
              <w:t>-</w:t>
            </w:r>
            <w:r w:rsidR="00ED2A81">
              <w:rPr>
                <w:rFonts w:ascii="Arial" w:hAnsi="Arial" w:cs="Arial"/>
                <w:szCs w:val="22"/>
              </w:rPr>
              <w:t>Procede relato do assunto de que trata o processo e em seguida diz que em razão da complexidade do assunto e no sentido de fundamentar à matéria, o processo foi baixado diligência.</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sidR="00EB6E2D">
              <w:rPr>
                <w:sz w:val="22"/>
                <w:szCs w:val="22"/>
              </w:rPr>
              <w:t>, tendo se manifestado o Conselheiro José Humberto A. de Albuquerque, pa</w:t>
            </w:r>
            <w:r w:rsidR="00547460">
              <w:rPr>
                <w:sz w:val="22"/>
                <w:szCs w:val="22"/>
              </w:rPr>
              <w:t>ra registrar que em razão das dúvidas de quem poderia receber atribuições de georreferrenciamento em imóveis rurais. Diz que em reunião realizada no CREA junto a Instituição de ensino, que está ofertando o curso, foi informadoque a mesma aumentou a sua grade curricular que aumentou mais duas disciplinas</w:t>
            </w:r>
            <w:r>
              <w:rPr>
                <w:sz w:val="22"/>
                <w:szCs w:val="22"/>
              </w:rPr>
              <w:t>e</w:t>
            </w:r>
            <w:r w:rsidR="00547460">
              <w:rPr>
                <w:sz w:val="22"/>
                <w:szCs w:val="22"/>
              </w:rPr>
              <w:t xml:space="preserve">de </w:t>
            </w:r>
            <w:r w:rsidR="00547460">
              <w:rPr>
                <w:sz w:val="22"/>
                <w:szCs w:val="22"/>
              </w:rPr>
              <w:lastRenderedPageBreak/>
              <w:t>georreferenciamento e geodésia. Em seguida o secretário procede, acatando a diligência.</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7F354C">
              <w:rPr>
                <w:rFonts w:ascii="Arial" w:hAnsi="Arial" w:cs="Arial"/>
                <w:b/>
                <w:sz w:val="22"/>
                <w:szCs w:val="22"/>
                <w:u w:val="single"/>
              </w:rPr>
              <w:t>5.15. –Processo: Prot. 1032405/2015 – ALEXANDRE FERREIRA DA SILVA Assunto: Solicita Certidão Geral</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Martinho Nobre Tomaz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r>
              <w:rPr>
                <w:rFonts w:cs="Arial"/>
                <w:b/>
                <w:sz w:val="22"/>
                <w:szCs w:val="22"/>
              </w:rPr>
              <w:t>Martinho Nobre Tomaz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9D5E39" w:rsidP="009D5E39">
            <w:pPr>
              <w:jc w:val="both"/>
              <w:rPr>
                <w:rFonts w:ascii="Arial" w:hAnsi="Arial" w:cs="Arial"/>
                <w:szCs w:val="22"/>
              </w:rPr>
            </w:pPr>
            <w:r>
              <w:rPr>
                <w:rFonts w:ascii="Arial" w:hAnsi="Arial" w:cs="Arial"/>
                <w:szCs w:val="22"/>
              </w:rPr>
              <w:t xml:space="preserve">-Procede relato do processo que trata de </w:t>
            </w:r>
            <w:r w:rsidRPr="008354E9">
              <w:rPr>
                <w:rFonts w:ascii="Arial" w:hAnsi="Arial" w:cs="Arial"/>
              </w:rPr>
              <w:t>solicita</w:t>
            </w:r>
            <w:r>
              <w:rPr>
                <w:rFonts w:ascii="Arial" w:hAnsi="Arial" w:cs="Arial"/>
              </w:rPr>
              <w:t xml:space="preserve">ção do profissional ao </w:t>
            </w:r>
            <w:r w:rsidRPr="008354E9">
              <w:rPr>
                <w:rFonts w:ascii="Arial" w:hAnsi="Arial" w:cs="Arial"/>
              </w:rPr>
              <w:t xml:space="preserve">Conselho </w:t>
            </w:r>
            <w:r>
              <w:rPr>
                <w:rFonts w:ascii="Arial" w:hAnsi="Arial" w:cs="Arial"/>
              </w:rPr>
              <w:t>d</w:t>
            </w:r>
            <w:r w:rsidRPr="008354E9">
              <w:rPr>
                <w:rFonts w:ascii="Arial" w:hAnsi="Arial" w:cs="Arial"/>
              </w:rPr>
              <w:t xml:space="preserve">a análise de suas atribuições para executar georeferenciamento para se cadastrar junto ao INCRA. Considerando que o interessado está registrado, sob o número CREA-PB nº 160911475-2, com o título de Tecnólogo em Geoprocessamento e as atribuições profissionais iniciais concedidas de acordo com os Artigos 3° e 4°, combinados com o 5°, da Res. 313/86; </w:t>
            </w:r>
            <w:r>
              <w:rPr>
                <w:rFonts w:ascii="Arial" w:hAnsi="Arial" w:cs="Arial"/>
              </w:rPr>
              <w:t>considerando que o mérito foi apreciado pela Assessoria Técnica, que exarou parecer, opinando pelo deferimento da solicitação; considerando o parecer exarado pelo relator, com os seguintes termos: “</w:t>
            </w:r>
            <w:r w:rsidRPr="008354E9">
              <w:rPr>
                <w:rFonts w:ascii="Arial" w:hAnsi="Arial" w:cs="Arial"/>
                <w:i/>
                <w:color w:val="000000"/>
                <w:szCs w:val="22"/>
              </w:rPr>
              <w:t>Considerando que:- O Profissional ALEXANDRE FERREIRA DA SILVA solicita deste Conselho a análise de suas atribuições para executar georeferenciamento com o objetivo de se cadastrar junto ao INCRA;- O profissional possui registro neste Regional sob o número Crea -PB nº 160911475-2, com o título de Tecnólogo em Geoprocessamento, com atribuições profissionais dos s Arts. 3° e 4°, combinados com o 5°, da Res. 313/86;- O requerente cursou conteúdos formativos e /ou disciplinas que contemplam as exigências da Decisão Plenária PL - 2087/04, do</w:t>
            </w:r>
            <w:r w:rsidRPr="009E04EC">
              <w:rPr>
                <w:rFonts w:ascii="Arial" w:hAnsi="Arial" w:cs="Arial"/>
                <w:i/>
                <w:color w:val="000000"/>
                <w:szCs w:val="22"/>
              </w:rPr>
              <w:t>Confea (vide histórico fls. 5)</w:t>
            </w:r>
            <w:r w:rsidRPr="008354E9">
              <w:rPr>
                <w:rFonts w:ascii="Arial" w:hAnsi="Arial" w:cs="Arial"/>
                <w:i/>
                <w:color w:val="000000"/>
                <w:szCs w:val="22"/>
              </w:rPr>
              <w:t>;- O processo foi analisado pela ATEC, cujo relatório recomenda o atendimento do pleito;- Na Câmara Especializada de Engenharia Civil e Agrimensura CEECA, após a análise do processo pelo relator, coordenador, Engº. Civil Hugo Barbosa de Paiva Junior, o mesmo concluiu “que o requerente atende na íntegra a Decisão Plenária 2087/2004, do Confea, pa</w:t>
            </w:r>
            <w:r w:rsidRPr="009E04EC">
              <w:rPr>
                <w:rFonts w:ascii="Arial" w:hAnsi="Arial" w:cs="Arial"/>
                <w:i/>
                <w:color w:val="000000"/>
                <w:szCs w:val="22"/>
              </w:rPr>
              <w:t>ra fins de habilitação para geo</w:t>
            </w:r>
            <w:r w:rsidRPr="008354E9">
              <w:rPr>
                <w:rFonts w:ascii="Arial" w:hAnsi="Arial" w:cs="Arial"/>
                <w:i/>
                <w:color w:val="000000"/>
                <w:szCs w:val="22"/>
              </w:rPr>
              <w:t>referenciamento;- Por fim, concluímos que não há óbices para o atendimento do pleito;PARECER</w:t>
            </w:r>
            <w:r w:rsidRPr="009E04EC">
              <w:rPr>
                <w:rFonts w:ascii="Arial" w:hAnsi="Arial" w:cs="Arial"/>
                <w:i/>
                <w:color w:val="000000"/>
                <w:szCs w:val="22"/>
              </w:rPr>
              <w:t xml:space="preserve">: </w:t>
            </w:r>
            <w:r w:rsidRPr="008354E9">
              <w:rPr>
                <w:rFonts w:ascii="Arial" w:hAnsi="Arial" w:cs="Arial"/>
                <w:i/>
                <w:color w:val="000000"/>
                <w:szCs w:val="22"/>
              </w:rPr>
              <w:t>A luz da legislação em vigor é de parecer favorável a autorização pelo plenário para expedir CERTIDÃO conferindo as atribuições em geoprocessamento ao Tecnólogo ALEXANDRE FERREIRA DA SILVA, CREA-PB nº 160911475-2.É o nosso parecer, s.m.j.João Pessoa, 08 de maio de 2016.Martinho Nobre T. de Souza</w:t>
            </w:r>
            <w:r w:rsidRPr="009E04EC">
              <w:rPr>
                <w:rFonts w:ascii="Arial" w:hAnsi="Arial" w:cs="Arial"/>
                <w:i/>
                <w:color w:val="000000"/>
                <w:szCs w:val="22"/>
              </w:rPr>
              <w:t xml:space="preserve"> - </w:t>
            </w:r>
            <w:r w:rsidRPr="008354E9">
              <w:rPr>
                <w:rFonts w:ascii="Arial" w:hAnsi="Arial" w:cs="Arial"/>
                <w:i/>
                <w:color w:val="000000"/>
                <w:szCs w:val="22"/>
              </w:rPr>
              <w:t>Engº Eletr. e Seg. do Trabalho – R.N. 210344573-2</w:t>
            </w:r>
            <w:r w:rsidRPr="009E04EC">
              <w:rPr>
                <w:rFonts w:ascii="Arial" w:hAnsi="Arial" w:cs="Arial"/>
                <w:i/>
                <w:color w:val="000000"/>
                <w:szCs w:val="22"/>
              </w:rPr>
              <w:t xml:space="preserve">- </w:t>
            </w:r>
            <w:r w:rsidRPr="008354E9">
              <w:rPr>
                <w:rFonts w:ascii="Arial" w:hAnsi="Arial" w:cs="Arial"/>
                <w:i/>
                <w:color w:val="000000"/>
                <w:szCs w:val="22"/>
              </w:rPr>
              <w:t>Conselheiro Relator</w:t>
            </w:r>
            <w:r w:rsidRPr="009E04EC">
              <w:rPr>
                <w:rFonts w:ascii="Arial" w:hAnsi="Arial" w:cs="Arial"/>
                <w:i/>
                <w:color w:val="000000"/>
                <w:szCs w:val="22"/>
              </w:rPr>
              <w:t xml:space="preserve"> - </w:t>
            </w:r>
            <w:r w:rsidRPr="008354E9">
              <w:rPr>
                <w:rFonts w:ascii="Arial" w:hAnsi="Arial" w:cs="Arial"/>
                <w:i/>
                <w:color w:val="000000"/>
                <w:szCs w:val="22"/>
              </w:rPr>
              <w:t>Coordenador da CEEE</w:t>
            </w:r>
            <w:r>
              <w:rPr>
                <w:rFonts w:ascii="Arial" w:hAnsi="Arial" w:cs="Arial"/>
                <w:color w:val="000000"/>
                <w:szCs w:val="22"/>
              </w:rPr>
              <w:t>”. Em seguida, s</w:t>
            </w:r>
            <w:r w:rsidR="001D22A7" w:rsidRPr="00577006">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DC0F2E">
              <w:rPr>
                <w:rFonts w:ascii="Arial" w:hAnsi="Arial" w:cs="Arial"/>
                <w:b/>
                <w:sz w:val="22"/>
                <w:szCs w:val="22"/>
                <w:u w:val="single"/>
              </w:rPr>
              <w:t>5.16. –Processo: Prot. 1027630/2014 – AMBIENTAL CONTROLE DE PRAGAS LTDA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Martinho Nobre Tomaz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r>
              <w:rPr>
                <w:rFonts w:cs="Arial"/>
                <w:b/>
                <w:sz w:val="22"/>
                <w:szCs w:val="22"/>
              </w:rPr>
              <w:t>Martinho Nobre Tomaz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6D3D1C" w:rsidP="009C7335">
            <w:pPr>
              <w:jc w:val="both"/>
              <w:rPr>
                <w:rFonts w:ascii="Arial" w:hAnsi="Arial" w:cs="Arial"/>
                <w:szCs w:val="22"/>
              </w:rPr>
            </w:pPr>
            <w:r>
              <w:rPr>
                <w:rFonts w:ascii="Arial" w:hAnsi="Arial" w:cs="Arial"/>
                <w:szCs w:val="22"/>
              </w:rPr>
              <w:t xml:space="preserve">-Procede relato do processo, que trata de recurso apresentado pela interessada, acerca da decisão CEAG Nº 192/2015, que manteve a penalidade aplicada no patamar máximo, em </w:t>
            </w:r>
            <w:r>
              <w:rPr>
                <w:rFonts w:ascii="Arial" w:hAnsi="Arial" w:cs="Arial"/>
                <w:szCs w:val="22"/>
              </w:rPr>
              <w:lastRenderedPageBreak/>
              <w:t xml:space="preserve">razão da autuação pela execução </w:t>
            </w:r>
            <w:r>
              <w:t>de dedetização</w:t>
            </w:r>
            <w:r>
              <w:rPr>
                <w:rFonts w:ascii="Arial" w:hAnsi="Arial" w:cs="Arial"/>
                <w:szCs w:val="22"/>
              </w:rPr>
              <w:t xml:space="preserve">, sem a devida competência, ou seja, sem anotação de responsabilidade técnica no âmbito do CREA-PB; considerando que a autuada eliminou o fato gerador, e apresentou defesa de forma tempestiva, </w:t>
            </w:r>
            <w:r w:rsidRPr="00D40457">
              <w:rPr>
                <w:rFonts w:ascii="Arial" w:hAnsi="Arial" w:cs="Arial"/>
                <w:bCs/>
                <w:color w:val="000000"/>
                <w:szCs w:val="22"/>
                <w:shd w:val="clear" w:color="auto" w:fill="FFFFFF"/>
              </w:rPr>
              <w:t>onde justifica que “em virtude da ausência de informações ao seu funcionário que está em processo de adaptação na função de emissão de ART</w:t>
            </w:r>
            <w:r>
              <w:rPr>
                <w:rFonts w:ascii="Arial" w:hAnsi="Arial" w:cs="Arial"/>
                <w:bCs/>
                <w:color w:val="000000"/>
                <w:szCs w:val="22"/>
                <w:shd w:val="clear" w:color="auto" w:fill="FFFFFF"/>
              </w:rPr>
              <w:t xml:space="preserve">; considerando que o processo foi apreciado pelo relator, que exarou parecer com o seguinte teor: </w:t>
            </w:r>
            <w:r w:rsidRPr="00D40457">
              <w:rPr>
                <w:rFonts w:ascii="Arial" w:hAnsi="Arial" w:cs="Arial"/>
                <w:bCs/>
                <w:i/>
                <w:color w:val="000000"/>
                <w:szCs w:val="22"/>
                <w:shd w:val="clear" w:color="auto" w:fill="FFFFFF"/>
              </w:rPr>
              <w:t>“</w:t>
            </w:r>
            <w:r w:rsidRPr="00D40457">
              <w:rPr>
                <w:rFonts w:ascii="Arial" w:hAnsi="Arial" w:cs="Arial"/>
                <w:i/>
                <w:color w:val="000000"/>
                <w:szCs w:val="22"/>
              </w:rPr>
              <w:t>PARECER: Ante ao exposto, conforme o conjunto probatório constante dos Autos: 1) Acatar o recurso interposto ao plenário pela empresa AMBIENTAL CONTROLE DE PRAGAS LTDA.; 2) No mérito modificar em parte a decisão 192/2015, de 9 de novembro de 2015, da CEAG para imputar a autuada a penalidade no patamar mínimo, atualizada nos termos legislação em vigor. FUNDAMENTAÇÃO: - Lei 5.194 de 24 de dezembro de 1966 (Regula o exercício das profissões de Engenheiro, Arquiteto e Engenheiro-Agrônomo, e dá outras providências.);- Lei 6.496, de 07 de dezembro de 1977 (Institui a "Anotação de Responsabilidade Técnica" na prestação de serviços de Engenharia, de Arquitetura e Agronomia; autoriza a criação, pelo Conselho Federal de Engenharia, Arquitetura e Agronomia - CONFEA, de uma Mútua de Assistência Profissional, e dá outras providências.)- Resolução Nº 1.008 de 9 de dezembro de 2004 (Dispõe sobre os procedimentos para instauração, instrução e julgamento dos processos de infração e aplicação de penalidades.)É o nosso parecer, s.m.j. João Pessoa, 9 de maio de 2016. Martinho Nobre T. de Souza - Engº Eletric. e Seg. do Trabalho R.N. 210344573-2 - CONSELHEIRO RELATOR</w:t>
            </w:r>
            <w:r>
              <w:rPr>
                <w:rFonts w:ascii="Arial" w:hAnsi="Arial" w:cs="Arial"/>
                <w:color w:val="000000"/>
                <w:szCs w:val="22"/>
              </w:rPr>
              <w:t>”. Em seguida, s</w:t>
            </w:r>
            <w:r w:rsidR="001D22A7" w:rsidRPr="00577006">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E32749">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2274F6">
              <w:rPr>
                <w:rFonts w:ascii="Arial" w:hAnsi="Arial" w:cs="Arial"/>
                <w:b/>
                <w:sz w:val="22"/>
                <w:szCs w:val="22"/>
                <w:u w:val="single"/>
              </w:rPr>
              <w:t>5.17. –Processo: Prot. 1018955/2014 – COPA ENGENHARIA LTDA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Martinho Nobre Tomaz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r>
              <w:rPr>
                <w:rFonts w:cs="Arial"/>
                <w:b/>
                <w:sz w:val="22"/>
                <w:szCs w:val="22"/>
              </w:rPr>
              <w:t>Martinho Nobre Tomaz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E26EEC" w:rsidP="00E26EEC">
            <w:pPr>
              <w:jc w:val="both"/>
              <w:rPr>
                <w:rFonts w:ascii="Arial" w:hAnsi="Arial" w:cs="Arial"/>
                <w:szCs w:val="22"/>
              </w:rPr>
            </w:pPr>
            <w:r>
              <w:rPr>
                <w:rFonts w:ascii="Arial" w:hAnsi="Arial" w:cs="Arial"/>
                <w:szCs w:val="22"/>
              </w:rPr>
              <w:t xml:space="preserve">-Procede relato do processo que trata de </w:t>
            </w:r>
            <w:r w:rsidRPr="00854156">
              <w:rPr>
                <w:rFonts w:ascii="Arial" w:hAnsi="Arial" w:cs="Arial"/>
                <w:szCs w:val="22"/>
              </w:rPr>
              <w:t xml:space="preserve">recurso apresentado pela interessada, acerca da decisão CEECA Nº 532/2015, que manteve a penalidade aplicada no patamar mínimo, em </w:t>
            </w:r>
            <w:r>
              <w:rPr>
                <w:rFonts w:ascii="Arial" w:hAnsi="Arial" w:cs="Arial"/>
                <w:szCs w:val="22"/>
              </w:rPr>
              <w:t xml:space="preserve">razão </w:t>
            </w:r>
            <w:r w:rsidRPr="00854156">
              <w:rPr>
                <w:rFonts w:ascii="Arial" w:hAnsi="Arial" w:cs="Arial"/>
              </w:rPr>
              <w:t>de Pessoa Jurídica sem regist</w:t>
            </w:r>
            <w:r>
              <w:rPr>
                <w:rFonts w:ascii="Arial" w:hAnsi="Arial" w:cs="Arial"/>
              </w:rPr>
              <w:t xml:space="preserve">ro no âmbito do CREA-PB,e </w:t>
            </w:r>
            <w:r w:rsidRPr="00854156">
              <w:rPr>
                <w:rFonts w:ascii="Arial" w:hAnsi="Arial" w:cs="Arial"/>
              </w:rPr>
              <w:t>com objetivo social relacionado às atividades privativas de profissionais fiscalizados pelo Sistema Confea/Crea</w:t>
            </w:r>
            <w:r>
              <w:rPr>
                <w:rFonts w:ascii="Arial" w:hAnsi="Arial" w:cs="Arial"/>
              </w:rPr>
              <w:t xml:space="preserve">, </w:t>
            </w:r>
            <w:r>
              <w:rPr>
                <w:rFonts w:ascii="Arial" w:hAnsi="Arial" w:cs="Arial"/>
                <w:color w:val="000000"/>
                <w:szCs w:val="22"/>
              </w:rPr>
              <w:t>se encontrar executando atividades pertinentes as profissões vinculadas ao Sistema; considerando as razões elencadas no recurso que comprova que a empresa detêm registro no âmbito do Sistema, ou seja, junto ao CREA-CE; considerando que o processo foi apreciado pelo relator, que exarou parecer à luz da legislação pelo acatamento do recurso interposto, julgando procedente o arquivamento do processo e o devido cancelamento do A.I.. Em seguida, s</w:t>
            </w:r>
            <w:r w:rsidR="001D22A7" w:rsidRPr="00577006">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455629">
              <w:rPr>
                <w:sz w:val="22"/>
                <w:szCs w:val="22"/>
              </w:rPr>
              <w:t xml:space="preserve"> com 2(duas) abstenções.</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F823D0">
              <w:rPr>
                <w:rFonts w:ascii="Arial" w:hAnsi="Arial" w:cs="Arial"/>
                <w:b/>
                <w:sz w:val="22"/>
                <w:szCs w:val="22"/>
                <w:u w:val="single"/>
              </w:rPr>
              <w:t>5.18. –Processo: Prot. 1008918/2013 – CONDOMÍNIO EDIF. LOURDES MIRANDA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Martinho Nobre Tomaz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r>
              <w:rPr>
                <w:rFonts w:cs="Arial"/>
                <w:b/>
                <w:sz w:val="22"/>
                <w:szCs w:val="22"/>
              </w:rPr>
              <w:t>Martinho Nobre Tomaz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5B57ED" w:rsidP="005B57ED">
            <w:pPr>
              <w:jc w:val="both"/>
              <w:rPr>
                <w:rFonts w:ascii="Arial" w:hAnsi="Arial" w:cs="Arial"/>
                <w:szCs w:val="22"/>
              </w:rPr>
            </w:pPr>
            <w:r>
              <w:rPr>
                <w:rFonts w:ascii="Arial" w:hAnsi="Arial" w:cs="Arial"/>
                <w:szCs w:val="22"/>
              </w:rPr>
              <w:t xml:space="preserve">-Procede relato do processo, que trata de </w:t>
            </w:r>
            <w:r w:rsidRPr="00854156">
              <w:rPr>
                <w:rFonts w:ascii="Arial" w:hAnsi="Arial" w:cs="Arial"/>
                <w:szCs w:val="22"/>
              </w:rPr>
              <w:t xml:space="preserve">recurso apresentado pela interessada, acerca da decisão </w:t>
            </w:r>
            <w:r>
              <w:rPr>
                <w:rFonts w:ascii="Arial" w:hAnsi="Arial" w:cs="Arial"/>
                <w:szCs w:val="22"/>
              </w:rPr>
              <w:t>CEECA Nº 538</w:t>
            </w:r>
            <w:r w:rsidRPr="00854156">
              <w:rPr>
                <w:rFonts w:ascii="Arial" w:hAnsi="Arial" w:cs="Arial"/>
                <w:szCs w:val="22"/>
              </w:rPr>
              <w:t xml:space="preserve">/2015, que manteve a penalidade aplicada no patamar mínimo, </w:t>
            </w:r>
            <w:r w:rsidRPr="00D26F1E">
              <w:rPr>
                <w:rFonts w:ascii="Arial" w:hAnsi="Arial" w:cs="Arial"/>
                <w:szCs w:val="22"/>
              </w:rPr>
              <w:t xml:space="preserve">no que tange </w:t>
            </w:r>
            <w:r w:rsidRPr="00D26F1E">
              <w:rPr>
                <w:rFonts w:ascii="Arial" w:hAnsi="Arial" w:cs="Arial"/>
              </w:rPr>
              <w:t>à ampliação de 01 (um) quarto, com W.C., do condomínio Residencial Lourdes Miranda, com laje, com área de 12,60 m2</w:t>
            </w:r>
            <w:r>
              <w:rPr>
                <w:rFonts w:ascii="Arial" w:hAnsi="Arial" w:cs="Arial"/>
              </w:rPr>
              <w:t xml:space="preserve">.; </w:t>
            </w:r>
            <w:r>
              <w:rPr>
                <w:rFonts w:ascii="Arial" w:hAnsi="Arial" w:cs="Arial"/>
                <w:color w:val="000000"/>
                <w:szCs w:val="22"/>
              </w:rPr>
              <w:t xml:space="preserve">considerando que o processo foi apreciado pelo relator que à luz da legislação, exarou parecer com o seguinte teor: </w:t>
            </w:r>
            <w:r w:rsidRPr="00934701">
              <w:rPr>
                <w:rFonts w:ascii="Arial" w:hAnsi="Arial" w:cs="Arial"/>
                <w:bCs/>
                <w:i/>
                <w:color w:val="000000"/>
                <w:szCs w:val="22"/>
                <w:shd w:val="clear" w:color="auto" w:fill="FFFFFF"/>
              </w:rPr>
              <w:t>“Ante ao exposto, conforme o conjunto probatório constante dos Autos: 1) Acatar o recurso interposto ao plenário pela empresa autuada, porem negando-lhe provimento, vista a ausência de fatos novos que justificassem a modificação da decisão da CEECA; 2) É de parecer favorável a manutenção do parecer da CEECA, ou seja, pela manutenção do AI 96493/2013 lavrado contra o CONDOMÍNIO DO EDIFÍCIO LOURDES MIRANDA, por infração da alínea “a” do art. 6º da Lei 5.194/66, por exercício ilegal por pessoa jurídica; 3) Imputar à autuada a pena no patamar mínimo, devidamente atualizada, conforme previsto na alínea “e” do art. 73 da Lei 5.194/66. FUNDAMENTAÇÃO: - Lei 5.194 de 24 de dezembro de 1966 (Regula o exercício das profissões de Engenheiro, Arquiteto e Engenheiro-Agrônomo, e dá outras providências.);- Resolução Nº 1.008 de 9 de dezembro de 2004 (Dispõe sobre os procedimentos para instauração, instrução e julgamento dos processos de infração e aplicação de penalidades.)- Resolução 1.047, de 28 de maio de 2013 (Altera a Resolução nº 1.008, de 09 de dezembro de 2004, que dispõe sobre os procedimentos para instauração, instrução e julgamento dos processos de infração e aplicação de penalidades.)É o nosso parecer, s.m.j. João Pessoa, 9 de maio de 2016.Martinho Nobre T. de Souza. Engº Eletric. e Seg. do Trabalho - R.N. 210344573-2.”</w:t>
            </w:r>
            <w:r>
              <w:rPr>
                <w:rFonts w:ascii="Arial" w:hAnsi="Arial" w:cs="Arial"/>
                <w:bCs/>
                <w:i/>
                <w:color w:val="000000"/>
                <w:szCs w:val="22"/>
                <w:shd w:val="clear" w:color="auto" w:fill="FFFFFF"/>
              </w:rPr>
              <w:t>. Em seguida, s</w:t>
            </w:r>
            <w:r w:rsidR="001D22A7" w:rsidRPr="00577006">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8F6E0F">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DB6A5A">
              <w:rPr>
                <w:rFonts w:ascii="Arial" w:hAnsi="Arial" w:cs="Arial"/>
                <w:b/>
                <w:sz w:val="22"/>
                <w:szCs w:val="22"/>
                <w:u w:val="single"/>
              </w:rPr>
              <w:t>5.19. –Processo: Prot. 1011427/2013 – VM CONST. E INCORP. LTDA Assunto: Análise A.I</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4B6613" w:rsidP="007B162E">
            <w:pPr>
              <w:jc w:val="both"/>
              <w:rPr>
                <w:rFonts w:ascii="Arial" w:hAnsi="Arial" w:cs="Arial"/>
                <w:szCs w:val="22"/>
              </w:rPr>
            </w:pPr>
            <w:r>
              <w:rPr>
                <w:rFonts w:ascii="Arial" w:hAnsi="Arial" w:cs="Arial"/>
                <w:szCs w:val="22"/>
              </w:rPr>
              <w:t>-Encarece a retirada do processo de pauta, em razão de erro material, considerando que o processo foi pautado indevidamente, tendo a mesa diretora, acatado.</w:t>
            </w:r>
          </w:p>
          <w:p w:rsidR="001D22A7" w:rsidRPr="00577006" w:rsidRDefault="001D22A7" w:rsidP="007B162E">
            <w:pPr>
              <w:jc w:val="both"/>
              <w:rPr>
                <w:rFonts w:cs="Arial"/>
                <w:szCs w:val="22"/>
                <w:u w:val="single"/>
              </w:rPr>
            </w:pPr>
            <w:r>
              <w:rPr>
                <w:rFonts w:ascii="Arial" w:hAnsi="Arial" w:cs="Arial"/>
                <w:szCs w:val="22"/>
              </w:rPr>
              <w:t>S</w:t>
            </w:r>
            <w:r w:rsidRPr="00577006">
              <w:rPr>
                <w:rFonts w:ascii="Arial" w:hAnsi="Arial" w:cs="Arial"/>
                <w:szCs w:val="22"/>
              </w:rPr>
              <w:t xml:space="preserve">ubmete </w:t>
            </w:r>
            <w:r>
              <w:rPr>
                <w:rFonts w:ascii="Arial" w:hAnsi="Arial" w:cs="Arial"/>
                <w:szCs w:val="22"/>
              </w:rPr>
              <w:t xml:space="preserve">na ocasião </w:t>
            </w:r>
            <w:r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 xml:space="preserve">Giucélia A. </w:t>
            </w:r>
            <w:r>
              <w:rPr>
                <w:rFonts w:cs="Arial"/>
                <w:b/>
                <w:sz w:val="22"/>
                <w:szCs w:val="22"/>
              </w:rPr>
              <w:lastRenderedPageBreak/>
              <w:t>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Pr="00773C41" w:rsidRDefault="001D22A7" w:rsidP="00E9220B">
            <w:pPr>
              <w:pStyle w:val="Cabealho"/>
              <w:tabs>
                <w:tab w:val="clear" w:pos="4419"/>
                <w:tab w:val="clear" w:pos="8838"/>
              </w:tabs>
              <w:jc w:val="both"/>
              <w:rPr>
                <w:rFonts w:ascii="Arial" w:hAnsi="Arial" w:cs="Arial"/>
                <w:sz w:val="22"/>
                <w:szCs w:val="22"/>
                <w:u w:val="single"/>
              </w:rPr>
            </w:pPr>
            <w:r w:rsidRPr="00DB6A5A">
              <w:rPr>
                <w:rFonts w:ascii="Arial" w:hAnsi="Arial" w:cs="Arial"/>
                <w:b/>
                <w:sz w:val="22"/>
                <w:szCs w:val="22"/>
                <w:u w:val="single"/>
              </w:rPr>
              <w:lastRenderedPageBreak/>
              <w:t xml:space="preserve">5.20.–Processo: Prot. 1031353/2014 – ESPINHARAS CONST. LTDA Assunto: Análise </w:t>
            </w:r>
            <w:r w:rsidRPr="00DB6A5A">
              <w:rPr>
                <w:rFonts w:ascii="Arial" w:hAnsi="Arial" w:cs="Arial"/>
                <w:b/>
                <w:sz w:val="22"/>
                <w:szCs w:val="22"/>
                <w:u w:val="single"/>
              </w:rPr>
              <w:lastRenderedPageBreak/>
              <w:t>A.I</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27509" w:rsidP="00027509">
            <w:pPr>
              <w:jc w:val="both"/>
              <w:rPr>
                <w:rFonts w:cs="Arial"/>
                <w:szCs w:val="22"/>
                <w:u w:val="single"/>
              </w:rPr>
            </w:pPr>
            <w:r>
              <w:rPr>
                <w:rFonts w:ascii="Arial" w:hAnsi="Arial" w:cs="Arial"/>
                <w:szCs w:val="22"/>
              </w:rPr>
              <w:t xml:space="preserve">-Procede relato do processo, que trata de autuação lavrada contra a interessada em razão </w:t>
            </w:r>
            <w:r w:rsidRPr="00E05B66">
              <w:rPr>
                <w:rFonts w:ascii="Arial" w:hAnsi="Arial" w:cs="Arial"/>
              </w:rPr>
              <w:t>deixa de registrar a ART referente à atividade desenvolvida, constituindo infração ao Art. 1º da Lei 6.496/77;</w:t>
            </w:r>
            <w:r>
              <w:rPr>
                <w:rFonts w:ascii="Arial" w:hAnsi="Arial" w:cs="Arial"/>
                <w:szCs w:val="22"/>
              </w:rPr>
              <w:t xml:space="preserve"> considerando que a autuada não eliminou o fato gerador, nem tão pouco apresentou defesa em tempo hábil, considerando que o mérito foi apreciado pela Comissão de Engenharia de Segurança do Trabalho, que indeferiu o pleito, com aplicação de penalidade no patamar máximo; considerando que em razão do Regional não deter Câmara Especializada a matéria deve ser apreciada pelo Plenário, conforme prevê a legislação, considerando o parecer exarado pelo relator, que a luz da legislação negou provimento ao mérito com aplicação de penalidade no grau máximo, devidamente corrigida, conforme prevê a legislação. Em seguida, submete </w:t>
            </w:r>
            <w:r w:rsidR="001D22A7"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B07167">
              <w:rPr>
                <w:rFonts w:ascii="Arial" w:hAnsi="Arial" w:cs="Arial"/>
                <w:b/>
                <w:sz w:val="22"/>
                <w:szCs w:val="22"/>
                <w:u w:val="single"/>
              </w:rPr>
              <w:t>5.21 –Processo: Prot. 1037352/2015 – VITORIANO CONST. E INCORP. LTDA Assunto: Análise A.I</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881836" w:rsidP="00881836">
            <w:pPr>
              <w:jc w:val="both"/>
              <w:rPr>
                <w:rFonts w:cs="Arial"/>
                <w:szCs w:val="22"/>
                <w:u w:val="single"/>
              </w:rPr>
            </w:pPr>
            <w:r>
              <w:rPr>
                <w:rFonts w:ascii="Arial" w:hAnsi="Arial" w:cs="Arial"/>
                <w:szCs w:val="22"/>
              </w:rPr>
              <w:t xml:space="preserve">-Procede relato do processo que trata de autuação lavrada contra a interessada em razão </w:t>
            </w:r>
            <w:r w:rsidRPr="00E05B66">
              <w:rPr>
                <w:rFonts w:ascii="Arial" w:hAnsi="Arial" w:cs="Arial"/>
              </w:rPr>
              <w:t>deixa de registrar a ART referente à atividade desenvolvida, constituindo infração ao Art. 1º da Lei 6.496/77;</w:t>
            </w:r>
            <w:r>
              <w:rPr>
                <w:rFonts w:ascii="Arial" w:hAnsi="Arial" w:cs="Arial"/>
                <w:szCs w:val="22"/>
              </w:rPr>
              <w:t xml:space="preserve"> considerando que a autuada não eliminou o fato gerador, nem tão pouco apresentou defesa em tempo hábil, considerando que o mérito foi apreciado pela Comissão de Engenharia de Segurança do Trabalho, que indeferiu o pleito, com aplicação de penalidade no patamar máximo; considerando que em razão do Regional não deter Câmara Especializada a matéria deve ser apreciada pelo Plenário, conforme prevê a legislação, considerando o parecer exarado pelo relator, que a luz da legislação nega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881836">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5D781D">
              <w:rPr>
                <w:rFonts w:ascii="Arial" w:hAnsi="Arial" w:cs="Arial"/>
                <w:b/>
                <w:sz w:val="22"/>
                <w:szCs w:val="22"/>
                <w:u w:val="single"/>
              </w:rPr>
              <w:t>5.22. –Processo: Prot. 1037340/2015 – AL CONSTRUTORA LTDA - ME Assunto: Análise A.I.</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881836" w:rsidP="00881836">
            <w:pPr>
              <w:jc w:val="both"/>
              <w:rPr>
                <w:rFonts w:cs="Arial"/>
                <w:szCs w:val="22"/>
                <w:u w:val="single"/>
              </w:rPr>
            </w:pPr>
            <w:r>
              <w:rPr>
                <w:rFonts w:ascii="Arial" w:hAnsi="Arial" w:cs="Arial"/>
                <w:szCs w:val="22"/>
              </w:rPr>
              <w:t xml:space="preserve">-Procede relato do processo que trata de autuação lavrada contra a interessada em razão </w:t>
            </w:r>
            <w:r w:rsidRPr="00E05B66">
              <w:rPr>
                <w:rFonts w:ascii="Arial" w:hAnsi="Arial" w:cs="Arial"/>
              </w:rPr>
              <w:t>deixa de registrar a ART referente à atividade desenvolvida, constituindo infração ao Art. 1º da Lei 6.496/77;</w:t>
            </w:r>
            <w:r>
              <w:rPr>
                <w:rFonts w:ascii="Arial" w:hAnsi="Arial" w:cs="Arial"/>
                <w:szCs w:val="22"/>
              </w:rPr>
              <w:t xml:space="preserve"> considerando que a autuada não eliminou o fato gerador, nem tão pouco apresentou defesa em tempo hábil, considerando que o mérito foi apreciado pela Comissão </w:t>
            </w:r>
            <w:r>
              <w:rPr>
                <w:rFonts w:ascii="Arial" w:hAnsi="Arial" w:cs="Arial"/>
                <w:szCs w:val="22"/>
              </w:rPr>
              <w:lastRenderedPageBreak/>
              <w:t xml:space="preserve">de Engenharia de Segurança do Trabalho, que indeferiu o pleito, com aplicação de penalidade no patamar máximo; considerando que em razão do Regional não deter Câmara Especializada a matéria deve ser apreciada pelo Plenário, conforme prevê a legislação, considerando o parecer exarado pelo relator, que a luz da legislação nega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881836">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FA0D37">
              <w:rPr>
                <w:rFonts w:ascii="Arial" w:hAnsi="Arial" w:cs="Arial"/>
                <w:b/>
                <w:sz w:val="22"/>
                <w:szCs w:val="22"/>
                <w:u w:val="single"/>
              </w:rPr>
              <w:t>5.23. –Processo: Prot. 1037312/2015 – JCL CONST. E INCORP. LTDA Assunto: Análise A.I.</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7904B3" w:rsidP="007904B3">
            <w:pPr>
              <w:jc w:val="both"/>
              <w:rPr>
                <w:rFonts w:cs="Arial"/>
                <w:szCs w:val="22"/>
                <w:u w:val="single"/>
              </w:rPr>
            </w:pPr>
            <w:r>
              <w:rPr>
                <w:rFonts w:ascii="Arial" w:hAnsi="Arial" w:cs="Arial"/>
                <w:szCs w:val="22"/>
              </w:rPr>
              <w:t xml:space="preserve">-Procede relato do processo, que trata de autuação lavrada contra a interessada em razão </w:t>
            </w:r>
            <w:r w:rsidRPr="00E05B66">
              <w:rPr>
                <w:rFonts w:ascii="Arial" w:hAnsi="Arial" w:cs="Arial"/>
              </w:rPr>
              <w:t>deixa de registrar a ART referente à atividade desenvolvida, constituindo infração ao Art. 1º da Lei 6.496/77;</w:t>
            </w:r>
            <w:r>
              <w:rPr>
                <w:rFonts w:ascii="Arial" w:hAnsi="Arial" w:cs="Arial"/>
                <w:szCs w:val="22"/>
              </w:rPr>
              <w:t xml:space="preserve"> considerando que a autuada não eliminou o fato gerador, nem tão pouco apresentou defesa em tempo hábil, considerando que o mérito foi apreciado pela Comissão de Engenharia de Segurança do Trabalho, que indeferiu o pleito, com aplicação de penalidade no patamar máximo; considerando que em razão do Regional não deter Câmara Especializada a matéria deve ser apreciada pelo Plenário, conforme prevê a legislação, considerando o parecer exarado pelo relator, que a luz da legislação nega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7904B3">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F03251">
              <w:rPr>
                <w:rFonts w:ascii="Arial" w:hAnsi="Arial" w:cs="Arial"/>
                <w:b/>
                <w:sz w:val="22"/>
                <w:szCs w:val="22"/>
                <w:u w:val="single"/>
              </w:rPr>
              <w:t>5.24. –Processo: Prot. 1036625/2015 – AN 1 CONST. E INCORP. LTDA Assunto: Análise A.I</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C56AE9" w:rsidP="00C56AE9">
            <w:pPr>
              <w:jc w:val="both"/>
              <w:rPr>
                <w:rFonts w:cs="Arial"/>
                <w:szCs w:val="22"/>
                <w:u w:val="single"/>
              </w:rPr>
            </w:pPr>
            <w:r>
              <w:rPr>
                <w:rFonts w:ascii="Arial" w:hAnsi="Arial" w:cs="Arial"/>
                <w:szCs w:val="22"/>
              </w:rPr>
              <w:t xml:space="preserve">-Procede relato do processo, que trata de autuação lavrada contra a interessada em razão </w:t>
            </w:r>
            <w:r w:rsidRPr="00E05B66">
              <w:rPr>
                <w:rFonts w:ascii="Arial" w:hAnsi="Arial" w:cs="Arial"/>
              </w:rPr>
              <w:t>deixa de registrar a ART referente à atividade desenvolvida, constituindo infração ao Art. 1º da Lei 6.496/77;</w:t>
            </w:r>
            <w:r>
              <w:rPr>
                <w:rFonts w:ascii="Arial" w:hAnsi="Arial" w:cs="Arial"/>
                <w:szCs w:val="22"/>
              </w:rPr>
              <w:t xml:space="preserve"> considerando que a autuada não eliminou o fato gerador, nem tão pouco apresentou defesa em tempo hábil, considerando que o mérito foi apreciado pela Comissão de Engenharia de Segurança do Trabalho, que indeferiu o pleito, com aplicação de penalidade no patamar máximo; considerando que em razão do Regional não deter Câmara Especializada a matéria deve ser apreciada pelo Plenário, conforme prevê a legislação, considerando o parecer exarado pelo relator, que a luz da legislação negou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6B720E">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165E47">
              <w:rPr>
                <w:rFonts w:ascii="Arial" w:hAnsi="Arial" w:cs="Arial"/>
                <w:b/>
                <w:sz w:val="22"/>
                <w:szCs w:val="22"/>
                <w:u w:val="single"/>
              </w:rPr>
              <w:t>5.25. –Processo: Prot. 1035525/2015 – CONST. HABITACIONAL MIRIM SERPA SPE Assunto: Análise A.I.</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 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7748DF" w:rsidP="007748DF">
            <w:pPr>
              <w:jc w:val="both"/>
              <w:rPr>
                <w:rFonts w:cs="Arial"/>
                <w:szCs w:val="22"/>
                <w:u w:val="single"/>
              </w:rPr>
            </w:pPr>
            <w:r>
              <w:rPr>
                <w:rFonts w:ascii="Arial" w:hAnsi="Arial" w:cs="Arial"/>
                <w:szCs w:val="22"/>
              </w:rPr>
              <w:t xml:space="preserve">-Procede relato do processo, que trata de autuação lavrada contra a interessada em razão </w:t>
            </w:r>
            <w:r w:rsidRPr="00E05B66">
              <w:rPr>
                <w:rFonts w:ascii="Arial" w:hAnsi="Arial" w:cs="Arial"/>
              </w:rPr>
              <w:t>deixa de registrar a ART referente à atividade desenvolvida, constituindo infração ao Art. 1º da Lei 6.496/77;</w:t>
            </w:r>
            <w:r>
              <w:rPr>
                <w:rFonts w:ascii="Arial" w:hAnsi="Arial" w:cs="Arial"/>
                <w:szCs w:val="22"/>
              </w:rPr>
              <w:t xml:space="preserve"> considerando que a autuada não eliminou o fato gerador, nem tão pouco apresentou defesa em tempo hábil, considerando que o mérito foi apreciado pela Comissão de Engenharia de Segurança do Trabalho, que indeferiu o pleito, com aplicação de penalidade no patamar máximo; considerando que em razão do Regional não deter Câmara Especializada a matéria deve ser apreciada pelo Plenário, conforme prevê a legislação, considerando o parecer exarado pelo relator, que a luz da legislação nega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7748DF">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DB472C">
              <w:rPr>
                <w:rFonts w:ascii="Arial" w:hAnsi="Arial" w:cs="Arial"/>
                <w:b/>
                <w:sz w:val="22"/>
                <w:szCs w:val="22"/>
                <w:u w:val="single"/>
              </w:rPr>
              <w:t>5.26. –Processo: Prot. 1035503/2015 – ALICERCE CONST. E INCORP. LTDA Assunto: Análise A.I.</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F869D3" w:rsidP="00F869D3">
            <w:pPr>
              <w:jc w:val="both"/>
              <w:rPr>
                <w:rFonts w:cs="Arial"/>
                <w:szCs w:val="22"/>
                <w:u w:val="single"/>
              </w:rPr>
            </w:pPr>
            <w:r>
              <w:rPr>
                <w:rFonts w:ascii="Arial" w:hAnsi="Arial" w:cs="Arial"/>
                <w:szCs w:val="22"/>
              </w:rPr>
              <w:t xml:space="preserve">-Procede relato do processo que trata de a autuação lavrada contra a interessada em razão </w:t>
            </w:r>
            <w:r w:rsidRPr="00E05B66">
              <w:rPr>
                <w:rFonts w:ascii="Arial" w:hAnsi="Arial" w:cs="Arial"/>
              </w:rPr>
              <w:t>deixa de registrar a ART referente à atividade desenvolvida, constituindo infração ao Art. 1º da Lei 6.496/77;</w:t>
            </w:r>
            <w:r>
              <w:rPr>
                <w:rFonts w:ascii="Arial" w:hAnsi="Arial" w:cs="Arial"/>
                <w:szCs w:val="22"/>
              </w:rPr>
              <w:t xml:space="preserve"> considerando que a autuada não eliminou o fato gerador, nem tão pouco apresentou defesa em tempo hábil, considerando que o mérito foi apreciado pela Comissão de Engenharia de Segurança do Trabalho, que indeferiu o pleito, com aplicação de penalidade no patamar máximo; considerando que em razão do Regional não deter Câmara Especializada a matéria deve ser apreciada pelo Plenário, conforme prevê a legislação, considerando o parecer exarado pelo relator, que a luz da legislação nega provimento ao mérito com aplicação de penalidade no grau máximo, devidamente corrigida, conforme prevê a legislação. Em seguida, s</w:t>
            </w:r>
            <w:r w:rsidRPr="00577006">
              <w:rPr>
                <w:rFonts w:ascii="Arial" w:hAnsi="Arial" w:cs="Arial"/>
                <w:szCs w:val="22"/>
              </w:rPr>
              <w:t xml:space="preserve">ubmete </w:t>
            </w:r>
            <w:r>
              <w:rPr>
                <w:rFonts w:ascii="Arial" w:hAnsi="Arial" w:cs="Arial"/>
                <w:szCs w:val="22"/>
              </w:rPr>
              <w:t xml:space="preserve">na ocasião </w:t>
            </w:r>
            <w:r w:rsidRPr="00577006">
              <w:rPr>
                <w:rFonts w:ascii="Arial" w:hAnsi="Arial" w:cs="Arial"/>
                <w:szCs w:val="22"/>
              </w:rPr>
              <w:t>o parecer á consideração dos presentes.</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071F8E">
              <w:rPr>
                <w:sz w:val="22"/>
                <w:szCs w:val="22"/>
              </w:rPr>
              <w:t xml:space="preserve"> por unanimidade. </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EF0CDE">
              <w:rPr>
                <w:rFonts w:ascii="Arial" w:hAnsi="Arial" w:cs="Arial"/>
                <w:b/>
                <w:sz w:val="22"/>
                <w:szCs w:val="22"/>
                <w:u w:val="single"/>
              </w:rPr>
              <w:t>5.27. –Processo: Prot. 116025/2012 – RALDRIM SILVA ROQUE Assunto: Solicitação Primeiro Registro Profissional</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F800F7" w:rsidRDefault="001D22A7" w:rsidP="00E9220B">
            <w:pPr>
              <w:pStyle w:val="Corpodetexto2"/>
              <w:jc w:val="center"/>
              <w:rPr>
                <w:rFonts w:cs="Arial"/>
                <w:sz w:val="22"/>
                <w:szCs w:val="22"/>
              </w:rPr>
            </w:pPr>
            <w:r w:rsidRPr="00B64FE3">
              <w:rPr>
                <w:rFonts w:cs="Arial"/>
                <w:sz w:val="22"/>
                <w:szCs w:val="22"/>
              </w:rPr>
              <w:t>Eng.</w:t>
            </w:r>
            <w:r>
              <w:rPr>
                <w:rFonts w:cs="Arial"/>
                <w:sz w:val="22"/>
                <w:szCs w:val="22"/>
              </w:rPr>
              <w:t>Mec.</w:t>
            </w:r>
            <w:r>
              <w:rPr>
                <w:rFonts w:cs="Arial"/>
                <w:b/>
                <w:sz w:val="22"/>
                <w:szCs w:val="22"/>
              </w:rPr>
              <w:t>MaurícioTimótheode Souza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7748DF" w:rsidP="00F869D3">
            <w:pPr>
              <w:jc w:val="both"/>
              <w:rPr>
                <w:rFonts w:cs="Arial"/>
                <w:szCs w:val="22"/>
                <w:u w:val="single"/>
              </w:rPr>
            </w:pPr>
            <w:r>
              <w:rPr>
                <w:rFonts w:ascii="Arial" w:hAnsi="Arial" w:cs="Arial"/>
                <w:szCs w:val="22"/>
              </w:rPr>
              <w:t>-Procede relato do processo</w:t>
            </w:r>
            <w:r w:rsidR="00BA6C58">
              <w:rPr>
                <w:rFonts w:ascii="Arial" w:hAnsi="Arial" w:cs="Arial"/>
                <w:szCs w:val="22"/>
              </w:rPr>
              <w:t xml:space="preserve">, que trata de </w:t>
            </w:r>
            <w:r w:rsidR="00BA6C58">
              <w:rPr>
                <w:rFonts w:ascii="Arial" w:hAnsi="Arial" w:cs="Arial"/>
              </w:rPr>
              <w:t xml:space="preserve">solicitação </w:t>
            </w:r>
            <w:r w:rsidR="00BA6C58" w:rsidRPr="00E64A35">
              <w:rPr>
                <w:rFonts w:ascii="Arial" w:hAnsi="Arial" w:cs="Arial"/>
              </w:rPr>
              <w:t>registro profissional como Tecnólogo em Segurança do Trabalho</w:t>
            </w:r>
            <w:r w:rsidR="00BA6C58">
              <w:rPr>
                <w:rFonts w:ascii="Arial" w:hAnsi="Arial" w:cs="Arial"/>
              </w:rPr>
              <w:t>, pelo interessado</w:t>
            </w:r>
            <w:r w:rsidR="00BA6C58" w:rsidRPr="00E64A35">
              <w:rPr>
                <w:rFonts w:ascii="Arial" w:hAnsi="Arial" w:cs="Arial"/>
              </w:rPr>
              <w:t xml:space="preserve">; considerando que </w:t>
            </w:r>
            <w:r w:rsidR="00BA6C58">
              <w:rPr>
                <w:rFonts w:ascii="Arial" w:hAnsi="Arial" w:cs="Arial"/>
              </w:rPr>
              <w:t>para tanto, o profissionalapresentou</w:t>
            </w:r>
            <w:r w:rsidR="00BA6C58" w:rsidRPr="00E64A35">
              <w:rPr>
                <w:rFonts w:ascii="Arial" w:hAnsi="Arial" w:cs="Arial"/>
              </w:rPr>
              <w:t>: Diploma expedido pela Universidade de San</w:t>
            </w:r>
            <w:r w:rsidR="00BA6C58">
              <w:rPr>
                <w:rFonts w:ascii="Arial" w:hAnsi="Arial" w:cs="Arial"/>
              </w:rPr>
              <w:t>to Amaro em São Paulo; Histórico Escolar</w:t>
            </w:r>
            <w:r w:rsidR="00BA6C58" w:rsidRPr="00E64A35">
              <w:rPr>
                <w:rFonts w:ascii="Arial" w:hAnsi="Arial" w:cs="Arial"/>
              </w:rPr>
              <w:t xml:space="preserve"> e </w:t>
            </w:r>
            <w:r w:rsidR="00BA6C58">
              <w:rPr>
                <w:rFonts w:ascii="Arial" w:hAnsi="Arial" w:cs="Arial"/>
              </w:rPr>
              <w:t>documentos pessoais</w:t>
            </w:r>
            <w:r w:rsidR="00BA6C58" w:rsidRPr="00E64A35">
              <w:rPr>
                <w:rFonts w:ascii="Arial" w:hAnsi="Arial" w:cs="Arial"/>
              </w:rPr>
              <w:t xml:space="preserve">; considerando que o Setor de Registro de Pessoas Físicas </w:t>
            </w:r>
            <w:r w:rsidR="00BA6C58">
              <w:rPr>
                <w:rFonts w:ascii="Arial" w:hAnsi="Arial" w:cs="Arial"/>
              </w:rPr>
              <w:t>do CREA-PB,</w:t>
            </w:r>
            <w:r w:rsidR="00BA6C58" w:rsidRPr="00E64A35">
              <w:rPr>
                <w:rFonts w:ascii="Arial" w:hAnsi="Arial" w:cs="Arial"/>
              </w:rPr>
              <w:t xml:space="preserve"> encaminhou e-mail ao Crea-SP</w:t>
            </w:r>
            <w:r w:rsidR="00BA6C58">
              <w:rPr>
                <w:rFonts w:ascii="Arial" w:hAnsi="Arial" w:cs="Arial"/>
              </w:rPr>
              <w:t>,</w:t>
            </w:r>
            <w:r w:rsidR="00BA6C58" w:rsidRPr="00E64A35">
              <w:rPr>
                <w:rFonts w:ascii="Arial" w:hAnsi="Arial" w:cs="Arial"/>
              </w:rPr>
              <w:t xml:space="preserve"> indagando sobre o cadastramento da Universidade de Santo Amaro e o referido Curso cuja re</w:t>
            </w:r>
            <w:r w:rsidR="00BA6C58">
              <w:rPr>
                <w:rFonts w:ascii="Arial" w:hAnsi="Arial" w:cs="Arial"/>
              </w:rPr>
              <w:t>sposta foi negativa</w:t>
            </w:r>
            <w:r w:rsidR="00BA6C58" w:rsidRPr="00E64A35">
              <w:rPr>
                <w:rFonts w:ascii="Arial" w:hAnsi="Arial" w:cs="Arial"/>
              </w:rPr>
              <w:t xml:space="preserve">; considerando </w:t>
            </w:r>
            <w:r w:rsidR="00BA6C58">
              <w:rPr>
                <w:rFonts w:ascii="Arial" w:hAnsi="Arial" w:cs="Arial"/>
              </w:rPr>
              <w:t>que o interessado foi oficiado quanto a impossibilidade do registro profissional no âmbito do CREA-PB</w:t>
            </w:r>
            <w:r w:rsidR="00BA6C58" w:rsidRPr="00E64A35">
              <w:rPr>
                <w:rFonts w:ascii="Arial" w:hAnsi="Arial" w:cs="Arial"/>
              </w:rPr>
              <w:t>; considerando que o processo foi analisado pela CEST, que concluiu pelo indeferimento do registro; considerando que foi enviando n</w:t>
            </w:r>
            <w:r w:rsidR="00BA6C58">
              <w:rPr>
                <w:rFonts w:ascii="Arial" w:hAnsi="Arial" w:cs="Arial"/>
              </w:rPr>
              <w:t>ovo e-mail ao Crea-SP pela Gerência de Atendimento</w:t>
            </w:r>
            <w:r w:rsidR="00BA6C58" w:rsidRPr="00E64A35">
              <w:rPr>
                <w:rFonts w:ascii="Arial" w:hAnsi="Arial" w:cs="Arial"/>
              </w:rPr>
              <w:t xml:space="preserve"> sobre o cadastramento da Instituição de Ensino e do re</w:t>
            </w:r>
            <w:r w:rsidR="00BA6C58">
              <w:rPr>
                <w:rFonts w:ascii="Arial" w:hAnsi="Arial" w:cs="Arial"/>
              </w:rPr>
              <w:t>ferido Curso naquele Regional,</w:t>
            </w:r>
            <w:r w:rsidR="00BA6C58" w:rsidRPr="00E64A35">
              <w:rPr>
                <w:rFonts w:ascii="Arial" w:hAnsi="Arial" w:cs="Arial"/>
              </w:rPr>
              <w:t xml:space="preserve"> cuja resposta fo</w:t>
            </w:r>
            <w:r w:rsidR="00BA6C58">
              <w:rPr>
                <w:rFonts w:ascii="Arial" w:hAnsi="Arial" w:cs="Arial"/>
              </w:rPr>
              <w:t xml:space="preserve">i positiva, ou seja, a </w:t>
            </w:r>
            <w:r w:rsidR="00BA6C58" w:rsidRPr="00E64A35">
              <w:rPr>
                <w:rFonts w:ascii="Arial" w:hAnsi="Arial" w:cs="Arial"/>
              </w:rPr>
              <w:t>In</w:t>
            </w:r>
            <w:r w:rsidR="00BA6C58">
              <w:rPr>
                <w:rFonts w:ascii="Arial" w:hAnsi="Arial" w:cs="Arial"/>
              </w:rPr>
              <w:t>stituição de Ensino e o curso em comento</w:t>
            </w:r>
            <w:r w:rsidR="00BA6C58" w:rsidRPr="00E64A35">
              <w:rPr>
                <w:rFonts w:ascii="Arial" w:hAnsi="Arial" w:cs="Arial"/>
              </w:rPr>
              <w:t xml:space="preserve"> estão cadastrado no Crea-SP, inclusive, com concessão de atribuições dos itens 2, 3 e 7 do art. 3º (excluídos os itens 1, 4, 5 e 6 deste art. 3º), itens 1 e 2 do P. Único) e itens 2 e 3 do art. 4º (excluídos o item I e o P. Único deste art. 4º) todos da Resolução 313/86, do </w:t>
            </w:r>
            <w:r w:rsidR="00BA6C58">
              <w:rPr>
                <w:rFonts w:ascii="Arial" w:hAnsi="Arial" w:cs="Arial"/>
              </w:rPr>
              <w:t>CONFEA</w:t>
            </w:r>
            <w:r w:rsidR="00BA6C58" w:rsidRPr="00E64A35">
              <w:rPr>
                <w:rFonts w:ascii="Arial" w:hAnsi="Arial" w:cs="Arial"/>
              </w:rPr>
              <w:t xml:space="preserve">; considerando que </w:t>
            </w:r>
            <w:r w:rsidR="00BA6C58">
              <w:rPr>
                <w:rFonts w:ascii="Arial" w:hAnsi="Arial" w:cs="Arial"/>
              </w:rPr>
              <w:t xml:space="preserve">o mérito foi apreciado pela Assessoria Técnica,que exarou parecer rico em detalhes e se ateve aos normativos: </w:t>
            </w:r>
            <w:r w:rsidR="00BA6C58" w:rsidRPr="00282CE3">
              <w:rPr>
                <w:rFonts w:ascii="Arial" w:hAnsi="Arial" w:cs="Arial"/>
                <w:i/>
              </w:rPr>
              <w:t>Decisão PL-1185/2015 do CONFEA, decidiu...” c) Situação 3: Profissionais Tecnólogos com curso de especialização em Engenharia de Segurança do Trabalho. Posicionamento: Constatada a situação, o Crea deve indeferir o registro fundamentado no fato de que não existe previsão do exercício da especialidade de Engenheiro de Segurança do Trabalho por tecnólogo no art. 1º da Lei nº 7.410, de 1985, regulamentada pelo Decreto nº 92.530, de 1986</w:t>
            </w:r>
            <w:r w:rsidR="00BA6C58" w:rsidRPr="00E64A35">
              <w:rPr>
                <w:rFonts w:ascii="Arial" w:hAnsi="Arial" w:cs="Arial"/>
              </w:rPr>
              <w:t xml:space="preserve">. </w:t>
            </w:r>
            <w:r w:rsidR="00BA6C58" w:rsidRPr="00282CE3">
              <w:rPr>
                <w:rFonts w:ascii="Arial" w:hAnsi="Arial" w:cs="Arial"/>
                <w:i/>
              </w:rPr>
              <w:t>Nessa situação, cabe ressaltar a possibilidade de registro daqueles que atendam ao previsto nos incisos II e III desse dispositivo legal, que rezam: “II - ao portador de certificado de curso de especialização em Engenharia de Segurança do Trabalho, realizado em caráter prioritário, pelo Ministério do Trabalho; III - ao possuidor de registro de Engenheiro de Segurança do Trabalho expedido pelo Ministério do Trabalho até a data fixada na regulamentação desta Lei”. Para fins de atendimento a estes critérios, adota-se 7 de setembro de 1987 como data limite, prevista no Decreto nº 92.530, de 1986. Nessa data, encerrou-se o prazo de 180 dias contados da publicação da aprovação do Parecer CFE nº 19, de 1987, no Diário Oficial da União (11 de março de 1987), que regula a oferta de cursos de especialização em Engenharia de Segurança do Trabalho, extinguindo, tacitamente, conforme previsto no parágrafo único do art. 1º da Lei nº 7.410, de 1985 (vide retro), a oferta de curso de especialização em Engenharia de Segurança do Trabalho, realizado em caráter prioritário, pelo Ministério do Trabalho, e a atribuição de registro de Engenheiro de Segurança do Trabalho expedido pelo Ministério do Trabalho</w:t>
            </w:r>
            <w:r w:rsidR="00BA6C58">
              <w:rPr>
                <w:rFonts w:ascii="Arial" w:hAnsi="Arial" w:cs="Arial"/>
              </w:rPr>
              <w:t xml:space="preserve">...”, concluindo </w:t>
            </w:r>
            <w:r w:rsidR="00BA6C58" w:rsidRPr="00E64A35">
              <w:rPr>
                <w:rFonts w:ascii="Arial" w:hAnsi="Arial" w:cs="Arial"/>
              </w:rPr>
              <w:t>nos termos da Decisão PL-1185/2015 do Confea, que NÃO cabe</w:t>
            </w:r>
            <w:r w:rsidR="00BA6C58">
              <w:rPr>
                <w:rFonts w:ascii="Arial" w:hAnsi="Arial" w:cs="Arial"/>
              </w:rPr>
              <w:t>r</w:t>
            </w:r>
            <w:r w:rsidR="00BA6C58" w:rsidRPr="00E64A35">
              <w:rPr>
                <w:rFonts w:ascii="Arial" w:hAnsi="Arial" w:cs="Arial"/>
              </w:rPr>
              <w:t xml:space="preserve"> registro dos profissionais Tecnólogos em Segurança </w:t>
            </w:r>
            <w:r w:rsidR="00BA6C58" w:rsidRPr="00E64A35">
              <w:rPr>
                <w:rFonts w:ascii="Arial" w:hAnsi="Arial" w:cs="Arial"/>
              </w:rPr>
              <w:lastRenderedPageBreak/>
              <w:t xml:space="preserve">do Trabalho </w:t>
            </w:r>
            <w:r w:rsidR="00BA6C58">
              <w:rPr>
                <w:rFonts w:ascii="Arial" w:hAnsi="Arial" w:cs="Arial"/>
              </w:rPr>
              <w:t>no âmbito do Conselho Regional, considerando o parecer exarado pelo relator que se acosta ao entendimento da Comissão de Engenharia de Segurança do Trabalho e da Assessoria Técnica e, nega provimento ao mérito.</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BA6C58">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24544C">
              <w:rPr>
                <w:rFonts w:ascii="Arial" w:hAnsi="Arial" w:cs="Arial"/>
                <w:b/>
                <w:sz w:val="22"/>
                <w:szCs w:val="22"/>
                <w:u w:val="single"/>
              </w:rPr>
              <w:t>5.28 –Processo: Prot. 119902/2013 – PRESCON PREST. DE SERV. E CONST. LTDA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C717D" w:rsidP="000C717D">
            <w:pPr>
              <w:jc w:val="both"/>
              <w:rPr>
                <w:rFonts w:ascii="Arial" w:hAnsi="Arial" w:cs="Arial"/>
                <w:szCs w:val="22"/>
              </w:rPr>
            </w:pPr>
            <w:r>
              <w:rPr>
                <w:rFonts w:ascii="Arial" w:hAnsi="Arial" w:cs="Arial"/>
                <w:szCs w:val="22"/>
              </w:rPr>
              <w:t xml:space="preserve">-Procede relato do processo, que trata de recurso apresentado pela interessada, acerca da decisão CEECA Nº 017/2014, que manteve a penalidade aplicada, em razão da autuação pela prestação de serviços de engenharia sem a emissão de anotação de responsabilidade técnica;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0C717D">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DA5861">
              <w:rPr>
                <w:rFonts w:ascii="Arial" w:hAnsi="Arial" w:cs="Arial"/>
                <w:b/>
                <w:sz w:val="22"/>
                <w:szCs w:val="22"/>
                <w:u w:val="single"/>
              </w:rPr>
              <w:t>5.29. –Processo: Prot. 110913/2012 – TSLIAH ENGENHARIA LTDA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C717D" w:rsidP="000C717D">
            <w:pPr>
              <w:jc w:val="both"/>
              <w:rPr>
                <w:rFonts w:ascii="Arial" w:hAnsi="Arial" w:cs="Arial"/>
                <w:szCs w:val="22"/>
              </w:rPr>
            </w:pPr>
            <w:r>
              <w:rPr>
                <w:rFonts w:ascii="Arial" w:hAnsi="Arial" w:cs="Arial"/>
                <w:szCs w:val="22"/>
              </w:rPr>
              <w:t xml:space="preserve">-Procede relato do processo, que trata de recurso apresentado pela interessada, acerca da decisão CEMQGM Nº 280/2015, que manteve a penalidade aplicada, em razão da autuação pela prestação de serviços de manutenção de elevador de carga para atender a construção de edificação com área de 10.777,28m2, sem a emissão de anotação de responsabilidade técnica;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0C717D">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98389E">
              <w:rPr>
                <w:rFonts w:ascii="Arial" w:hAnsi="Arial" w:cs="Arial"/>
                <w:b/>
                <w:sz w:val="22"/>
                <w:szCs w:val="22"/>
                <w:u w:val="single"/>
              </w:rPr>
              <w:t>5.30. –Processo: Prot. 1013451/2013 – TECNOACO IND. METALURG. LTDA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C717D" w:rsidP="000C717D">
            <w:pPr>
              <w:jc w:val="both"/>
              <w:rPr>
                <w:rFonts w:ascii="Arial" w:hAnsi="Arial" w:cs="Arial"/>
                <w:szCs w:val="22"/>
              </w:rPr>
            </w:pPr>
            <w:r>
              <w:rPr>
                <w:rFonts w:ascii="Arial" w:hAnsi="Arial" w:cs="Arial"/>
                <w:szCs w:val="22"/>
              </w:rPr>
              <w:t xml:space="preserve">-Procede relato do processo, que trata de o recurso apresentado pela interessada, acerca da decisão CEMQGM Nº 344/2015, que manteve a penalidade aplicada, em razão da autuação pela prestação de serviços de fornecimento e instalação de um reservatório metálico tubular com 465,00m3, para atender a construção de uma edificação;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0C717D">
              <w:rPr>
                <w:sz w:val="22"/>
                <w:szCs w:val="22"/>
              </w:rPr>
              <w:t>, por unanimidade.</w:t>
            </w:r>
          </w:p>
          <w:p w:rsidR="001D22A7" w:rsidRPr="00773C41" w:rsidRDefault="001D22A7" w:rsidP="001917C6">
            <w:pPr>
              <w:pStyle w:val="Cabealho"/>
              <w:tabs>
                <w:tab w:val="clear" w:pos="4419"/>
                <w:tab w:val="clear" w:pos="8838"/>
              </w:tabs>
              <w:jc w:val="both"/>
              <w:rPr>
                <w:rFonts w:ascii="Arial" w:hAnsi="Arial" w:cs="Arial"/>
                <w:sz w:val="22"/>
                <w:szCs w:val="22"/>
                <w:u w:val="single"/>
              </w:rPr>
            </w:pPr>
            <w:r w:rsidRPr="001917C6">
              <w:rPr>
                <w:rFonts w:ascii="Arial" w:hAnsi="Arial" w:cs="Arial"/>
                <w:b/>
                <w:sz w:val="22"/>
                <w:szCs w:val="22"/>
                <w:u w:val="single"/>
              </w:rPr>
              <w:t>5.31. –Processo: Prot. 1043163/2015 – PREFEITURA MUNICIPAL DE SOUSA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C717D" w:rsidP="000C717D">
            <w:pPr>
              <w:jc w:val="both"/>
              <w:rPr>
                <w:rFonts w:ascii="Arial" w:hAnsi="Arial" w:cs="Arial"/>
                <w:szCs w:val="22"/>
              </w:rPr>
            </w:pPr>
            <w:r>
              <w:rPr>
                <w:rFonts w:ascii="Arial" w:hAnsi="Arial" w:cs="Arial"/>
                <w:szCs w:val="22"/>
              </w:rPr>
              <w:t xml:space="preserve">-Procede relato do processo, que trata de recurso apresentado pela interessada, acerca da decisão CEMQGMCEAG Nº 240/2015, que manteve a penalidade aplicada, em razão da autuação pela prestação de serviços de poda de árvores e capina manual, sem o devido registro no âmbito do CREA-PB;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0C717D">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7A3B33">
              <w:rPr>
                <w:rFonts w:ascii="Arial" w:hAnsi="Arial" w:cs="Arial"/>
                <w:b/>
                <w:sz w:val="22"/>
                <w:szCs w:val="22"/>
                <w:u w:val="single"/>
              </w:rPr>
              <w:t>5.32. –Processo: Prot. 1025631/2014 – QUADRO CONST. LTDA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C717D" w:rsidP="000C717D">
            <w:pPr>
              <w:jc w:val="both"/>
              <w:rPr>
                <w:rFonts w:ascii="Arial" w:hAnsi="Arial" w:cs="Arial"/>
                <w:szCs w:val="22"/>
              </w:rPr>
            </w:pPr>
            <w:r>
              <w:rPr>
                <w:rFonts w:ascii="Arial" w:hAnsi="Arial" w:cs="Arial"/>
                <w:szCs w:val="22"/>
              </w:rPr>
              <w:t xml:space="preserve">-Procede relato do processo, que trata de recurso apresentado pela interessada, acerca da decisão CEECA Nº823/2015, que manteve a penalidade aplicada, em razão da autuação </w:t>
            </w:r>
            <w:r>
              <w:t xml:space="preserve">referente </w:t>
            </w:r>
            <w:r w:rsidRPr="009E1B46">
              <w:rPr>
                <w:rFonts w:ascii="Arial" w:hAnsi="Arial" w:cs="Arial"/>
              </w:rPr>
              <w:t>ao serviço de execução ao fechamento de vão de um galpão com área de 3.600,00m2</w:t>
            </w:r>
            <w:r w:rsidRPr="009E1B46">
              <w:rPr>
                <w:rFonts w:ascii="Arial" w:hAnsi="Arial" w:cs="Arial"/>
                <w:szCs w:val="22"/>
              </w:rPr>
              <w:t>;</w:t>
            </w:r>
            <w:r>
              <w:rPr>
                <w:rFonts w:ascii="Arial" w:hAnsi="Arial" w:cs="Arial"/>
                <w:szCs w:val="22"/>
              </w:rPr>
              <w:t xml:space="preserve">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 </w:t>
            </w:r>
            <w:r w:rsidR="00027509">
              <w:rPr>
                <w:rFonts w:ascii="Arial" w:hAnsi="Arial" w:cs="Arial"/>
                <w:szCs w:val="22"/>
              </w:rPr>
              <w:t xml:space="preserve">Em seguida, submete </w:t>
            </w:r>
            <w:r w:rsidR="00027509"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0C717D">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420934">
              <w:rPr>
                <w:rFonts w:ascii="Arial" w:hAnsi="Arial" w:cs="Arial"/>
                <w:b/>
                <w:sz w:val="22"/>
                <w:szCs w:val="22"/>
                <w:u w:val="single"/>
              </w:rPr>
              <w:t>5.33. –Processo: Prot. 1014195/2013 – DESIGN CONST. &amp; INCORP. LTDA Assunto: Recurso ao Plenário</w:t>
            </w:r>
            <w:r w:rsidRPr="003E1CDF">
              <w:rPr>
                <w:rFonts w:ascii="Arial" w:hAnsi="Arial" w:cs="Arial"/>
                <w:b/>
                <w:sz w:val="22"/>
                <w:szCs w:val="22"/>
              </w:rP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C717D" w:rsidP="000C717D">
            <w:pPr>
              <w:jc w:val="both"/>
              <w:rPr>
                <w:rFonts w:ascii="Arial" w:hAnsi="Arial" w:cs="Arial"/>
                <w:szCs w:val="22"/>
              </w:rPr>
            </w:pPr>
            <w:r>
              <w:rPr>
                <w:rFonts w:ascii="Arial" w:hAnsi="Arial" w:cs="Arial"/>
                <w:szCs w:val="22"/>
              </w:rPr>
              <w:t xml:space="preserve">-Procede relato do processo, que trata de recurso apresentado pela interessada, acerca da decisão CEECA Nº 205/2014, que manteve a penalidade aplicada, em razão da autuação </w:t>
            </w:r>
            <w:r>
              <w:t xml:space="preserve">referente </w:t>
            </w:r>
            <w:r w:rsidRPr="009E1B46">
              <w:rPr>
                <w:rFonts w:ascii="Arial" w:hAnsi="Arial" w:cs="Arial"/>
              </w:rPr>
              <w:t xml:space="preserve">ao </w:t>
            </w:r>
            <w:r w:rsidRPr="001123D6">
              <w:rPr>
                <w:rFonts w:ascii="Arial" w:hAnsi="Arial" w:cs="Arial"/>
              </w:rPr>
              <w:t>serviço da execução do PCMAT referente a obra com 609,35 m² com 08 (oito) apartamentos</w:t>
            </w:r>
            <w:r w:rsidRPr="001123D6">
              <w:rPr>
                <w:rFonts w:ascii="Arial" w:hAnsi="Arial" w:cs="Arial"/>
                <w:szCs w:val="22"/>
              </w:rPr>
              <w:t>;</w:t>
            </w:r>
            <w:r>
              <w:rPr>
                <w:rFonts w:ascii="Arial" w:hAnsi="Arial" w:cs="Arial"/>
                <w:szCs w:val="22"/>
              </w:rPr>
              <w:t xml:space="preserve">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 Em seguida, s</w:t>
            </w:r>
            <w:r w:rsidR="001D22A7" w:rsidRPr="00577006">
              <w:rPr>
                <w:rFonts w:ascii="Arial" w:hAnsi="Arial" w:cs="Arial"/>
                <w:szCs w:val="22"/>
              </w:rPr>
              <w:t>ubmete 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0C717D">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F94471">
              <w:rPr>
                <w:rFonts w:ascii="Arial" w:hAnsi="Arial" w:cs="Arial"/>
                <w:b/>
                <w:sz w:val="22"/>
                <w:szCs w:val="22"/>
                <w:u w:val="single"/>
              </w:rPr>
              <w:t>5.34. –Processo: Prot. 1029465/2014 – ENGEPLANTEC CONST. E MONT.ELET. INDUST. Assunto: Recurso ao Plenário</w:t>
            </w:r>
            <w:r>
              <w:t xml:space="preserve">. </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0C717D" w:rsidP="000C717D">
            <w:pPr>
              <w:jc w:val="both"/>
              <w:rPr>
                <w:rFonts w:ascii="Arial" w:hAnsi="Arial" w:cs="Arial"/>
                <w:szCs w:val="22"/>
              </w:rPr>
            </w:pPr>
            <w:r>
              <w:rPr>
                <w:rFonts w:ascii="Arial" w:hAnsi="Arial" w:cs="Arial"/>
                <w:szCs w:val="22"/>
              </w:rPr>
              <w:t xml:space="preserve">-Procede relato do processo, que trata de recurso apresentado pela interessada, acerca da decisão CEECA Nº 850/2015, que manteve a penalidade aplicada, em razão da autuação </w:t>
            </w:r>
            <w:r>
              <w:t xml:space="preserve">referente à atuação </w:t>
            </w:r>
            <w:r w:rsidRPr="00B46F61">
              <w:rPr>
                <w:rFonts w:ascii="Arial" w:hAnsi="Arial" w:cs="Arial"/>
              </w:rPr>
              <w:t>de Pessoa Jurí</w:t>
            </w:r>
            <w:r>
              <w:rPr>
                <w:rFonts w:ascii="Arial" w:hAnsi="Arial" w:cs="Arial"/>
              </w:rPr>
              <w:t>dica com registro ativo, contudo sem</w:t>
            </w:r>
            <w:r w:rsidRPr="00B46F61">
              <w:rPr>
                <w:rFonts w:ascii="Arial" w:hAnsi="Arial" w:cs="Arial"/>
              </w:rPr>
              <w:t xml:space="preserve"> profissional habilitado ou acobertada</w:t>
            </w:r>
            <w:r w:rsidRPr="001123D6">
              <w:rPr>
                <w:rFonts w:ascii="Arial" w:hAnsi="Arial" w:cs="Arial"/>
                <w:szCs w:val="22"/>
              </w:rPr>
              <w:t>;</w:t>
            </w:r>
            <w:r>
              <w:rPr>
                <w:rFonts w:ascii="Arial" w:hAnsi="Arial" w:cs="Arial"/>
                <w:szCs w:val="22"/>
              </w:rPr>
              <w:t xml:space="preserve">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 Em seguida, submete </w:t>
            </w:r>
            <w:r w:rsidR="001D22A7" w:rsidRPr="00577006">
              <w:rPr>
                <w:rFonts w:ascii="Arial" w:hAnsi="Arial" w:cs="Arial"/>
                <w:szCs w:val="22"/>
              </w:rPr>
              <w:t>o parecer á consideração dos presentes.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D22A7" w:rsidRDefault="001D22A7"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72251B">
              <w:rPr>
                <w:sz w:val="22"/>
                <w:szCs w:val="22"/>
              </w:rPr>
              <w:t xml:space="preserve"> por unanimidade.</w:t>
            </w:r>
          </w:p>
          <w:p w:rsidR="001D22A7" w:rsidRPr="00773C41" w:rsidRDefault="001D22A7" w:rsidP="00E9220B">
            <w:pPr>
              <w:pStyle w:val="Cabealho"/>
              <w:tabs>
                <w:tab w:val="clear" w:pos="4419"/>
                <w:tab w:val="clear" w:pos="8838"/>
              </w:tabs>
              <w:jc w:val="both"/>
              <w:rPr>
                <w:rFonts w:ascii="Arial" w:hAnsi="Arial" w:cs="Arial"/>
                <w:sz w:val="22"/>
                <w:szCs w:val="22"/>
                <w:u w:val="single"/>
              </w:rPr>
            </w:pPr>
            <w:r w:rsidRPr="00904787">
              <w:rPr>
                <w:rFonts w:ascii="Arial" w:hAnsi="Arial" w:cs="Arial"/>
                <w:b/>
                <w:sz w:val="22"/>
                <w:szCs w:val="22"/>
                <w:u w:val="single"/>
              </w:rPr>
              <w:t>5.35. –Processo: Prot. 1025040/2014 – ENGEPLANTEC CONST. E MONT.ELET. INDUST. Assunto: Recurso ao Plenário.</w:t>
            </w:r>
            <w:r w:rsidRPr="00B64FE3">
              <w:rPr>
                <w:rFonts w:ascii="Arial" w:hAnsi="Arial" w:cs="Arial"/>
                <w:sz w:val="22"/>
                <w:szCs w:val="22"/>
              </w:rPr>
              <w:t>Relator: Eng.</w:t>
            </w:r>
            <w:r>
              <w:rPr>
                <w:rFonts w:ascii="Arial" w:hAnsi="Arial" w:cs="Arial"/>
                <w:sz w:val="22"/>
                <w:szCs w:val="22"/>
              </w:rPr>
              <w:t>Elet.</w:t>
            </w:r>
            <w:r>
              <w:rPr>
                <w:rFonts w:ascii="Arial" w:hAnsi="Arial" w:cs="Arial"/>
                <w:b/>
                <w:sz w:val="22"/>
                <w:szCs w:val="22"/>
              </w:rPr>
              <w:t>Luiz Carlos Carvalho de Oliveira</w:t>
            </w:r>
            <w:r w:rsidRPr="00B64FE3">
              <w:rPr>
                <w:rFonts w:ascii="Arial" w:hAnsi="Arial" w:cs="Arial"/>
                <w:sz w:val="22"/>
                <w:szCs w:val="22"/>
              </w:rPr>
              <w:t>. Na ocasião, convida o profissional para exposição</w:t>
            </w:r>
            <w:r>
              <w:rPr>
                <w:rFonts w:ascii="Arial" w:hAnsi="Arial" w:cs="Arial"/>
                <w:sz w:val="22"/>
                <w:szCs w:val="22"/>
              </w:rPr>
              <w:t>.</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Default="001D22A7" w:rsidP="00E9220B">
            <w:pPr>
              <w:pStyle w:val="Corpodetexto2"/>
              <w:jc w:val="center"/>
              <w:rPr>
                <w:rFonts w:cs="Arial"/>
                <w:sz w:val="22"/>
                <w:szCs w:val="22"/>
              </w:rPr>
            </w:pPr>
            <w:r w:rsidRPr="00B64FE3">
              <w:rPr>
                <w:rFonts w:cs="Arial"/>
                <w:sz w:val="22"/>
                <w:szCs w:val="22"/>
              </w:rPr>
              <w:t>Eng.</w:t>
            </w:r>
            <w:r>
              <w:rPr>
                <w:rFonts w:cs="Arial"/>
                <w:sz w:val="22"/>
                <w:szCs w:val="22"/>
              </w:rPr>
              <w:t>Elet.</w:t>
            </w:r>
          </w:p>
          <w:p w:rsidR="001D22A7" w:rsidRPr="00F800F7" w:rsidRDefault="001D22A7" w:rsidP="00E9220B">
            <w:pPr>
              <w:pStyle w:val="Corpodetexto2"/>
              <w:jc w:val="center"/>
              <w:rPr>
                <w:rFonts w:cs="Arial"/>
                <w:sz w:val="22"/>
                <w:szCs w:val="22"/>
              </w:rPr>
            </w:pPr>
            <w:r>
              <w:rPr>
                <w:rFonts w:cs="Arial"/>
                <w:b/>
                <w:sz w:val="22"/>
                <w:szCs w:val="22"/>
              </w:rPr>
              <w:t>Luiz Carlos Carvalho de Oliveira</w:t>
            </w:r>
          </w:p>
        </w:tc>
        <w:tc>
          <w:tcPr>
            <w:tcW w:w="9214" w:type="dxa"/>
            <w:tcBorders>
              <w:top w:val="single" w:sz="6" w:space="0" w:color="auto"/>
              <w:left w:val="single" w:sz="6" w:space="0" w:color="auto"/>
              <w:bottom w:val="single" w:sz="6" w:space="0" w:color="auto"/>
              <w:right w:val="thinThickSmallGap" w:sz="24" w:space="0" w:color="auto"/>
            </w:tcBorders>
          </w:tcPr>
          <w:p w:rsidR="001D22A7" w:rsidRPr="00577006" w:rsidRDefault="003B2D24" w:rsidP="003B2D24">
            <w:pPr>
              <w:jc w:val="both"/>
              <w:rPr>
                <w:rFonts w:ascii="Arial" w:hAnsi="Arial" w:cs="Arial"/>
                <w:szCs w:val="22"/>
              </w:rPr>
            </w:pPr>
            <w:r>
              <w:rPr>
                <w:rFonts w:ascii="Arial" w:hAnsi="Arial" w:cs="Arial"/>
                <w:szCs w:val="22"/>
              </w:rPr>
              <w:t>-Solicita a retirada do processo de pauta, em razão de erro material. Ou seja, o processo fou pautado indevidamente. Na ocasião a mesa diretoria, acata o pedido.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1D22A7" w:rsidRPr="00577006" w:rsidRDefault="001D22A7" w:rsidP="00F163C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 xml:space="preserve">Giucélia A. </w:t>
            </w:r>
            <w:r>
              <w:rPr>
                <w:rFonts w:cs="Arial"/>
                <w:b/>
                <w:sz w:val="22"/>
                <w:szCs w:val="22"/>
              </w:rPr>
              <w:lastRenderedPageBreak/>
              <w:t>Figueiredo</w:t>
            </w:r>
          </w:p>
          <w:p w:rsidR="001D22A7" w:rsidRPr="00577006" w:rsidRDefault="001D22A7" w:rsidP="00F163C3">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20482" w:rsidRPr="00577006" w:rsidRDefault="001D22A7" w:rsidP="003B2D24">
            <w:pPr>
              <w:pStyle w:val="Default"/>
              <w:jc w:val="both"/>
              <w:rPr>
                <w:szCs w:val="22"/>
                <w:u w:val="single"/>
              </w:rPr>
            </w:pPr>
            <w:r w:rsidRPr="00577006">
              <w:rPr>
                <w:sz w:val="22"/>
                <w:szCs w:val="22"/>
              </w:rPr>
              <w:lastRenderedPageBreak/>
              <w:t>-Procede</w:t>
            </w:r>
            <w:r w:rsidR="003B2D24">
              <w:rPr>
                <w:sz w:val="22"/>
                <w:szCs w:val="22"/>
              </w:rPr>
              <w:t xml:space="preserve">, com o item </w:t>
            </w:r>
            <w:r w:rsidRPr="00155773">
              <w:rPr>
                <w:b/>
                <w:szCs w:val="22"/>
              </w:rPr>
              <w:t>5.</w:t>
            </w:r>
            <w:r>
              <w:rPr>
                <w:b/>
                <w:szCs w:val="22"/>
              </w:rPr>
              <w:t>36</w:t>
            </w:r>
            <w:r>
              <w:rPr>
                <w:szCs w:val="22"/>
              </w:rPr>
              <w:t xml:space="preserve">–Homologação de Processos “ad-referendum” Plenário, </w:t>
            </w:r>
            <w:r>
              <w:rPr>
                <w:szCs w:val="22"/>
              </w:rPr>
              <w:lastRenderedPageBreak/>
              <w:t>considerando a necess</w:t>
            </w:r>
            <w:r w:rsidR="00A36E56">
              <w:rPr>
                <w:szCs w:val="22"/>
              </w:rPr>
              <w:t>idade premente dos interessados,</w:t>
            </w:r>
            <w:r>
              <w:rPr>
                <w:szCs w:val="22"/>
              </w:rPr>
              <w:t xml:space="preserve"> dada a prerrogativa da Presidência em demandar os processos ad-referendum, a saber: </w:t>
            </w:r>
            <w:r w:rsidRPr="00AC15F9">
              <w:rPr>
                <w:sz w:val="20"/>
                <w:szCs w:val="20"/>
                <w:u w:val="single"/>
              </w:rPr>
              <w:t>REGISTRO PESSOA JURÍDICA</w:t>
            </w:r>
            <w:r w:rsidRPr="00AC15F9">
              <w:rPr>
                <w:sz w:val="20"/>
                <w:szCs w:val="20"/>
              </w:rPr>
              <w:t xml:space="preserve">: Prot. 1048901/2016 – JOSÉ SERGIO DA SILVA Prot. 1047488/2016 – CARLOS MAVIAVEL DE CARVALHO; </w:t>
            </w:r>
            <w:r w:rsidRPr="00AC15F9">
              <w:rPr>
                <w:sz w:val="20"/>
                <w:szCs w:val="20"/>
                <w:u w:val="single"/>
              </w:rPr>
              <w:t>INCLUSÃO DE RESPONSÁVEL TÉCNICO</w:t>
            </w:r>
            <w:r w:rsidRPr="00AC15F9">
              <w:rPr>
                <w:sz w:val="20"/>
                <w:szCs w:val="20"/>
              </w:rPr>
              <w:t xml:space="preserve">: Prot. 1049540/2016 – CONST. JÚLIO SOARES LTDA - ME Prot. 1049191/2016 – GILSANDRA MOURA SOARES – ME; </w:t>
            </w:r>
            <w:r w:rsidRPr="00AC15F9">
              <w:rPr>
                <w:sz w:val="20"/>
                <w:szCs w:val="20"/>
                <w:u w:val="single"/>
              </w:rPr>
              <w:t>ANOTAÇÃO DE CURSO</w:t>
            </w:r>
            <w:r w:rsidRPr="00AC15F9">
              <w:rPr>
                <w:sz w:val="20"/>
                <w:szCs w:val="20"/>
              </w:rPr>
              <w:t>: Prot. 1048564/2016 – REINALDO DO AMARAL MODESTO Prot. 1047969/2016 – Mª TERESA GUIMARÃES RIBEIRO DE MORAIS Prot. 1047457/2016 – ILDO FERNANDES GOMES Prot. 1048803/2016 – SHEILA CRISTINA DE S. NASCIMENTO SOUSA Prot. 1048521/2016 – TAMIRES DE QUEIROZ VIEIRA Prot. 1046714/2015 – PAULA SOUSA PEREIRA Prot. 1048737/2016 – LEONARDO DE MIRANDA ARNAUD</w:t>
            </w:r>
            <w:r>
              <w:t>. Em se</w:t>
            </w:r>
            <w:r w:rsidR="00A36E56">
              <w:t>guida, procede em regime de mani</w:t>
            </w:r>
            <w:r>
              <w:t xml:space="preserve">festação, tendo o Conselheiro Martinho Nobre Tomaz de Souza, proposto </w:t>
            </w:r>
            <w:r w:rsidR="00A36E56">
              <w:t xml:space="preserve">a Mesa Diretora, </w:t>
            </w:r>
            <w:r>
              <w:t xml:space="preserve">que </w:t>
            </w:r>
            <w:r w:rsidR="00A36E56">
              <w:t xml:space="preserve">por ocasião da homologação dos processos ad referendum, </w:t>
            </w:r>
            <w:r>
              <w:t xml:space="preserve">seja apresentado um quadro contendo informações mais detalhadas sobre os processos tendo a sugestão sido acatada. Em seguida </w:t>
            </w:r>
            <w:r w:rsidR="00A845A8">
              <w:t>o Secretário procede</w:t>
            </w:r>
            <w:r w:rsidR="00520482">
              <w:t xml:space="preserve"> com a em regime de homologação</w:t>
            </w:r>
            <w:r w:rsidR="00A845A8">
              <w:t xml:space="preserve"> tendo so processos listados sido </w:t>
            </w:r>
            <w:r>
              <w:t>devidamente homologados.</w:t>
            </w:r>
          </w:p>
        </w:tc>
      </w:tr>
      <w:tr w:rsidR="001D22A7" w:rsidRPr="00577006" w:rsidTr="005719AC">
        <w:trPr>
          <w:trHeight w:val="100"/>
        </w:trPr>
        <w:tc>
          <w:tcPr>
            <w:tcW w:w="786" w:type="dxa"/>
            <w:tcBorders>
              <w:top w:val="double" w:sz="4" w:space="0" w:color="auto"/>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r w:rsidRPr="00577006">
              <w:rPr>
                <w:rFonts w:cs="Arial"/>
                <w:b/>
                <w:sz w:val="22"/>
                <w:szCs w:val="22"/>
              </w:rPr>
              <w:lastRenderedPageBreak/>
              <w:t>6.0</w:t>
            </w:r>
          </w:p>
        </w:tc>
        <w:tc>
          <w:tcPr>
            <w:tcW w:w="1984" w:type="dxa"/>
            <w:tcBorders>
              <w:top w:val="double" w:sz="4" w:space="0" w:color="auto"/>
              <w:left w:val="single" w:sz="6" w:space="0" w:color="auto"/>
              <w:bottom w:val="nil"/>
              <w:right w:val="single" w:sz="6" w:space="0" w:color="auto"/>
            </w:tcBorders>
          </w:tcPr>
          <w:p w:rsidR="001D22A7" w:rsidRPr="00577006" w:rsidRDefault="001D22A7">
            <w:pPr>
              <w:pStyle w:val="Corpodetexto2"/>
              <w:jc w:val="center"/>
              <w:rPr>
                <w:rFonts w:cs="Arial"/>
                <w:sz w:val="22"/>
                <w:szCs w:val="22"/>
              </w:rPr>
            </w:pPr>
            <w:r w:rsidRPr="00577006">
              <w:rPr>
                <w:rFonts w:cs="Arial"/>
                <w:sz w:val="22"/>
                <w:szCs w:val="22"/>
              </w:rPr>
              <w:t>Interesses Gerais</w:t>
            </w:r>
          </w:p>
        </w:tc>
        <w:tc>
          <w:tcPr>
            <w:tcW w:w="3260" w:type="dxa"/>
            <w:tcBorders>
              <w:top w:val="double" w:sz="4" w:space="0" w:color="auto"/>
              <w:left w:val="single" w:sz="6" w:space="0" w:color="auto"/>
              <w:bottom w:val="single" w:sz="4" w:space="0" w:color="auto"/>
              <w:right w:val="single" w:sz="6" w:space="0" w:color="auto"/>
            </w:tcBorders>
          </w:tcPr>
          <w:p w:rsidR="001D22A7" w:rsidRPr="00577006" w:rsidRDefault="001D22A7" w:rsidP="007D16D1">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7D16D1">
            <w:pPr>
              <w:pStyle w:val="Corpodetexto2"/>
              <w:jc w:val="center"/>
              <w:rPr>
                <w:rFonts w:cs="Arial"/>
                <w:bCs/>
                <w:sz w:val="22"/>
                <w:szCs w:val="22"/>
              </w:rPr>
            </w:pP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AD51D5" w:rsidRDefault="00AD51D5" w:rsidP="00075AB6">
            <w:pPr>
              <w:pStyle w:val="Textoembloco"/>
              <w:ind w:left="0" w:right="50" w:firstLine="0"/>
              <w:rPr>
                <w:rFonts w:ascii="Arial" w:hAnsi="Arial" w:cs="Arial"/>
                <w:sz w:val="22"/>
                <w:szCs w:val="22"/>
              </w:rPr>
            </w:pPr>
            <w:r>
              <w:rPr>
                <w:rFonts w:ascii="Arial" w:hAnsi="Arial" w:cs="Arial"/>
                <w:sz w:val="22"/>
                <w:szCs w:val="22"/>
              </w:rPr>
              <w:t xml:space="preserve">-Cientifica os presentes que no final do exercício 2015, o CREA-PB </w:t>
            </w:r>
            <w:r w:rsidR="009D40D6">
              <w:rPr>
                <w:rFonts w:ascii="Arial" w:hAnsi="Arial" w:cs="Arial"/>
                <w:sz w:val="22"/>
                <w:szCs w:val="22"/>
              </w:rPr>
              <w:t xml:space="preserve">foi contatado por representantes </w:t>
            </w:r>
            <w:r w:rsidR="008A4FD8">
              <w:rPr>
                <w:rFonts w:ascii="Arial" w:hAnsi="Arial" w:cs="Arial"/>
                <w:sz w:val="22"/>
                <w:szCs w:val="22"/>
              </w:rPr>
              <w:t xml:space="preserve">da ordem dos </w:t>
            </w:r>
            <w:r w:rsidR="00F308A8">
              <w:rPr>
                <w:rFonts w:ascii="Arial" w:hAnsi="Arial" w:cs="Arial"/>
                <w:sz w:val="22"/>
                <w:szCs w:val="22"/>
              </w:rPr>
              <w:t>engenheiros da Comune de L’Aquila – Italia, que estiveram na dede do Conselho em João Pessoa-PB, para tratativas no que diz respeito a troca de informações das atividades profissionais, notadamente a representação do Regional junto ao Instituto de Patrimônio Histórico e Estatísitico do Estado – IPHAEP. Em razão da relação institucional a Ordem manifestou convite ao CREA, nas pessoas da Presidência e Assessoria Institucional, para participarem às expensas da OrdineDegliIngegneri Della ProvinciaDellÁquila, localitá Campo di Pele – L´Àquila, no período de 24 a 26 de maio/2016, do “IncontriInternazionalidi Restauro e RiqualificazaioneUrabna”, que acontecerá no Del SalonedellaRicostruzione, na Cittá de LÁquila. Reafirma que as despesas dos participantes ocorrerão por conta da Ordem dos Engenheiros de LÁquila. Informa que o IPHAEP, na pessoa da Presidente Cassandra Figueiredo, participará do evento, na qualidade de convidada. Externa sua posição quanto a participação do CONFEA em eventos internacionais, posição já reconhecida no âmbito do Sistema e na ocasião, encarece dos Conselheiros presentes</w:t>
            </w:r>
            <w:r w:rsidR="00364B7B">
              <w:rPr>
                <w:rFonts w:ascii="Arial" w:hAnsi="Arial" w:cs="Arial"/>
                <w:sz w:val="22"/>
                <w:szCs w:val="22"/>
              </w:rPr>
              <w:t>, quanto ao entendimento dos mesmos em razão do convite recebido, tendo os presentes por unanimidade acatado a participação do CREA-PB, no evento, por se tratar de matéria alusiva à área tecnológica.</w:t>
            </w:r>
          </w:p>
          <w:p w:rsidR="001D22A7" w:rsidRPr="00577006" w:rsidRDefault="001D22A7" w:rsidP="00075AB6">
            <w:pPr>
              <w:pStyle w:val="Textoembloco"/>
              <w:ind w:left="0" w:right="50" w:firstLine="0"/>
              <w:rPr>
                <w:rFonts w:ascii="Arial" w:hAnsi="Arial" w:cs="Arial"/>
                <w:sz w:val="22"/>
                <w:szCs w:val="22"/>
              </w:rPr>
            </w:pPr>
            <w:r>
              <w:rPr>
                <w:rFonts w:ascii="Arial" w:hAnsi="Arial" w:cs="Arial"/>
                <w:sz w:val="22"/>
                <w:szCs w:val="22"/>
              </w:rPr>
              <w:t>-Dá conhecimento que esteve percorrendo todas as Inspetorias do CREA-PB</w:t>
            </w:r>
            <w:r w:rsidR="00B05EE1">
              <w:rPr>
                <w:rFonts w:ascii="Arial" w:hAnsi="Arial" w:cs="Arial"/>
                <w:sz w:val="22"/>
                <w:szCs w:val="22"/>
              </w:rPr>
              <w:t>, na última semana passada</w:t>
            </w:r>
            <w:r>
              <w:rPr>
                <w:rFonts w:ascii="Arial" w:hAnsi="Arial" w:cs="Arial"/>
                <w:sz w:val="22"/>
                <w:szCs w:val="22"/>
              </w:rPr>
              <w:t xml:space="preserve">. Diz que em contato com os profissionais das jurisdições foi </w:t>
            </w:r>
            <w:r w:rsidR="00B05EE1">
              <w:rPr>
                <w:rFonts w:ascii="Arial" w:hAnsi="Arial" w:cs="Arial"/>
                <w:sz w:val="22"/>
                <w:szCs w:val="22"/>
              </w:rPr>
              <w:t>veentemente cobrada, na adoção de procedimentos para coibir</w:t>
            </w:r>
            <w:r>
              <w:rPr>
                <w:rFonts w:ascii="Arial" w:hAnsi="Arial" w:cs="Arial"/>
                <w:sz w:val="22"/>
                <w:szCs w:val="22"/>
              </w:rPr>
              <w:t xml:space="preserve"> a burocracia do CREA-PB, </w:t>
            </w:r>
            <w:r w:rsidR="00B05EE1">
              <w:rPr>
                <w:rFonts w:ascii="Arial" w:hAnsi="Arial" w:cs="Arial"/>
                <w:sz w:val="22"/>
                <w:szCs w:val="22"/>
              </w:rPr>
              <w:t xml:space="preserve">no tocante aos </w:t>
            </w:r>
            <w:r>
              <w:rPr>
                <w:rFonts w:ascii="Arial" w:hAnsi="Arial" w:cs="Arial"/>
                <w:sz w:val="22"/>
                <w:szCs w:val="22"/>
              </w:rPr>
              <w:t>processos de registro de empresas</w:t>
            </w:r>
            <w:r w:rsidR="00B05EE1">
              <w:rPr>
                <w:rFonts w:ascii="Arial" w:hAnsi="Arial" w:cs="Arial"/>
                <w:sz w:val="22"/>
                <w:szCs w:val="22"/>
              </w:rPr>
              <w:t xml:space="preserve"> e inclusão de responsabilidade técnica</w:t>
            </w:r>
            <w:r>
              <w:rPr>
                <w:rFonts w:ascii="Arial" w:hAnsi="Arial" w:cs="Arial"/>
                <w:sz w:val="22"/>
                <w:szCs w:val="22"/>
              </w:rPr>
              <w:t xml:space="preserve"> Diz: </w:t>
            </w:r>
            <w:r w:rsidRPr="00075AB6">
              <w:rPr>
                <w:rFonts w:ascii="Arial" w:hAnsi="Arial" w:cs="Arial"/>
                <w:i/>
                <w:sz w:val="22"/>
                <w:szCs w:val="22"/>
              </w:rPr>
              <w:lastRenderedPageBreak/>
              <w:t xml:space="preserve">estamos perdendo clientes para o CAU, em razão de não procedermos à agilidade e a celeridade no atendimento das solicitações, principalmente aquelas demandas de registro de empresa, </w:t>
            </w:r>
            <w:r w:rsidR="00B05EE1" w:rsidRPr="00075AB6">
              <w:rPr>
                <w:rFonts w:ascii="Arial" w:hAnsi="Arial" w:cs="Arial"/>
                <w:i/>
                <w:sz w:val="22"/>
                <w:szCs w:val="22"/>
              </w:rPr>
              <w:t xml:space="preserve">e anotação de RT, </w:t>
            </w:r>
            <w:r w:rsidRPr="00075AB6">
              <w:rPr>
                <w:rFonts w:ascii="Arial" w:hAnsi="Arial" w:cs="Arial"/>
                <w:i/>
                <w:sz w:val="22"/>
                <w:szCs w:val="22"/>
              </w:rPr>
              <w:t>que o CAU tão bem faz</w:t>
            </w:r>
            <w:r w:rsidR="00B05EE1" w:rsidRPr="00075AB6">
              <w:rPr>
                <w:rFonts w:ascii="Arial" w:hAnsi="Arial" w:cs="Arial"/>
                <w:i/>
                <w:sz w:val="22"/>
                <w:szCs w:val="22"/>
              </w:rPr>
              <w:t xml:space="preserve"> com celeridade</w:t>
            </w:r>
            <w:r w:rsidRPr="00075AB6">
              <w:rPr>
                <w:rFonts w:ascii="Arial" w:hAnsi="Arial" w:cs="Arial"/>
                <w:i/>
                <w:sz w:val="22"/>
                <w:szCs w:val="22"/>
              </w:rPr>
              <w:t>. Diz que o CREA-PB, detem uma dificuldade muito grande em atender com celeridade as solicitações e daí vem os procedimentos constantes ad referendum, para atender as necessidades urgentes dos profissionais</w:t>
            </w:r>
            <w:r w:rsidR="00075AB6" w:rsidRPr="00075AB6">
              <w:rPr>
                <w:rFonts w:ascii="Arial" w:hAnsi="Arial" w:cs="Arial"/>
                <w:i/>
                <w:sz w:val="22"/>
                <w:szCs w:val="22"/>
              </w:rPr>
              <w:t>, mas, isso não é o bastante</w:t>
            </w:r>
            <w:r w:rsidRPr="00075AB6">
              <w:rPr>
                <w:rFonts w:ascii="Arial" w:hAnsi="Arial" w:cs="Arial"/>
                <w:i/>
                <w:sz w:val="22"/>
                <w:szCs w:val="22"/>
              </w:rPr>
              <w:t xml:space="preserve">. Registra que alguns profissionais estão retirando suas solicitações e registrando junto ao CAU-PB. </w:t>
            </w:r>
            <w:r w:rsidR="00075AB6" w:rsidRPr="00075AB6">
              <w:rPr>
                <w:rFonts w:ascii="Arial" w:hAnsi="Arial" w:cs="Arial"/>
                <w:i/>
                <w:sz w:val="22"/>
                <w:szCs w:val="22"/>
              </w:rPr>
              <w:t>Cita</w:t>
            </w:r>
            <w:r w:rsidRPr="00075AB6">
              <w:rPr>
                <w:rFonts w:ascii="Arial" w:hAnsi="Arial" w:cs="Arial"/>
                <w:i/>
                <w:sz w:val="22"/>
                <w:szCs w:val="22"/>
              </w:rPr>
              <w:t xml:space="preserve"> como exemplo</w:t>
            </w:r>
            <w:r w:rsidR="00075AB6" w:rsidRPr="00075AB6">
              <w:rPr>
                <w:rFonts w:ascii="Arial" w:hAnsi="Arial" w:cs="Arial"/>
                <w:i/>
                <w:sz w:val="22"/>
                <w:szCs w:val="22"/>
              </w:rPr>
              <w:t>, na ocasião,</w:t>
            </w:r>
            <w:r w:rsidRPr="00075AB6">
              <w:rPr>
                <w:rFonts w:ascii="Arial" w:hAnsi="Arial" w:cs="Arial"/>
                <w:i/>
                <w:sz w:val="22"/>
                <w:szCs w:val="22"/>
              </w:rPr>
              <w:t xml:space="preserve"> os processos ad referendum, que são demandados para atender as necessidades prementes dos interessados. Diz: ou a gente elimina esses gargalos de procedimentos, ou a gente perde clientes, vez que </w:t>
            </w:r>
            <w:r w:rsidR="00075AB6" w:rsidRPr="00075AB6">
              <w:rPr>
                <w:rFonts w:ascii="Arial" w:hAnsi="Arial" w:cs="Arial"/>
                <w:i/>
                <w:sz w:val="22"/>
                <w:szCs w:val="22"/>
              </w:rPr>
              <w:t>estamos</w:t>
            </w:r>
            <w:r w:rsidRPr="00075AB6">
              <w:rPr>
                <w:rFonts w:ascii="Arial" w:hAnsi="Arial" w:cs="Arial"/>
                <w:i/>
                <w:sz w:val="22"/>
                <w:szCs w:val="22"/>
              </w:rPr>
              <w:t xml:space="preserve"> falando do mundo real, em razão da situação caótica que vem assolando o mercado da construção civil, principalmente nas cidades do estado da Paraíba. Destaca: se ficarmos nesse novelo burocrático estabelecido pelo CONFEA, perderemos essa guerra para o CAU. Diz que o CREA terá de fazer um grande pacto. Na ocasião cita exemplo de profissional que esteve nesta data ao CREA e informou que protocolou processo de registro de empresa junto ao CREA-PE, que na oportunidade destacou</w:t>
            </w:r>
            <w:r w:rsidR="00075AB6" w:rsidRPr="00075AB6">
              <w:rPr>
                <w:rFonts w:ascii="Arial" w:hAnsi="Arial" w:cs="Arial"/>
                <w:i/>
                <w:sz w:val="22"/>
                <w:szCs w:val="22"/>
              </w:rPr>
              <w:t xml:space="preserve"> informou</w:t>
            </w:r>
            <w:r w:rsidRPr="00075AB6">
              <w:rPr>
                <w:rFonts w:ascii="Arial" w:hAnsi="Arial" w:cs="Arial"/>
                <w:i/>
                <w:sz w:val="22"/>
                <w:szCs w:val="22"/>
              </w:rPr>
              <w:t xml:space="preserve"> que o registro teria um prazo de 50 dias para ser deferido. Ressalta que em razão da burocracia o Sistema tem perdido </w:t>
            </w:r>
            <w:r w:rsidR="00075AB6" w:rsidRPr="00075AB6">
              <w:rPr>
                <w:rFonts w:ascii="Arial" w:hAnsi="Arial" w:cs="Arial"/>
                <w:i/>
                <w:sz w:val="22"/>
                <w:szCs w:val="22"/>
              </w:rPr>
              <w:t xml:space="preserve">muitos </w:t>
            </w:r>
            <w:r w:rsidRPr="00075AB6">
              <w:rPr>
                <w:rFonts w:ascii="Arial" w:hAnsi="Arial" w:cs="Arial"/>
                <w:i/>
                <w:sz w:val="22"/>
                <w:szCs w:val="22"/>
              </w:rPr>
              <w:t>clientes.</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7D16D1">
            <w:pPr>
              <w:pStyle w:val="Corpodetexto2"/>
              <w:jc w:val="center"/>
              <w:rPr>
                <w:rFonts w:cs="Arial"/>
                <w:sz w:val="22"/>
                <w:szCs w:val="22"/>
              </w:rPr>
            </w:pPr>
            <w:r>
              <w:rPr>
                <w:rFonts w:cs="Arial"/>
                <w:sz w:val="22"/>
                <w:szCs w:val="22"/>
              </w:rPr>
              <w:t xml:space="preserve">Eng.Civ. </w:t>
            </w:r>
            <w:r w:rsidRPr="009D3DC8">
              <w:rPr>
                <w:rFonts w:cs="Arial"/>
                <w:b/>
                <w:sz w:val="22"/>
                <w:szCs w:val="22"/>
              </w:rPr>
              <w:t>Hugo Barbosa de P. Júnior.</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576F39">
            <w:pPr>
              <w:pStyle w:val="Textoembloco"/>
              <w:ind w:left="0" w:right="50" w:firstLine="0"/>
              <w:rPr>
                <w:rFonts w:ascii="Arial" w:hAnsi="Arial" w:cs="Arial"/>
                <w:sz w:val="22"/>
                <w:szCs w:val="22"/>
              </w:rPr>
            </w:pPr>
            <w:r>
              <w:rPr>
                <w:rFonts w:ascii="Arial" w:hAnsi="Arial" w:cs="Arial"/>
                <w:sz w:val="22"/>
                <w:szCs w:val="22"/>
              </w:rPr>
              <w:t xml:space="preserve">-Nessa pespectiva diz que vem envidando esforços para que os processos que adentram a CEECA </w:t>
            </w:r>
            <w:r w:rsidR="000F377C">
              <w:rPr>
                <w:rFonts w:ascii="Arial" w:hAnsi="Arial" w:cs="Arial"/>
                <w:sz w:val="22"/>
                <w:szCs w:val="22"/>
              </w:rPr>
              <w:t>tenham a tramitação mais célere possível</w:t>
            </w:r>
            <w:r>
              <w:rPr>
                <w:rFonts w:ascii="Arial" w:hAnsi="Arial" w:cs="Arial"/>
                <w:sz w:val="22"/>
                <w:szCs w:val="22"/>
              </w:rPr>
              <w:t>. Destaca a necessidade de se criar uma dinâmica de desburocratização. Cita na ocasião a existência de atos “caducos”, que só dificultam os procedimentos e dá c</w:t>
            </w:r>
            <w:r w:rsidR="000F377C">
              <w:rPr>
                <w:rFonts w:ascii="Arial" w:hAnsi="Arial" w:cs="Arial"/>
                <w:sz w:val="22"/>
                <w:szCs w:val="22"/>
              </w:rPr>
              <w:t>onhecimento que as ações que vem sendo adotada</w:t>
            </w:r>
            <w:r>
              <w:rPr>
                <w:rFonts w:ascii="Arial" w:hAnsi="Arial" w:cs="Arial"/>
                <w:sz w:val="22"/>
                <w:szCs w:val="22"/>
              </w:rPr>
              <w:t>s pela atual gestão</w:t>
            </w:r>
            <w:r w:rsidR="000F377C">
              <w:rPr>
                <w:rFonts w:ascii="Arial" w:hAnsi="Arial" w:cs="Arial"/>
                <w:sz w:val="22"/>
                <w:szCs w:val="22"/>
              </w:rPr>
              <w:t>,</w:t>
            </w:r>
            <w:r w:rsidR="00576F39">
              <w:rPr>
                <w:rFonts w:ascii="Arial" w:hAnsi="Arial" w:cs="Arial"/>
                <w:sz w:val="22"/>
                <w:szCs w:val="22"/>
              </w:rPr>
              <w:t xml:space="preserve"> são diariamente elogiadas</w:t>
            </w:r>
            <w:r>
              <w:rPr>
                <w:rFonts w:ascii="Arial" w:hAnsi="Arial" w:cs="Arial"/>
                <w:sz w:val="22"/>
                <w:szCs w:val="22"/>
              </w:rPr>
              <w:t>, considerando que o CREA hoje dete</w:t>
            </w:r>
            <w:r w:rsidR="00576F39">
              <w:rPr>
                <w:rFonts w:ascii="Arial" w:hAnsi="Arial" w:cs="Arial"/>
                <w:sz w:val="22"/>
                <w:szCs w:val="22"/>
              </w:rPr>
              <w:t>m uma nova dinâmica. Na ocasião faz</w:t>
            </w:r>
            <w:r>
              <w:rPr>
                <w:rFonts w:ascii="Arial" w:hAnsi="Arial" w:cs="Arial"/>
                <w:sz w:val="22"/>
                <w:szCs w:val="22"/>
              </w:rPr>
              <w:t xml:space="preserve"> chamamento a gestão, através da Superintendência, </w:t>
            </w:r>
            <w:r w:rsidR="00576F39">
              <w:rPr>
                <w:rFonts w:ascii="Arial" w:hAnsi="Arial" w:cs="Arial"/>
                <w:sz w:val="22"/>
                <w:szCs w:val="22"/>
              </w:rPr>
              <w:t>d</w:t>
            </w:r>
            <w:r>
              <w:rPr>
                <w:rFonts w:ascii="Arial" w:hAnsi="Arial" w:cs="Arial"/>
                <w:sz w:val="22"/>
                <w:szCs w:val="22"/>
              </w:rPr>
              <w:t xml:space="preserve">a Gerência de Fiscalização e </w:t>
            </w:r>
            <w:r w:rsidR="00576F39">
              <w:rPr>
                <w:rFonts w:ascii="Arial" w:hAnsi="Arial" w:cs="Arial"/>
                <w:sz w:val="22"/>
                <w:szCs w:val="22"/>
              </w:rPr>
              <w:t>da Controladoria, para</w:t>
            </w:r>
            <w:r>
              <w:rPr>
                <w:rFonts w:ascii="Arial" w:hAnsi="Arial" w:cs="Arial"/>
                <w:sz w:val="22"/>
                <w:szCs w:val="22"/>
              </w:rPr>
              <w:t xml:space="preserve"> adotarem uma postura quanto ao assunto, ou seja</w:t>
            </w:r>
            <w:r w:rsidR="00CA65BD">
              <w:rPr>
                <w:rFonts w:ascii="Arial" w:hAnsi="Arial" w:cs="Arial"/>
                <w:sz w:val="22"/>
                <w:szCs w:val="22"/>
              </w:rPr>
              <w:t>,</w:t>
            </w:r>
            <w:r>
              <w:rPr>
                <w:rFonts w:ascii="Arial" w:hAnsi="Arial" w:cs="Arial"/>
                <w:sz w:val="22"/>
                <w:szCs w:val="22"/>
              </w:rPr>
              <w:t xml:space="preserve"> a criação de uma ferramenta de desburocratização.</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B87B66" w:rsidRDefault="001D22A7" w:rsidP="00B87B66">
            <w:pPr>
              <w:pStyle w:val="Commarcadores"/>
              <w:numPr>
                <w:ilvl w:val="0"/>
                <w:numId w:val="0"/>
              </w:numPr>
              <w:ind w:left="360" w:hanging="360"/>
              <w:jc w:val="center"/>
              <w:rPr>
                <w:rFonts w:ascii="Arial" w:hAnsi="Arial" w:cs="Arial"/>
              </w:rPr>
            </w:pPr>
            <w:r w:rsidRPr="00B87B66">
              <w:rPr>
                <w:rFonts w:ascii="Arial" w:hAnsi="Arial" w:cs="Arial"/>
              </w:rPr>
              <w:t xml:space="preserve">Eng.Mec. </w:t>
            </w:r>
            <w:r w:rsidRPr="006B693C">
              <w:rPr>
                <w:rFonts w:ascii="Arial" w:hAnsi="Arial" w:cs="Arial"/>
                <w:b/>
              </w:rPr>
              <w:t>Jorge Luiz Rocha</w:t>
            </w:r>
          </w:p>
        </w:tc>
        <w:tc>
          <w:tcPr>
            <w:tcW w:w="9214" w:type="dxa"/>
            <w:tcBorders>
              <w:top w:val="single" w:sz="4" w:space="0" w:color="auto"/>
              <w:left w:val="single" w:sz="6" w:space="0" w:color="auto"/>
              <w:bottom w:val="single" w:sz="4" w:space="0" w:color="auto"/>
              <w:right w:val="thinThickSmallGap" w:sz="24" w:space="0" w:color="auto"/>
            </w:tcBorders>
          </w:tcPr>
          <w:p w:rsidR="001D22A7" w:rsidRPr="00B87B66" w:rsidRDefault="001D22A7" w:rsidP="00897BDB">
            <w:pPr>
              <w:pStyle w:val="Textoembloco"/>
              <w:ind w:left="0" w:right="50" w:firstLine="0"/>
              <w:rPr>
                <w:rFonts w:ascii="Arial" w:hAnsi="Arial" w:cs="Arial"/>
                <w:sz w:val="22"/>
                <w:szCs w:val="22"/>
              </w:rPr>
            </w:pPr>
            <w:r w:rsidRPr="00B87B66">
              <w:rPr>
                <w:rFonts w:ascii="Arial" w:hAnsi="Arial" w:cs="Arial"/>
                <w:sz w:val="22"/>
                <w:szCs w:val="22"/>
              </w:rPr>
              <w:t>-</w:t>
            </w:r>
            <w:r>
              <w:rPr>
                <w:rFonts w:ascii="Arial" w:hAnsi="Arial" w:cs="Arial"/>
                <w:sz w:val="22"/>
                <w:szCs w:val="22"/>
              </w:rPr>
              <w:t>S</w:t>
            </w:r>
            <w:r w:rsidRPr="00B87B66">
              <w:rPr>
                <w:rFonts w:ascii="Arial" w:hAnsi="Arial" w:cs="Arial"/>
                <w:sz w:val="22"/>
                <w:szCs w:val="22"/>
              </w:rPr>
              <w:t>e acosta as palavras do Conse</w:t>
            </w:r>
            <w:r w:rsidR="00897BDB">
              <w:rPr>
                <w:rFonts w:ascii="Arial" w:hAnsi="Arial" w:cs="Arial"/>
                <w:sz w:val="22"/>
                <w:szCs w:val="22"/>
              </w:rPr>
              <w:t xml:space="preserve">da Presidente, </w:t>
            </w:r>
            <w:r w:rsidRPr="00B87B66">
              <w:rPr>
                <w:rFonts w:ascii="Arial" w:hAnsi="Arial" w:cs="Arial"/>
                <w:sz w:val="22"/>
                <w:szCs w:val="22"/>
              </w:rPr>
              <w:t>destacando que em</w:t>
            </w:r>
            <w:r w:rsidR="00897BDB">
              <w:rPr>
                <w:rFonts w:ascii="Arial" w:hAnsi="Arial" w:cs="Arial"/>
                <w:sz w:val="22"/>
                <w:szCs w:val="22"/>
              </w:rPr>
              <w:t xml:space="preserve"> Campina Grande a situação </w:t>
            </w:r>
            <w:r w:rsidRPr="00B87B66">
              <w:rPr>
                <w:rFonts w:ascii="Arial" w:hAnsi="Arial" w:cs="Arial"/>
                <w:sz w:val="22"/>
                <w:szCs w:val="22"/>
              </w:rPr>
              <w:t xml:space="preserve">é caótica, </w:t>
            </w:r>
            <w:r w:rsidR="00996722">
              <w:rPr>
                <w:rFonts w:ascii="Arial" w:hAnsi="Arial" w:cs="Arial"/>
                <w:sz w:val="22"/>
                <w:szCs w:val="22"/>
              </w:rPr>
              <w:t xml:space="preserve">inclusive </w:t>
            </w:r>
            <w:r w:rsidRPr="00B87B66">
              <w:rPr>
                <w:rFonts w:ascii="Arial" w:hAnsi="Arial" w:cs="Arial"/>
                <w:sz w:val="22"/>
                <w:szCs w:val="22"/>
              </w:rPr>
              <w:t>em razão da burocracia.</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7D16D1">
            <w:pPr>
              <w:pStyle w:val="Corpodetexto2"/>
              <w:jc w:val="center"/>
              <w:rPr>
                <w:rFonts w:cs="Arial"/>
                <w:sz w:val="22"/>
                <w:szCs w:val="22"/>
              </w:rPr>
            </w:pPr>
            <w:r>
              <w:rPr>
                <w:rFonts w:cs="Arial"/>
                <w:sz w:val="22"/>
                <w:szCs w:val="22"/>
              </w:rPr>
              <w:t xml:space="preserve">Eng.Mec. </w:t>
            </w:r>
            <w:r w:rsidRPr="006B693C">
              <w:rPr>
                <w:rFonts w:cs="Arial"/>
                <w:b/>
                <w:sz w:val="22"/>
                <w:szCs w:val="22"/>
              </w:rPr>
              <w:t>Maurício Timótheo de Souza</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 xml:space="preserve">-Entende </w:t>
            </w:r>
            <w:r w:rsidR="00AC5151">
              <w:rPr>
                <w:rFonts w:ascii="Arial" w:hAnsi="Arial" w:cs="Arial"/>
                <w:sz w:val="22"/>
                <w:szCs w:val="22"/>
              </w:rPr>
              <w:t xml:space="preserve">que </w:t>
            </w:r>
            <w:r>
              <w:rPr>
                <w:rFonts w:ascii="Arial" w:hAnsi="Arial" w:cs="Arial"/>
                <w:sz w:val="22"/>
                <w:szCs w:val="22"/>
              </w:rPr>
              <w:t>se o processo se encontra devidamente instruído, deve ser demandado sim!</w:t>
            </w:r>
            <w:r w:rsidR="00AC5151">
              <w:rPr>
                <w:rFonts w:ascii="Arial" w:hAnsi="Arial" w:cs="Arial"/>
                <w:sz w:val="22"/>
                <w:szCs w:val="22"/>
              </w:rPr>
              <w:t xml:space="preserve"> Se possível, no momento de entrada.</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6B693C" w:rsidRDefault="001D22A7" w:rsidP="007D16D1">
            <w:pPr>
              <w:pStyle w:val="Corpodetexto2"/>
              <w:jc w:val="center"/>
              <w:rPr>
                <w:rFonts w:cs="Arial"/>
                <w:b/>
                <w:sz w:val="22"/>
                <w:szCs w:val="22"/>
              </w:rPr>
            </w:pPr>
            <w:r>
              <w:rPr>
                <w:rFonts w:cs="Arial"/>
                <w:sz w:val="22"/>
                <w:szCs w:val="22"/>
              </w:rPr>
              <w:t xml:space="preserve">Eng.Civ. </w:t>
            </w:r>
            <w:r w:rsidRPr="006B693C">
              <w:rPr>
                <w:rFonts w:cs="Arial"/>
                <w:b/>
                <w:sz w:val="22"/>
                <w:szCs w:val="22"/>
              </w:rPr>
              <w:t>Antonio Carlos de Aragão</w:t>
            </w:r>
          </w:p>
          <w:p w:rsidR="001D22A7" w:rsidRPr="00577006" w:rsidRDefault="001D22A7" w:rsidP="007D16D1">
            <w:pPr>
              <w:pStyle w:val="Corpodetexto2"/>
              <w:jc w:val="center"/>
              <w:rPr>
                <w:rFonts w:cs="Arial"/>
                <w:sz w:val="22"/>
                <w:szCs w:val="22"/>
              </w:rPr>
            </w:pPr>
            <w:r>
              <w:rPr>
                <w:rFonts w:cs="Arial"/>
                <w:sz w:val="22"/>
                <w:szCs w:val="22"/>
              </w:rPr>
              <w:t>Superintendente</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 xml:space="preserve">-Diz que </w:t>
            </w:r>
            <w:r w:rsidR="00C06751">
              <w:rPr>
                <w:rFonts w:ascii="Arial" w:hAnsi="Arial" w:cs="Arial"/>
                <w:sz w:val="22"/>
                <w:szCs w:val="22"/>
              </w:rPr>
              <w:t>à situação carece de celeridade</w:t>
            </w:r>
            <w:r>
              <w:rPr>
                <w:rFonts w:ascii="Arial" w:hAnsi="Arial" w:cs="Arial"/>
                <w:sz w:val="22"/>
                <w:szCs w:val="22"/>
              </w:rPr>
              <w:t xml:space="preserve"> no entanto,</w:t>
            </w:r>
            <w:r w:rsidR="00B87A6C">
              <w:rPr>
                <w:rFonts w:ascii="Arial" w:hAnsi="Arial" w:cs="Arial"/>
                <w:sz w:val="22"/>
                <w:szCs w:val="22"/>
              </w:rPr>
              <w:t xml:space="preserve"> existem realmente atos caducos</w:t>
            </w:r>
            <w:r>
              <w:rPr>
                <w:rFonts w:ascii="Arial" w:hAnsi="Arial" w:cs="Arial"/>
                <w:sz w:val="22"/>
                <w:szCs w:val="22"/>
              </w:rPr>
              <w:t xml:space="preserve"> que encarecem dos interessados uma série de documentos</w:t>
            </w:r>
            <w:r w:rsidR="00B87A6C">
              <w:rPr>
                <w:rFonts w:ascii="Arial" w:hAnsi="Arial" w:cs="Arial"/>
                <w:sz w:val="22"/>
                <w:szCs w:val="22"/>
              </w:rPr>
              <w:t>, e que devem ser suprimidos. Alguns normativos solicitam</w:t>
            </w:r>
            <w:r>
              <w:rPr>
                <w:rFonts w:ascii="Arial" w:hAnsi="Arial" w:cs="Arial"/>
                <w:sz w:val="22"/>
                <w:szCs w:val="22"/>
              </w:rPr>
              <w:t xml:space="preserve"> dos profissionais a confirmação, inclusive</w:t>
            </w:r>
            <w:r w:rsidR="00B87A6C">
              <w:rPr>
                <w:rFonts w:ascii="Arial" w:hAnsi="Arial" w:cs="Arial"/>
                <w:sz w:val="22"/>
                <w:szCs w:val="22"/>
              </w:rPr>
              <w:t>, de endereços e ainda,</w:t>
            </w:r>
            <w:r>
              <w:rPr>
                <w:rFonts w:ascii="Arial" w:hAnsi="Arial" w:cs="Arial"/>
                <w:sz w:val="22"/>
                <w:szCs w:val="22"/>
              </w:rPr>
              <w:t xml:space="preserve"> que a fiscalização constate </w:t>
            </w:r>
            <w:r w:rsidR="00B87A6C">
              <w:rPr>
                <w:rFonts w:ascii="Arial" w:hAnsi="Arial" w:cs="Arial"/>
                <w:sz w:val="22"/>
                <w:szCs w:val="22"/>
              </w:rPr>
              <w:t xml:space="preserve">os </w:t>
            </w:r>
            <w:r>
              <w:rPr>
                <w:rFonts w:ascii="Arial" w:hAnsi="Arial" w:cs="Arial"/>
                <w:sz w:val="22"/>
                <w:szCs w:val="22"/>
              </w:rPr>
              <w:t xml:space="preserve">endereços informados. Registra que existe no âmbito da Assessoria Jurídica um projeto para trazer ao Plenário a revogação desses atos, projeto que é um </w:t>
            </w:r>
            <w:r w:rsidR="00B87A6C">
              <w:rPr>
                <w:rFonts w:ascii="Arial" w:hAnsi="Arial" w:cs="Arial"/>
                <w:sz w:val="22"/>
                <w:szCs w:val="22"/>
              </w:rPr>
              <w:t>dos pontos do plano de ação do planejamento estratégico, recentemente elaborado.</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Default="001D22A7" w:rsidP="007D16D1">
            <w:pPr>
              <w:pStyle w:val="Corpodetexto2"/>
              <w:jc w:val="center"/>
              <w:rPr>
                <w:rFonts w:cs="Arial"/>
                <w:sz w:val="22"/>
                <w:szCs w:val="22"/>
              </w:rPr>
            </w:pPr>
            <w:r>
              <w:rPr>
                <w:rFonts w:cs="Arial"/>
                <w:sz w:val="22"/>
                <w:szCs w:val="22"/>
              </w:rPr>
              <w:t>Fiscal</w:t>
            </w:r>
          </w:p>
          <w:p w:rsidR="001D22A7" w:rsidRDefault="001D22A7" w:rsidP="007D16D1">
            <w:pPr>
              <w:pStyle w:val="Corpodetexto2"/>
              <w:jc w:val="center"/>
              <w:rPr>
                <w:rFonts w:cs="Arial"/>
                <w:sz w:val="22"/>
                <w:szCs w:val="22"/>
              </w:rPr>
            </w:pPr>
            <w:r w:rsidRPr="001201DD">
              <w:rPr>
                <w:rFonts w:cs="Arial"/>
                <w:b/>
                <w:sz w:val="22"/>
                <w:szCs w:val="22"/>
              </w:rPr>
              <w:t>Juan Ébano S. Alencar</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-Se acosta as palavras do Superintendente. Diz que o CREA deve adotar procedimentos de desburocratização.</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FF3AD2" w:rsidRDefault="001D22A7" w:rsidP="007D16D1">
            <w:pPr>
              <w:pStyle w:val="Corpodetexto2"/>
              <w:jc w:val="center"/>
              <w:rPr>
                <w:rFonts w:cs="Arial"/>
                <w:b/>
                <w:sz w:val="22"/>
                <w:szCs w:val="22"/>
              </w:rPr>
            </w:pPr>
            <w:r>
              <w:rPr>
                <w:rFonts w:cs="Arial"/>
                <w:sz w:val="22"/>
                <w:szCs w:val="22"/>
              </w:rPr>
              <w:t xml:space="preserve">Eng.Agr. </w:t>
            </w:r>
            <w:r w:rsidRPr="00FF3AD2">
              <w:rPr>
                <w:rFonts w:cs="Arial"/>
                <w:b/>
                <w:sz w:val="22"/>
                <w:szCs w:val="22"/>
              </w:rPr>
              <w:t>Raimundo Nonato L. de Sousa</w:t>
            </w:r>
          </w:p>
          <w:p w:rsidR="001D22A7" w:rsidRDefault="001D22A7" w:rsidP="007D16D1">
            <w:pPr>
              <w:pStyle w:val="Corpodetexto2"/>
              <w:jc w:val="center"/>
              <w:rPr>
                <w:rFonts w:cs="Arial"/>
                <w:sz w:val="22"/>
                <w:szCs w:val="22"/>
              </w:rPr>
            </w:pPr>
            <w:r>
              <w:rPr>
                <w:rFonts w:cs="Arial"/>
                <w:sz w:val="22"/>
                <w:szCs w:val="22"/>
              </w:rPr>
              <w:t>Ass. Técnico</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 xml:space="preserve">-Informa que a Res. Nº 1.007, do CONFEA, já prevê á aceitação </w:t>
            </w:r>
            <w:r w:rsidR="00B21A48">
              <w:rPr>
                <w:rFonts w:ascii="Arial" w:hAnsi="Arial" w:cs="Arial"/>
                <w:sz w:val="22"/>
                <w:szCs w:val="22"/>
              </w:rPr>
              <w:t>de endereço de</w:t>
            </w:r>
            <w:r>
              <w:rPr>
                <w:rFonts w:ascii="Arial" w:hAnsi="Arial" w:cs="Arial"/>
                <w:sz w:val="22"/>
                <w:szCs w:val="22"/>
              </w:rPr>
              <w:t xml:space="preserve"> obra de profissionais de outro estado.</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7D16D1">
            <w:pPr>
              <w:pStyle w:val="Corpodetexto2"/>
              <w:jc w:val="center"/>
              <w:rPr>
                <w:rFonts w:cs="Arial"/>
                <w:sz w:val="22"/>
                <w:szCs w:val="22"/>
              </w:rPr>
            </w:pPr>
            <w:r>
              <w:rPr>
                <w:rFonts w:cs="Arial"/>
                <w:sz w:val="22"/>
                <w:szCs w:val="22"/>
              </w:rPr>
              <w:t>Eng.Minas</w:t>
            </w:r>
            <w:r w:rsidRPr="006B693C">
              <w:rPr>
                <w:rFonts w:cs="Arial"/>
                <w:b/>
                <w:sz w:val="22"/>
                <w:szCs w:val="22"/>
              </w:rPr>
              <w:t>Luis Eduardo de V. Chaves</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 xml:space="preserve">-Registra que na análise dos processos, </w:t>
            </w:r>
            <w:r w:rsidR="00603797">
              <w:rPr>
                <w:rFonts w:ascii="Arial" w:hAnsi="Arial" w:cs="Arial"/>
                <w:sz w:val="22"/>
                <w:szCs w:val="22"/>
              </w:rPr>
              <w:t>segue</w:t>
            </w:r>
            <w:r>
              <w:rPr>
                <w:rFonts w:ascii="Arial" w:hAnsi="Arial" w:cs="Arial"/>
                <w:sz w:val="22"/>
                <w:szCs w:val="22"/>
              </w:rPr>
              <w:t xml:space="preserve"> criteriosamente á Assessoria Técnica, em razão do amplo conhecimento daquela Assessoria.</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7D16D1">
            <w:pPr>
              <w:pStyle w:val="Corpodetexto2"/>
              <w:jc w:val="center"/>
              <w:rPr>
                <w:rFonts w:cs="Arial"/>
                <w:sz w:val="22"/>
                <w:szCs w:val="22"/>
              </w:rPr>
            </w:pPr>
            <w:r>
              <w:rPr>
                <w:rFonts w:cs="Arial"/>
                <w:sz w:val="22"/>
                <w:szCs w:val="22"/>
              </w:rPr>
              <w:t xml:space="preserve">Eng.Civ. </w:t>
            </w:r>
            <w:r w:rsidRPr="006B693C">
              <w:rPr>
                <w:rFonts w:cs="Arial"/>
                <w:b/>
                <w:sz w:val="22"/>
                <w:szCs w:val="22"/>
              </w:rPr>
              <w:t>Otávio Alfredo O. Falcão</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7F443B">
            <w:pPr>
              <w:pStyle w:val="Textoembloco"/>
              <w:ind w:left="0" w:right="50" w:firstLine="0"/>
              <w:rPr>
                <w:rFonts w:ascii="Arial" w:hAnsi="Arial" w:cs="Arial"/>
                <w:sz w:val="22"/>
                <w:szCs w:val="22"/>
              </w:rPr>
            </w:pPr>
            <w:r>
              <w:rPr>
                <w:rFonts w:ascii="Arial" w:hAnsi="Arial" w:cs="Arial"/>
                <w:sz w:val="22"/>
                <w:szCs w:val="22"/>
              </w:rPr>
              <w:t>-Indaga se o fluxo operacional das resoluções é adotado á nível de Brasil e se o CONFEA não cria um grupo de trabalho, para otimizar os normativos aprovados. Extenaliza a tristeza quanto à existência do Sistema</w:t>
            </w:r>
            <w:r w:rsidR="007F443B">
              <w:rPr>
                <w:rFonts w:ascii="Arial" w:hAnsi="Arial" w:cs="Arial"/>
                <w:sz w:val="22"/>
                <w:szCs w:val="22"/>
              </w:rPr>
              <w:t>,ter</w:t>
            </w:r>
            <w:r>
              <w:rPr>
                <w:rFonts w:ascii="Arial" w:hAnsi="Arial" w:cs="Arial"/>
                <w:sz w:val="22"/>
                <w:szCs w:val="22"/>
              </w:rPr>
              <w:t xml:space="preserve"> uma letargia que insiste em não aprimorar procedimentos. </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Default="001D22A7" w:rsidP="007D16D1">
            <w:pPr>
              <w:pStyle w:val="Corpodetexto2"/>
              <w:jc w:val="center"/>
              <w:rPr>
                <w:rFonts w:cs="Arial"/>
                <w:sz w:val="22"/>
                <w:szCs w:val="22"/>
              </w:rPr>
            </w:pPr>
            <w:r>
              <w:rPr>
                <w:rFonts w:cs="Arial"/>
                <w:sz w:val="22"/>
                <w:szCs w:val="22"/>
              </w:rPr>
              <w:t xml:space="preserve">Eng.Elet. </w:t>
            </w:r>
            <w:r w:rsidRPr="00ED265E">
              <w:rPr>
                <w:rFonts w:cs="Arial"/>
                <w:b/>
                <w:sz w:val="22"/>
                <w:szCs w:val="22"/>
              </w:rPr>
              <w:t>Martinho Nobre T. de Souza</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-Concorda com os entendimentos e entende que o Sistema deverá investir na fiscalização.</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Default="001D22A7" w:rsidP="007D16D1">
            <w:pPr>
              <w:pStyle w:val="Corpodetexto2"/>
              <w:jc w:val="center"/>
              <w:rPr>
                <w:rFonts w:cs="Arial"/>
                <w:sz w:val="22"/>
                <w:szCs w:val="22"/>
              </w:rPr>
            </w:pPr>
            <w:r>
              <w:rPr>
                <w:rFonts w:cs="Arial"/>
                <w:sz w:val="22"/>
                <w:szCs w:val="22"/>
              </w:rPr>
              <w:t xml:space="preserve">Eng.Civ. </w:t>
            </w:r>
            <w:r w:rsidRPr="007748DD">
              <w:rPr>
                <w:rFonts w:cs="Arial"/>
                <w:b/>
                <w:sz w:val="22"/>
                <w:szCs w:val="22"/>
              </w:rPr>
              <w:t>Carmem Eleonora C. A. Soares</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33010" w:rsidP="00133010">
            <w:pPr>
              <w:pStyle w:val="Textoembloco"/>
              <w:ind w:left="0" w:right="50" w:firstLine="0"/>
              <w:rPr>
                <w:rFonts w:ascii="Arial" w:hAnsi="Arial" w:cs="Arial"/>
                <w:sz w:val="22"/>
                <w:szCs w:val="22"/>
              </w:rPr>
            </w:pPr>
            <w:r>
              <w:rPr>
                <w:rFonts w:ascii="Arial" w:hAnsi="Arial" w:cs="Arial"/>
                <w:sz w:val="22"/>
                <w:szCs w:val="22"/>
              </w:rPr>
              <w:t>-Concorda com o posicionamento dos colegas</w:t>
            </w:r>
            <w:r w:rsidR="001D22A7">
              <w:rPr>
                <w:rFonts w:ascii="Arial" w:hAnsi="Arial" w:cs="Arial"/>
                <w:sz w:val="22"/>
                <w:szCs w:val="22"/>
              </w:rPr>
              <w:t xml:space="preserve">. </w:t>
            </w:r>
            <w:r>
              <w:rPr>
                <w:rFonts w:ascii="Arial" w:hAnsi="Arial" w:cs="Arial"/>
                <w:sz w:val="22"/>
                <w:szCs w:val="22"/>
              </w:rPr>
              <w:t>Sugere</w:t>
            </w:r>
            <w:r w:rsidR="001D22A7">
              <w:rPr>
                <w:rFonts w:ascii="Arial" w:hAnsi="Arial" w:cs="Arial"/>
                <w:sz w:val="22"/>
                <w:szCs w:val="22"/>
              </w:rPr>
              <w:t xml:space="preserve"> que os atos normati</w:t>
            </w:r>
            <w:r>
              <w:rPr>
                <w:rFonts w:ascii="Arial" w:hAnsi="Arial" w:cs="Arial"/>
                <w:sz w:val="22"/>
                <w:szCs w:val="22"/>
              </w:rPr>
              <w:t xml:space="preserve">vos devem ser revistos e </w:t>
            </w:r>
            <w:r w:rsidR="001D22A7">
              <w:rPr>
                <w:rFonts w:ascii="Arial" w:hAnsi="Arial" w:cs="Arial"/>
                <w:sz w:val="22"/>
                <w:szCs w:val="22"/>
              </w:rPr>
              <w:t xml:space="preserve">que os procedimentos fluam de modo a dá celeridades </w:t>
            </w:r>
            <w:r>
              <w:rPr>
                <w:rFonts w:ascii="Arial" w:hAnsi="Arial" w:cs="Arial"/>
                <w:sz w:val="22"/>
                <w:szCs w:val="22"/>
              </w:rPr>
              <w:t>n</w:t>
            </w:r>
            <w:r w:rsidR="001D22A7">
              <w:rPr>
                <w:rFonts w:ascii="Arial" w:hAnsi="Arial" w:cs="Arial"/>
                <w:sz w:val="22"/>
                <w:szCs w:val="22"/>
              </w:rPr>
              <w:t>as demandas. Diz que no âmbito do CONFEA existe o procedimento</w:t>
            </w:r>
            <w:r>
              <w:rPr>
                <w:rFonts w:ascii="Arial" w:hAnsi="Arial" w:cs="Arial"/>
                <w:sz w:val="22"/>
                <w:szCs w:val="22"/>
              </w:rPr>
              <w:t>. Entende que</w:t>
            </w:r>
            <w:r w:rsidR="001D22A7">
              <w:rPr>
                <w:rFonts w:ascii="Arial" w:hAnsi="Arial" w:cs="Arial"/>
                <w:sz w:val="22"/>
                <w:szCs w:val="22"/>
              </w:rPr>
              <w:t xml:space="preserve"> deverá ser instituída uma Comissão no âmbito do CREA</w:t>
            </w:r>
            <w:r>
              <w:rPr>
                <w:rFonts w:ascii="Arial" w:hAnsi="Arial" w:cs="Arial"/>
                <w:sz w:val="22"/>
                <w:szCs w:val="22"/>
              </w:rPr>
              <w:t>-PB</w:t>
            </w:r>
            <w:r w:rsidR="001D22A7">
              <w:rPr>
                <w:rFonts w:ascii="Arial" w:hAnsi="Arial" w:cs="Arial"/>
                <w:sz w:val="22"/>
                <w:szCs w:val="22"/>
              </w:rPr>
              <w:t xml:space="preserve">, para </w:t>
            </w:r>
            <w:r>
              <w:rPr>
                <w:rFonts w:ascii="Arial" w:hAnsi="Arial" w:cs="Arial"/>
                <w:sz w:val="22"/>
                <w:szCs w:val="22"/>
              </w:rPr>
              <w:t>análise e revogação dos normativos caducos</w:t>
            </w:r>
            <w:r w:rsidR="001D22A7">
              <w:rPr>
                <w:rFonts w:ascii="Arial" w:hAnsi="Arial" w:cs="Arial"/>
                <w:sz w:val="22"/>
                <w:szCs w:val="22"/>
              </w:rPr>
              <w:t>. Quanto ao CAU, reafirma que os arquitetos estão exercendo todas as atribuições dos demais profissionais.</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01201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012016">
            <w:pPr>
              <w:pStyle w:val="Corpodetexto2"/>
              <w:jc w:val="center"/>
              <w:rPr>
                <w:rFonts w:cs="Arial"/>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0226F6" w:rsidP="008620B6">
            <w:pPr>
              <w:pStyle w:val="Textoembloco"/>
              <w:ind w:left="0" w:right="50" w:firstLine="0"/>
              <w:rPr>
                <w:rFonts w:ascii="Arial" w:hAnsi="Arial" w:cs="Arial"/>
                <w:sz w:val="22"/>
                <w:szCs w:val="22"/>
              </w:rPr>
            </w:pPr>
            <w:r>
              <w:rPr>
                <w:rFonts w:ascii="Arial" w:hAnsi="Arial" w:cs="Arial"/>
                <w:sz w:val="22"/>
                <w:szCs w:val="22"/>
              </w:rPr>
              <w:t>-Diz</w:t>
            </w:r>
            <w:r w:rsidR="001D22A7">
              <w:rPr>
                <w:rFonts w:ascii="Arial" w:hAnsi="Arial" w:cs="Arial"/>
                <w:sz w:val="22"/>
                <w:szCs w:val="22"/>
              </w:rPr>
              <w:t xml:space="preserve"> que as informações presta</w:t>
            </w:r>
            <w:r>
              <w:rPr>
                <w:rFonts w:ascii="Arial" w:hAnsi="Arial" w:cs="Arial"/>
                <w:sz w:val="22"/>
                <w:szCs w:val="22"/>
              </w:rPr>
              <w:t>da</w:t>
            </w:r>
            <w:r w:rsidR="001D22A7">
              <w:rPr>
                <w:rFonts w:ascii="Arial" w:hAnsi="Arial" w:cs="Arial"/>
                <w:sz w:val="22"/>
                <w:szCs w:val="22"/>
              </w:rPr>
              <w:t xml:space="preserve">s pelo profissional </w:t>
            </w:r>
            <w:r>
              <w:rPr>
                <w:rFonts w:ascii="Arial" w:hAnsi="Arial" w:cs="Arial"/>
                <w:sz w:val="22"/>
                <w:szCs w:val="22"/>
              </w:rPr>
              <w:t>são fidedignas, vez que o mesmo</w:t>
            </w:r>
            <w:r w:rsidR="001D22A7">
              <w:rPr>
                <w:rFonts w:ascii="Arial" w:hAnsi="Arial" w:cs="Arial"/>
                <w:sz w:val="22"/>
                <w:szCs w:val="22"/>
              </w:rPr>
              <w:t>, responderá civil e criminalme</w:t>
            </w:r>
            <w:r>
              <w:rPr>
                <w:rFonts w:ascii="Arial" w:hAnsi="Arial" w:cs="Arial"/>
                <w:sz w:val="22"/>
                <w:szCs w:val="22"/>
              </w:rPr>
              <w:t>nte pelas informações prestadas, por ocasião das solicitações ao CREA-PB.</w:t>
            </w:r>
          </w:p>
          <w:p w:rsidR="001D22A7" w:rsidRDefault="001D22A7" w:rsidP="008620B6">
            <w:pPr>
              <w:pStyle w:val="Textoembloco"/>
              <w:ind w:left="0" w:right="50" w:firstLine="0"/>
              <w:rPr>
                <w:rFonts w:ascii="Arial" w:hAnsi="Arial" w:cs="Arial"/>
                <w:sz w:val="22"/>
                <w:szCs w:val="22"/>
              </w:rPr>
            </w:pPr>
            <w:r>
              <w:rPr>
                <w:rFonts w:ascii="Arial" w:hAnsi="Arial" w:cs="Arial"/>
                <w:sz w:val="22"/>
                <w:szCs w:val="22"/>
              </w:rPr>
              <w:t>-Propõe que a Controladora se reúna com os Coordenadores de Câmaras e Assessoria Jurídica, para revisão dos atos normativos “caducos”, que possam ser revogados, para que o assunto seja trazido por ocasião da próxima Sessão Plenária, principalmente aqueles atinentes á registro de empresas</w:t>
            </w:r>
            <w:r w:rsidR="003D4C1E">
              <w:rPr>
                <w:rFonts w:ascii="Arial" w:hAnsi="Arial" w:cs="Arial"/>
                <w:sz w:val="22"/>
                <w:szCs w:val="22"/>
              </w:rPr>
              <w:t xml:space="preserve"> e inclusão de responsabilidade técnica</w:t>
            </w:r>
            <w:r>
              <w:rPr>
                <w:rFonts w:ascii="Arial" w:hAnsi="Arial" w:cs="Arial"/>
                <w:sz w:val="22"/>
                <w:szCs w:val="22"/>
              </w:rPr>
              <w:t>.</w:t>
            </w:r>
          </w:p>
        </w:tc>
      </w:tr>
      <w:tr w:rsidR="001D22A7" w:rsidRPr="00577006" w:rsidTr="005719AC">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7D16D1">
            <w:pPr>
              <w:pStyle w:val="Corpodetexto2"/>
              <w:jc w:val="center"/>
              <w:rPr>
                <w:rFonts w:cs="Arial"/>
                <w:sz w:val="22"/>
                <w:szCs w:val="22"/>
              </w:rPr>
            </w:pPr>
            <w:r>
              <w:rPr>
                <w:rFonts w:cs="Arial"/>
                <w:sz w:val="22"/>
                <w:szCs w:val="22"/>
              </w:rPr>
              <w:t xml:space="preserve">Eng.Civ. </w:t>
            </w:r>
            <w:r w:rsidRPr="00AF54C5">
              <w:rPr>
                <w:rFonts w:cs="Arial"/>
                <w:b/>
                <w:sz w:val="22"/>
                <w:szCs w:val="22"/>
              </w:rPr>
              <w:t>Antonio Mousinho Fernandes Filho</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-Encarece a ge</w:t>
            </w:r>
            <w:r w:rsidR="00BB20C1">
              <w:rPr>
                <w:rFonts w:ascii="Arial" w:hAnsi="Arial" w:cs="Arial"/>
                <w:sz w:val="22"/>
                <w:szCs w:val="22"/>
              </w:rPr>
              <w:t>stão á atualização d</w:t>
            </w:r>
            <w:r w:rsidR="00C06751">
              <w:rPr>
                <w:rFonts w:ascii="Arial" w:hAnsi="Arial" w:cs="Arial"/>
                <w:sz w:val="22"/>
                <w:szCs w:val="22"/>
              </w:rPr>
              <w:t>o s</w:t>
            </w:r>
            <w:r>
              <w:rPr>
                <w:rFonts w:ascii="Arial" w:hAnsi="Arial" w:cs="Arial"/>
                <w:sz w:val="22"/>
                <w:szCs w:val="22"/>
              </w:rPr>
              <w:t>ite do CREA-PB, vez que algumas informações não foram ainda atualizadas.</w:t>
            </w:r>
          </w:p>
        </w:tc>
      </w:tr>
      <w:tr w:rsidR="001D22A7" w:rsidRPr="00577006" w:rsidTr="00C8390F">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1D22A7" w:rsidRPr="00577006" w:rsidRDefault="001D22A7" w:rsidP="00AF54C5">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AF54C5">
            <w:pPr>
              <w:pStyle w:val="Corpodetexto2"/>
              <w:jc w:val="center"/>
              <w:rPr>
                <w:rFonts w:cs="Arial"/>
                <w:sz w:val="22"/>
                <w:szCs w:val="22"/>
              </w:rPr>
            </w:pPr>
            <w:r w:rsidRPr="00577006">
              <w:rPr>
                <w:rFonts w:cs="Arial"/>
                <w:sz w:val="22"/>
                <w:szCs w:val="22"/>
              </w:rPr>
              <w:t>Presidente</w:t>
            </w:r>
          </w:p>
        </w:tc>
        <w:tc>
          <w:tcPr>
            <w:tcW w:w="9214" w:type="dxa"/>
            <w:tcBorders>
              <w:top w:val="single" w:sz="4" w:space="0" w:color="auto"/>
              <w:left w:val="single" w:sz="6" w:space="0" w:color="auto"/>
              <w:bottom w:val="nil"/>
              <w:right w:val="thinThickSmallGap" w:sz="24" w:space="0" w:color="auto"/>
            </w:tcBorders>
          </w:tcPr>
          <w:p w:rsidR="001D22A7" w:rsidRDefault="001D22A7" w:rsidP="008620B6">
            <w:pPr>
              <w:pStyle w:val="Textoembloco"/>
              <w:ind w:left="0" w:right="50" w:firstLine="0"/>
              <w:rPr>
                <w:rFonts w:ascii="Arial" w:hAnsi="Arial" w:cs="Arial"/>
                <w:sz w:val="22"/>
                <w:szCs w:val="22"/>
              </w:rPr>
            </w:pPr>
            <w:r>
              <w:rPr>
                <w:rFonts w:ascii="Arial" w:hAnsi="Arial" w:cs="Arial"/>
                <w:sz w:val="22"/>
                <w:szCs w:val="22"/>
              </w:rPr>
              <w:t>-Informa que o CREA-PB está realizando aditamento para contratação da empresa que</w:t>
            </w:r>
            <w:r w:rsidR="00CB7D90">
              <w:rPr>
                <w:rFonts w:ascii="Arial" w:hAnsi="Arial" w:cs="Arial"/>
                <w:sz w:val="22"/>
                <w:szCs w:val="22"/>
              </w:rPr>
              <w:t xml:space="preserve"> demanda à atualização do Site</w:t>
            </w:r>
            <w:r>
              <w:rPr>
                <w:rFonts w:ascii="Arial" w:hAnsi="Arial" w:cs="Arial"/>
                <w:sz w:val="22"/>
                <w:szCs w:val="22"/>
              </w:rPr>
              <w:t>. Diz que as informações serão devidamente atualizadas pela Assessoria de Comunicação.</w:t>
            </w:r>
          </w:p>
        </w:tc>
      </w:tr>
      <w:tr w:rsidR="001D22A7" w:rsidRPr="00577006" w:rsidTr="003A674B">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nil"/>
              <w:left w:val="single" w:sz="6" w:space="0" w:color="auto"/>
              <w:bottom w:val="single" w:sz="4" w:space="0" w:color="auto"/>
              <w:right w:val="single" w:sz="6" w:space="0" w:color="auto"/>
            </w:tcBorders>
          </w:tcPr>
          <w:p w:rsidR="001D22A7" w:rsidRPr="00577006" w:rsidRDefault="001D22A7" w:rsidP="005D03A3">
            <w:pPr>
              <w:pStyle w:val="Corpodetexto2"/>
              <w:jc w:val="center"/>
              <w:rPr>
                <w:rFonts w:cs="Arial"/>
                <w:sz w:val="22"/>
                <w:szCs w:val="22"/>
              </w:rPr>
            </w:pPr>
          </w:p>
        </w:tc>
        <w:tc>
          <w:tcPr>
            <w:tcW w:w="9214" w:type="dxa"/>
            <w:tcBorders>
              <w:top w:val="nil"/>
              <w:left w:val="single" w:sz="6" w:space="0" w:color="auto"/>
              <w:bottom w:val="single" w:sz="4" w:space="0" w:color="auto"/>
              <w:right w:val="thinThickSmallGap" w:sz="24" w:space="0" w:color="auto"/>
            </w:tcBorders>
          </w:tcPr>
          <w:p w:rsidR="001D22A7" w:rsidRDefault="001D22A7" w:rsidP="005D03A3">
            <w:pPr>
              <w:pStyle w:val="Textoembloco"/>
              <w:ind w:left="0" w:right="50" w:firstLine="0"/>
              <w:rPr>
                <w:rFonts w:ascii="Arial" w:hAnsi="Arial" w:cs="Arial"/>
                <w:sz w:val="22"/>
                <w:szCs w:val="22"/>
              </w:rPr>
            </w:pPr>
            <w:r>
              <w:rPr>
                <w:rFonts w:ascii="Arial" w:hAnsi="Arial" w:cs="Arial"/>
                <w:sz w:val="22"/>
                <w:szCs w:val="22"/>
              </w:rPr>
              <w:t>-Em seguida procede com os demais itens:</w:t>
            </w:r>
          </w:p>
          <w:p w:rsidR="001D22A7" w:rsidRDefault="001D22A7" w:rsidP="003A674B">
            <w:pPr>
              <w:pStyle w:val="Textoembloco"/>
              <w:ind w:left="0" w:right="50" w:firstLine="0"/>
              <w:rPr>
                <w:rFonts w:ascii="Arial" w:hAnsi="Arial" w:cs="Arial"/>
                <w:sz w:val="22"/>
                <w:szCs w:val="22"/>
              </w:rPr>
            </w:pPr>
            <w:r>
              <w:rPr>
                <w:rFonts w:ascii="Arial" w:hAnsi="Arial" w:cs="Arial"/>
                <w:b/>
                <w:sz w:val="22"/>
                <w:szCs w:val="22"/>
              </w:rPr>
              <w:t>-</w:t>
            </w:r>
            <w:r w:rsidRPr="007D16D1">
              <w:rPr>
                <w:rFonts w:ascii="Arial" w:hAnsi="Arial" w:cs="Arial"/>
                <w:b/>
                <w:sz w:val="22"/>
                <w:szCs w:val="22"/>
              </w:rPr>
              <w:t>6.1</w:t>
            </w:r>
            <w:r w:rsidRPr="007D16D1">
              <w:rPr>
                <w:rFonts w:ascii="Arial" w:hAnsi="Arial" w:cs="Arial"/>
                <w:sz w:val="22"/>
                <w:szCs w:val="22"/>
              </w:rPr>
              <w:t>. 9º CEP-PB e eventos microrregionais.</w:t>
            </w:r>
            <w:r w:rsidR="000534E6">
              <w:rPr>
                <w:rFonts w:ascii="Arial" w:hAnsi="Arial" w:cs="Arial"/>
                <w:sz w:val="22"/>
                <w:szCs w:val="22"/>
              </w:rPr>
              <w:t xml:space="preserve"> Convid</w:t>
            </w:r>
            <w:r>
              <w:rPr>
                <w:rFonts w:ascii="Arial" w:hAnsi="Arial" w:cs="Arial"/>
                <w:sz w:val="22"/>
                <w:szCs w:val="22"/>
              </w:rPr>
              <w:t xml:space="preserve">a Eng.Civ/Arq. </w:t>
            </w:r>
            <w:r w:rsidRPr="00C45F81">
              <w:rPr>
                <w:rFonts w:ascii="Arial" w:hAnsi="Arial" w:cs="Arial"/>
                <w:b/>
                <w:sz w:val="22"/>
                <w:szCs w:val="22"/>
              </w:rPr>
              <w:t>Carmem Eleonôra Cavalcanti Amorim Soares</w:t>
            </w:r>
            <w:r>
              <w:rPr>
                <w:rFonts w:ascii="Arial" w:hAnsi="Arial" w:cs="Arial"/>
                <w:sz w:val="22"/>
                <w:szCs w:val="22"/>
              </w:rPr>
              <w:t>, Coordenadora do 9º CEP-PB, para proceder</w:t>
            </w:r>
            <w:r w:rsidR="00B80FE7">
              <w:rPr>
                <w:rFonts w:ascii="Arial" w:hAnsi="Arial" w:cs="Arial"/>
                <w:sz w:val="22"/>
                <w:szCs w:val="22"/>
              </w:rPr>
              <w:t xml:space="preserve"> as</w:t>
            </w:r>
            <w:r>
              <w:rPr>
                <w:rFonts w:ascii="Arial" w:hAnsi="Arial" w:cs="Arial"/>
                <w:sz w:val="22"/>
                <w:szCs w:val="22"/>
              </w:rPr>
              <w:t xml:space="preserve"> informações.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Default="001D22A7" w:rsidP="008D71D6">
            <w:pPr>
              <w:pStyle w:val="Corpodetexto2"/>
              <w:jc w:val="center"/>
              <w:rPr>
                <w:rFonts w:cs="Arial"/>
                <w:sz w:val="22"/>
                <w:szCs w:val="22"/>
              </w:rPr>
            </w:pPr>
            <w:r>
              <w:rPr>
                <w:rFonts w:cs="Arial"/>
                <w:sz w:val="22"/>
                <w:szCs w:val="22"/>
              </w:rPr>
              <w:t xml:space="preserve">Eng.Civ/Arq. </w:t>
            </w:r>
            <w:r w:rsidRPr="00C45F81">
              <w:rPr>
                <w:rFonts w:cs="Arial"/>
                <w:b/>
                <w:sz w:val="22"/>
                <w:szCs w:val="22"/>
              </w:rPr>
              <w:t xml:space="preserve">Carmem Eleonôra Cavalcanti Amorim </w:t>
            </w:r>
            <w:r w:rsidRPr="00C45F81">
              <w:rPr>
                <w:rFonts w:cs="Arial"/>
                <w:b/>
                <w:sz w:val="22"/>
                <w:szCs w:val="22"/>
              </w:rPr>
              <w:lastRenderedPageBreak/>
              <w:t>Soares</w:t>
            </w:r>
          </w:p>
          <w:p w:rsidR="001D22A7" w:rsidRPr="007D16D1" w:rsidRDefault="001D22A7" w:rsidP="008D71D6">
            <w:pPr>
              <w:pStyle w:val="Corpodetexto2"/>
              <w:jc w:val="center"/>
              <w:rPr>
                <w:rFonts w:cs="Arial"/>
                <w:sz w:val="22"/>
                <w:szCs w:val="22"/>
              </w:rPr>
            </w:pPr>
            <w:r>
              <w:rPr>
                <w:rFonts w:cs="Arial"/>
                <w:sz w:val="22"/>
                <w:szCs w:val="22"/>
              </w:rPr>
              <w:t>Coordenadora do 9º CEP-PB</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2201CC">
            <w:pPr>
              <w:jc w:val="both"/>
              <w:rPr>
                <w:rFonts w:ascii="Arial" w:hAnsi="Arial" w:cs="Arial"/>
                <w:szCs w:val="22"/>
              </w:rPr>
            </w:pPr>
            <w:r w:rsidRPr="00F628B7">
              <w:rPr>
                <w:rFonts w:ascii="Arial" w:hAnsi="Arial" w:cs="Arial"/>
                <w:szCs w:val="22"/>
              </w:rPr>
              <w:lastRenderedPageBreak/>
              <w:t xml:space="preserve">-Cumprimenta a todos e procede informações sobre o evento, destacando, que </w:t>
            </w:r>
            <w:r w:rsidRPr="00F628B7">
              <w:rPr>
                <w:rFonts w:ascii="Arial" w:hAnsi="Arial" w:cs="Arial"/>
                <w:color w:val="000000"/>
                <w:szCs w:val="22"/>
              </w:rPr>
              <w:t xml:space="preserve">CREA/PB, realizará o 9º Congresso Estadual de Profissionais – 9º CEP-PB, conjuntamente com as </w:t>
            </w:r>
            <w:r w:rsidRPr="00F628B7">
              <w:rPr>
                <w:rFonts w:ascii="Arial" w:hAnsi="Arial" w:cs="Arial"/>
                <w:color w:val="000000"/>
                <w:szCs w:val="22"/>
              </w:rPr>
              <w:lastRenderedPageBreak/>
              <w:t xml:space="preserve">entidades de classe e instituições de ensino, nesta cidade de João Pessoa-PB, nos dias 09 e 10 de junho/2016, </w:t>
            </w:r>
            <w:r>
              <w:rPr>
                <w:rFonts w:ascii="Arial" w:hAnsi="Arial" w:cs="Arial"/>
                <w:color w:val="000000"/>
                <w:szCs w:val="22"/>
              </w:rPr>
              <w:t xml:space="preserve">no NordLuxxorSkyller Hotel, no Cabo Branco, </w:t>
            </w:r>
            <w:r w:rsidRPr="00F628B7">
              <w:rPr>
                <w:rFonts w:ascii="Arial" w:hAnsi="Arial" w:cs="Arial"/>
                <w:color w:val="000000"/>
                <w:szCs w:val="22"/>
              </w:rPr>
              <w:t>precedido dos eventos microrregionais que acontecerão no interior do estado.</w:t>
            </w:r>
            <w:r>
              <w:rPr>
                <w:rFonts w:ascii="Arial" w:hAnsi="Arial" w:cs="Arial"/>
                <w:color w:val="000000"/>
                <w:szCs w:val="22"/>
              </w:rPr>
              <w:t xml:space="preserve"> Diz que o</w:t>
            </w:r>
            <w:r w:rsidRPr="00F628B7">
              <w:rPr>
                <w:rFonts w:ascii="Arial" w:hAnsi="Arial" w:cs="Arial"/>
                <w:color w:val="000000"/>
                <w:szCs w:val="22"/>
              </w:rPr>
              <w:t xml:space="preserve"> tema</w:t>
            </w:r>
            <w:r w:rsidR="00B80FE7">
              <w:rPr>
                <w:rFonts w:ascii="Arial" w:hAnsi="Arial" w:cs="Arial"/>
                <w:color w:val="000000"/>
                <w:szCs w:val="22"/>
              </w:rPr>
              <w:t xml:space="preserve"> será</w:t>
            </w:r>
            <w:r w:rsidRPr="00F628B7">
              <w:rPr>
                <w:rFonts w:ascii="Arial" w:hAnsi="Arial" w:cs="Arial"/>
                <w:color w:val="000000"/>
                <w:szCs w:val="22"/>
              </w:rPr>
              <w:t>: “O Sistema CONFEA/CREA e MÚTUA em defesa da Engenha</w:t>
            </w:r>
            <w:r>
              <w:rPr>
                <w:rFonts w:ascii="Arial" w:hAnsi="Arial" w:cs="Arial"/>
                <w:color w:val="000000"/>
                <w:szCs w:val="22"/>
              </w:rPr>
              <w:t xml:space="preserve">ria e da Agronomia Brasileiras", que leva os profissionais </w:t>
            </w:r>
            <w:r w:rsidRPr="00F628B7">
              <w:rPr>
                <w:rFonts w:ascii="Arial" w:hAnsi="Arial" w:cs="Arial"/>
                <w:color w:val="000000"/>
                <w:szCs w:val="22"/>
              </w:rPr>
              <w:t>a reconhecer que o acelerado modelo de desenvolvimento tecnológico, econômico e político</w:t>
            </w:r>
            <w:r w:rsidR="002201CC">
              <w:rPr>
                <w:rFonts w:ascii="Arial" w:hAnsi="Arial" w:cs="Arial"/>
                <w:color w:val="000000"/>
                <w:szCs w:val="22"/>
              </w:rPr>
              <w:t>,</w:t>
            </w:r>
            <w:r w:rsidRPr="00F628B7">
              <w:rPr>
                <w:rFonts w:ascii="Arial" w:hAnsi="Arial" w:cs="Arial"/>
                <w:color w:val="000000"/>
                <w:szCs w:val="22"/>
              </w:rPr>
              <w:t xml:space="preserve"> que vem ocorrendo n</w:t>
            </w:r>
            <w:r w:rsidR="002201CC">
              <w:rPr>
                <w:rFonts w:ascii="Arial" w:hAnsi="Arial" w:cs="Arial"/>
                <w:color w:val="000000"/>
                <w:szCs w:val="22"/>
              </w:rPr>
              <w:t>o país</w:t>
            </w:r>
            <w:r>
              <w:rPr>
                <w:rFonts w:ascii="Arial" w:hAnsi="Arial" w:cs="Arial"/>
                <w:color w:val="000000"/>
                <w:szCs w:val="22"/>
              </w:rPr>
              <w:t xml:space="preserve"> gera novas expectativas e</w:t>
            </w:r>
            <w:r w:rsidRPr="00F628B7">
              <w:rPr>
                <w:rFonts w:ascii="Arial" w:hAnsi="Arial" w:cs="Arial"/>
                <w:color w:val="000000"/>
                <w:szCs w:val="22"/>
              </w:rPr>
              <w:t xml:space="preserve"> anseios dos profissionais e da sociedade em relação ao Sistema.</w:t>
            </w:r>
            <w:r>
              <w:rPr>
                <w:rFonts w:ascii="Arial" w:hAnsi="Arial" w:cs="Arial"/>
                <w:color w:val="000000"/>
                <w:szCs w:val="22"/>
              </w:rPr>
              <w:t xml:space="preserve"> Registra que o</w:t>
            </w:r>
            <w:r w:rsidRPr="00F628B7">
              <w:rPr>
                <w:rFonts w:ascii="Arial" w:hAnsi="Arial" w:cs="Arial"/>
                <w:color w:val="000000"/>
                <w:szCs w:val="22"/>
              </w:rPr>
              <w:t xml:space="preserve"> 9º CEP-PB é um fórum privilegiado para discussão de questões relacionadas ao exercício profissional, tendo o seu marco legal um olhar na agenda nacional, onde a engenharia desempenha um papel estratégico na busca pelo aperfeiçoamento profissional e pela ex</w:t>
            </w:r>
            <w:r>
              <w:rPr>
                <w:rFonts w:ascii="Arial" w:hAnsi="Arial" w:cs="Arial"/>
                <w:color w:val="000000"/>
                <w:szCs w:val="22"/>
              </w:rPr>
              <w:t>celência das políticas públicas na valorização das profissões. Diz que n</w:t>
            </w:r>
            <w:r w:rsidRPr="00F628B7">
              <w:rPr>
                <w:rFonts w:ascii="Arial" w:hAnsi="Arial" w:cs="Arial"/>
                <w:color w:val="000000"/>
                <w:szCs w:val="22"/>
              </w:rPr>
              <w:t xml:space="preserve">este contexto o CREA/PB, interiorizará o debate através da realização dos Congressos Regionais nas cidades de: Sousa, Patos e Campina Grande-PB, buscando a integração com a maior participação e contribuição dos profissionais </w:t>
            </w:r>
            <w:r>
              <w:rPr>
                <w:rFonts w:ascii="Arial" w:hAnsi="Arial" w:cs="Arial"/>
                <w:color w:val="000000"/>
                <w:szCs w:val="22"/>
              </w:rPr>
              <w:t xml:space="preserve">e da sociedade civil organizada, conforme programação: </w:t>
            </w:r>
            <w:r w:rsidRPr="00F628B7">
              <w:rPr>
                <w:rFonts w:ascii="Arial" w:hAnsi="Arial" w:cs="Arial"/>
                <w:b/>
                <w:bCs/>
              </w:rPr>
              <w:t>11 de maio/2016</w:t>
            </w:r>
            <w:r w:rsidRPr="00F628B7">
              <w:rPr>
                <w:rFonts w:ascii="Arial" w:hAnsi="Arial" w:cs="Arial"/>
              </w:rPr>
              <w:t xml:space="preserve"> – quarta-feira</w:t>
            </w:r>
            <w:r>
              <w:rPr>
                <w:rFonts w:ascii="Arial" w:hAnsi="Arial" w:cs="Arial"/>
              </w:rPr>
              <w:t xml:space="preserve">, na cidade de </w:t>
            </w:r>
            <w:r>
              <w:rPr>
                <w:rFonts w:ascii="Arial" w:hAnsi="Arial" w:cs="Arial"/>
                <w:b/>
                <w:bCs/>
              </w:rPr>
              <w:t xml:space="preserve">Sousa-PB, </w:t>
            </w:r>
            <w:r>
              <w:rPr>
                <w:rFonts w:ascii="Arial" w:hAnsi="Arial" w:cs="Arial"/>
              </w:rPr>
              <w:t xml:space="preserve">Auditório do SEBRAE, com a Palestra: “Energias Renováveis”, Expositor: Eng.Elet. </w:t>
            </w:r>
            <w:r w:rsidRPr="00447925">
              <w:rPr>
                <w:rFonts w:ascii="Arial" w:hAnsi="Arial" w:cs="Arial"/>
                <w:b/>
              </w:rPr>
              <w:t>Walmeran José Trindade Júnior</w:t>
            </w:r>
            <w:r>
              <w:rPr>
                <w:rFonts w:ascii="Arial" w:hAnsi="Arial" w:cs="Arial"/>
              </w:rPr>
              <w:t xml:space="preserve">, dia </w:t>
            </w:r>
            <w:r w:rsidRPr="00F628B7">
              <w:rPr>
                <w:rFonts w:ascii="Arial" w:hAnsi="Arial" w:cs="Arial"/>
                <w:b/>
                <w:bCs/>
              </w:rPr>
              <w:t>12 de maio/2016</w:t>
            </w:r>
            <w:r w:rsidRPr="00F628B7">
              <w:rPr>
                <w:rFonts w:ascii="Arial" w:hAnsi="Arial" w:cs="Arial"/>
              </w:rPr>
              <w:t xml:space="preserve"> – quinta-feira</w:t>
            </w:r>
            <w:r>
              <w:rPr>
                <w:rFonts w:ascii="Arial" w:hAnsi="Arial" w:cs="Arial"/>
              </w:rPr>
              <w:t xml:space="preserve">, na cidade de </w:t>
            </w:r>
            <w:r>
              <w:rPr>
                <w:rFonts w:ascii="Arial" w:hAnsi="Arial" w:cs="Arial"/>
                <w:b/>
                <w:bCs/>
              </w:rPr>
              <w:t>Patos-PB</w:t>
            </w:r>
            <w:r>
              <w:rPr>
                <w:rFonts w:ascii="Arial" w:hAnsi="Arial" w:cs="Arial"/>
                <w:bCs/>
              </w:rPr>
              <w:t xml:space="preserve">, </w:t>
            </w:r>
            <w:r w:rsidRPr="00F628B7">
              <w:rPr>
                <w:rFonts w:ascii="Arial" w:hAnsi="Arial" w:cs="Arial"/>
                <w:bCs/>
              </w:rPr>
              <w:t>no</w:t>
            </w:r>
            <w:r>
              <w:rPr>
                <w:rFonts w:ascii="Arial" w:hAnsi="Arial" w:cs="Arial"/>
              </w:rPr>
              <w:t>Auditório</w:t>
            </w:r>
            <w:r>
              <w:rPr>
                <w:rFonts w:ascii="Arial" w:hAnsi="Arial" w:cs="Arial"/>
                <w:bCs/>
              </w:rPr>
              <w:t xml:space="preserve">da FIP – Faculdade Integrada de Patos, com a </w:t>
            </w:r>
            <w:r>
              <w:rPr>
                <w:rFonts w:ascii="Arial" w:hAnsi="Arial" w:cs="Arial"/>
              </w:rPr>
              <w:t xml:space="preserve">Mesa Redonda que abordará a “Crise Hídrica”, com os expositores: Dr. </w:t>
            </w:r>
            <w:r>
              <w:rPr>
                <w:rFonts w:ascii="Arial" w:hAnsi="Arial" w:cs="Arial"/>
                <w:b/>
                <w:bCs/>
              </w:rPr>
              <w:t>José Luiz de Souza</w:t>
            </w:r>
            <w:r>
              <w:rPr>
                <w:rFonts w:ascii="Arial" w:hAnsi="Arial" w:cs="Arial"/>
              </w:rPr>
              <w:t xml:space="preserve"> – Ministério de Integração e Dr. </w:t>
            </w:r>
            <w:r w:rsidRPr="00CA62EC">
              <w:rPr>
                <w:rFonts w:ascii="Arial" w:hAnsi="Arial" w:cs="Arial"/>
                <w:b/>
              </w:rPr>
              <w:t xml:space="preserve">Francisco Jácome Sarmento </w:t>
            </w:r>
            <w:r>
              <w:rPr>
                <w:rFonts w:ascii="Arial" w:hAnsi="Arial" w:cs="Arial"/>
              </w:rPr>
              <w:t xml:space="preserve">– UFPB e dia </w:t>
            </w:r>
            <w:r w:rsidRPr="00B2026C">
              <w:rPr>
                <w:rFonts w:ascii="Arial" w:hAnsi="Arial" w:cs="Arial"/>
                <w:b/>
                <w:bCs/>
              </w:rPr>
              <w:t>13 de de maio/2016</w:t>
            </w:r>
            <w:r w:rsidRPr="00B2026C">
              <w:rPr>
                <w:rFonts w:ascii="Arial" w:hAnsi="Arial" w:cs="Arial"/>
              </w:rPr>
              <w:t xml:space="preserve"> –sexta-feira</w:t>
            </w:r>
            <w:r>
              <w:rPr>
                <w:rFonts w:ascii="Arial" w:hAnsi="Arial" w:cs="Arial"/>
              </w:rPr>
              <w:t xml:space="preserve">, em </w:t>
            </w:r>
            <w:r>
              <w:rPr>
                <w:rFonts w:ascii="Arial" w:hAnsi="Arial" w:cs="Arial"/>
                <w:b/>
                <w:bCs/>
              </w:rPr>
              <w:t xml:space="preserve">Campina Grande-PB, </w:t>
            </w:r>
            <w:r>
              <w:rPr>
                <w:rFonts w:ascii="Arial" w:hAnsi="Arial" w:cs="Arial"/>
                <w:bCs/>
              </w:rPr>
              <w:t>no a</w:t>
            </w:r>
            <w:r>
              <w:rPr>
                <w:rFonts w:ascii="Arial" w:hAnsi="Arial" w:cs="Arial"/>
              </w:rPr>
              <w:t>uditório da Faculdade Maurício de Nassau - (</w:t>
            </w:r>
            <w:r w:rsidRPr="0023703F">
              <w:rPr>
                <w:rFonts w:ascii="Arial" w:hAnsi="Arial" w:cs="Arial"/>
                <w:sz w:val="20"/>
                <w:szCs w:val="20"/>
              </w:rPr>
              <w:t>R. Antonio Carvalho de Sousa, Nº 295, Estação Velha</w:t>
            </w:r>
            <w:r>
              <w:rPr>
                <w:rFonts w:ascii="Arial" w:hAnsi="Arial" w:cs="Arial"/>
                <w:sz w:val="20"/>
                <w:szCs w:val="20"/>
              </w:rPr>
              <w:t xml:space="preserve"> – Campina Grande-PB</w:t>
            </w:r>
            <w:r>
              <w:rPr>
                <w:rFonts w:ascii="Arial" w:hAnsi="Arial" w:cs="Arial"/>
              </w:rPr>
              <w:t xml:space="preserve">), com a Mesa Redonda: “Crise Hídrica” e expositores e Dr. </w:t>
            </w:r>
            <w:r>
              <w:rPr>
                <w:rFonts w:ascii="Arial" w:hAnsi="Arial" w:cs="Arial"/>
                <w:b/>
                <w:bCs/>
              </w:rPr>
              <w:t>José Luiz de Souza</w:t>
            </w:r>
            <w:r>
              <w:rPr>
                <w:rFonts w:ascii="Arial" w:hAnsi="Arial" w:cs="Arial"/>
              </w:rPr>
              <w:t xml:space="preserve"> – Ministério de Integração e Dr. </w:t>
            </w:r>
            <w:r w:rsidRPr="00CA62EC">
              <w:rPr>
                <w:rFonts w:ascii="Arial" w:hAnsi="Arial" w:cs="Arial"/>
                <w:b/>
              </w:rPr>
              <w:t xml:space="preserve">Francisco Jácome Sarmento </w:t>
            </w:r>
            <w:r>
              <w:rPr>
                <w:rFonts w:ascii="Arial" w:hAnsi="Arial" w:cs="Arial"/>
              </w:rPr>
              <w:t xml:space="preserve">– UFPB. Em seguida expõe os objetivos do evento que </w:t>
            </w:r>
            <w:r w:rsidRPr="00F628B7">
              <w:rPr>
                <w:rFonts w:ascii="Arial" w:hAnsi="Arial" w:cs="Arial"/>
                <w:color w:val="000000"/>
                <w:szCs w:val="22"/>
              </w:rPr>
              <w:t>seguirá as diretrizes do 9º CNP e terá por objetivo ampliar o debate visando adequar o Sistema, com base nos eixos temáticos: Defesa e Fortalecimento da Engenharia e da Agronomia junto a Sociedade; Tecnologia e Inovação e Carreira e Prerrogativas da Engenharia e da Agronomia.</w:t>
            </w:r>
            <w:r>
              <w:rPr>
                <w:rFonts w:ascii="Arial" w:hAnsi="Arial" w:cs="Arial"/>
                <w:color w:val="000000"/>
                <w:szCs w:val="22"/>
              </w:rPr>
              <w:t xml:space="preserve"> Destaca o público alvo: </w:t>
            </w:r>
            <w:r w:rsidRPr="00F628B7">
              <w:rPr>
                <w:rFonts w:ascii="Arial" w:hAnsi="Arial" w:cs="Arial"/>
                <w:szCs w:val="22"/>
              </w:rPr>
              <w:t>engenheiros, agrônomos, geógrafos, geólogos, metereologi</w:t>
            </w:r>
            <w:r>
              <w:rPr>
                <w:rFonts w:ascii="Arial" w:hAnsi="Arial" w:cs="Arial"/>
                <w:szCs w:val="22"/>
              </w:rPr>
              <w:t xml:space="preserve">stas, técnicos de nível médio, </w:t>
            </w:r>
            <w:r w:rsidRPr="00F628B7">
              <w:rPr>
                <w:rFonts w:ascii="Arial" w:hAnsi="Arial" w:cs="Arial"/>
                <w:szCs w:val="22"/>
              </w:rPr>
              <w:t>tecnológos e estudantes de cursos das profissões abrangidas pelo Sistema CONFEA/CREAs.</w:t>
            </w:r>
            <w:r>
              <w:rPr>
                <w:rFonts w:ascii="Arial" w:hAnsi="Arial" w:cs="Arial"/>
                <w:szCs w:val="22"/>
              </w:rPr>
              <w:t xml:space="preserve"> Informa os critérios para can</w:t>
            </w:r>
            <w:r w:rsidR="002C674A">
              <w:rPr>
                <w:rFonts w:ascii="Arial" w:hAnsi="Arial" w:cs="Arial"/>
                <w:szCs w:val="22"/>
              </w:rPr>
              <w:t>didatar-se à</w:t>
            </w:r>
            <w:r>
              <w:rPr>
                <w:rFonts w:ascii="Arial" w:hAnsi="Arial" w:cs="Arial"/>
                <w:szCs w:val="22"/>
              </w:rPr>
              <w:t xml:space="preserve"> Delegado no 9º CNP: </w:t>
            </w:r>
            <w:r w:rsidRPr="007C0250">
              <w:rPr>
                <w:rFonts w:ascii="Arial" w:hAnsi="Arial" w:cs="Arial"/>
                <w:szCs w:val="22"/>
              </w:rPr>
              <w:t>serão obedecidos os seguintes critérios: I- Estar inscrito no 9º Congresso Estadual de Profissionais; II- Estar quites com a anuidade profissional junto ao CREA-PB; III- Apresentar trabalho referente ao temário e eixo; IV- Não ter infração ética, nos últimos 5(cinco) anos.</w:t>
            </w:r>
            <w:r>
              <w:rPr>
                <w:rFonts w:ascii="Arial" w:hAnsi="Arial" w:cs="Arial"/>
                <w:szCs w:val="22"/>
              </w:rPr>
              <w:t xml:space="preserve"> Registra que a</w:t>
            </w:r>
            <w:r w:rsidRPr="007C0250">
              <w:rPr>
                <w:rFonts w:ascii="Arial" w:hAnsi="Arial" w:cs="Arial"/>
                <w:szCs w:val="22"/>
              </w:rPr>
              <w:t xml:space="preserve"> delegação do CREA-PB ao 9º CNP – Congr</w:t>
            </w:r>
            <w:r w:rsidR="002C674A">
              <w:rPr>
                <w:rFonts w:ascii="Arial" w:hAnsi="Arial" w:cs="Arial"/>
                <w:szCs w:val="22"/>
              </w:rPr>
              <w:t xml:space="preserve">esso Nacional de Profissionais </w:t>
            </w:r>
            <w:r w:rsidRPr="007C0250">
              <w:rPr>
                <w:rFonts w:ascii="Arial" w:hAnsi="Arial" w:cs="Arial"/>
                <w:szCs w:val="22"/>
              </w:rPr>
              <w:t xml:space="preserve">será composta por </w:t>
            </w:r>
            <w:r w:rsidRPr="007C0250">
              <w:rPr>
                <w:rFonts w:ascii="Arial" w:hAnsi="Arial" w:cs="Arial"/>
                <w:b/>
                <w:szCs w:val="22"/>
              </w:rPr>
              <w:t>12 Delegados</w:t>
            </w:r>
            <w:r w:rsidRPr="007C0250">
              <w:rPr>
                <w:rFonts w:ascii="Arial" w:hAnsi="Arial" w:cs="Arial"/>
                <w:szCs w:val="22"/>
              </w:rPr>
              <w:t xml:space="preserve">, sendo 06 (seis) profissionais </w:t>
            </w:r>
            <w:r w:rsidRPr="007C0250">
              <w:rPr>
                <w:rFonts w:ascii="Arial" w:hAnsi="Arial" w:cs="Arial"/>
                <w:b/>
                <w:szCs w:val="22"/>
                <w:u w:val="single"/>
              </w:rPr>
              <w:t>com mandato junto ao Sistema CONFEA/CREAs</w:t>
            </w:r>
            <w:r w:rsidRPr="007C0250">
              <w:rPr>
                <w:rFonts w:ascii="Arial" w:hAnsi="Arial" w:cs="Arial"/>
                <w:szCs w:val="22"/>
              </w:rPr>
              <w:t xml:space="preserve">, assim distribuídos: sendo 01 (um) Coordenador do CEP-PB; 01 (um) Inspetor do CREA-PB; 01(um) Diretor da Caixa (MÚTUA) </w:t>
            </w:r>
            <w:r w:rsidRPr="007C0250">
              <w:rPr>
                <w:rFonts w:ascii="Arial" w:hAnsi="Arial" w:cs="Arial"/>
                <w:szCs w:val="22"/>
              </w:rPr>
              <w:lastRenderedPageBreak/>
              <w:t xml:space="preserve">e 03 (três) Conselheiros Regional e 06(seis) profissionais, </w:t>
            </w:r>
            <w:r w:rsidRPr="007C0250">
              <w:rPr>
                <w:rFonts w:ascii="Arial" w:hAnsi="Arial" w:cs="Arial"/>
                <w:b/>
                <w:szCs w:val="22"/>
                <w:u w:val="single"/>
              </w:rPr>
              <w:t>sem mandato junto ao Sistema</w:t>
            </w:r>
            <w:r w:rsidRPr="007C0250">
              <w:rPr>
                <w:rFonts w:ascii="Arial" w:hAnsi="Arial" w:cs="Arial"/>
                <w:szCs w:val="22"/>
              </w:rPr>
              <w:t>: conforme decisão plenária.</w:t>
            </w:r>
            <w:r>
              <w:rPr>
                <w:rFonts w:ascii="Arial" w:hAnsi="Arial" w:cs="Arial"/>
                <w:szCs w:val="22"/>
              </w:rPr>
              <w:t xml:space="preserve"> Diz que o</w:t>
            </w:r>
            <w:r w:rsidRPr="002E4339">
              <w:rPr>
                <w:rFonts w:ascii="Arial" w:hAnsi="Arial" w:cs="Arial"/>
                <w:b/>
                <w:sz w:val="20"/>
                <w:szCs w:val="20"/>
              </w:rPr>
              <w:t>s trabalhos deverão ser protocolizados até as 16h30, do dia 02 de junho/2016, na Sede e Inspetorias do CREA-PB</w:t>
            </w:r>
            <w:r>
              <w:rPr>
                <w:rFonts w:ascii="Arial" w:hAnsi="Arial" w:cs="Arial"/>
                <w:b/>
                <w:sz w:val="20"/>
                <w:szCs w:val="20"/>
              </w:rPr>
              <w:t xml:space="preserve"> e que as</w:t>
            </w:r>
            <w:r>
              <w:rPr>
                <w:rFonts w:ascii="Arial" w:hAnsi="Arial" w:cs="Arial"/>
                <w:sz w:val="20"/>
                <w:szCs w:val="20"/>
              </w:rPr>
              <w:t xml:space="preserve"> normas para inscrição de trabalhos, podem ser obtidas junto ao CREA-PB, atravérs da Secretária Executiva do 9º CEP-PB – (3533.2500).</w:t>
            </w:r>
            <w:r w:rsidR="00AB3B84">
              <w:rPr>
                <w:rFonts w:ascii="Arial" w:hAnsi="Arial" w:cs="Arial"/>
                <w:sz w:val="20"/>
                <w:szCs w:val="20"/>
              </w:rPr>
              <w:t xml:space="preserve"> Finalizando convida a todos para participarem e trazer as suas contribuições.</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rsidP="005D03A3">
            <w:pPr>
              <w:pStyle w:val="Corpodetexto2"/>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E00FE5">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E00FE5">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0B549C" w:rsidRDefault="001D22A7" w:rsidP="00FD306A">
            <w:pPr>
              <w:jc w:val="both"/>
              <w:rPr>
                <w:rFonts w:ascii="Arial" w:hAnsi="Arial" w:cs="Arial"/>
                <w:szCs w:val="22"/>
              </w:rPr>
            </w:pPr>
            <w:r>
              <w:rPr>
                <w:rFonts w:ascii="Arial" w:hAnsi="Arial" w:cs="Arial"/>
                <w:szCs w:val="22"/>
              </w:rPr>
              <w:t>-</w:t>
            </w:r>
            <w:r w:rsidR="000B549C">
              <w:rPr>
                <w:rFonts w:ascii="Arial" w:hAnsi="Arial" w:cs="Arial"/>
                <w:szCs w:val="22"/>
              </w:rPr>
              <w:t>Destaca a importância da participação dos profissionais no evento e destaca que o CREA-PB fará um grande Congresso Estadual de Profissionais. Tece comentários sobre a distribuição de vagas para os delegados com mandato e sem mandato e na ocasião, pactua com os presentes quanto aos procedimentos adotados pela Comissão Organizadora, que à exemplo do evento ocorrido há três anos, aprovou que os candidatos inscritos no evento deverão apresentar trabalho, que deverão ser devidamente protocolizados no âmbito do CREA-PB, até o dia 02/06/16. Destaca que independente da classific</w:t>
            </w:r>
            <w:r w:rsidR="002653D2">
              <w:rPr>
                <w:rFonts w:ascii="Arial" w:hAnsi="Arial" w:cs="Arial"/>
                <w:szCs w:val="22"/>
              </w:rPr>
              <w:t>ação os candidatos a Delegados</w:t>
            </w:r>
            <w:r w:rsidR="000B549C">
              <w:rPr>
                <w:rFonts w:ascii="Arial" w:hAnsi="Arial" w:cs="Arial"/>
                <w:szCs w:val="22"/>
              </w:rPr>
              <w:t xml:space="preserve"> com mandato ou sem mandato</w:t>
            </w:r>
            <w:r w:rsidR="002653D2">
              <w:rPr>
                <w:rFonts w:ascii="Arial" w:hAnsi="Arial" w:cs="Arial"/>
                <w:szCs w:val="22"/>
              </w:rPr>
              <w:t>,</w:t>
            </w:r>
            <w:r w:rsidR="000B549C">
              <w:rPr>
                <w:rFonts w:ascii="Arial" w:hAnsi="Arial" w:cs="Arial"/>
                <w:szCs w:val="22"/>
              </w:rPr>
              <w:t xml:space="preserve"> apresentarão trabalho, execetuando-se a Coordenação do evento.</w:t>
            </w:r>
            <w:r w:rsidR="00B953A8">
              <w:rPr>
                <w:rFonts w:ascii="Arial" w:hAnsi="Arial" w:cs="Arial"/>
                <w:szCs w:val="22"/>
              </w:rPr>
              <w:t xml:space="preserve"> Na ocasião encarece a manifestação d</w:t>
            </w:r>
            <w:r w:rsidR="002653D2">
              <w:rPr>
                <w:rFonts w:ascii="Arial" w:hAnsi="Arial" w:cs="Arial"/>
                <w:szCs w:val="22"/>
              </w:rPr>
              <w:t>os presentes quanto ao critério</w:t>
            </w:r>
            <w:r w:rsidR="00B953A8">
              <w:rPr>
                <w:rFonts w:ascii="Arial" w:hAnsi="Arial" w:cs="Arial"/>
                <w:szCs w:val="22"/>
              </w:rPr>
              <w:t xml:space="preserve">, tendo os presentes se manifestado favoravelmente a </w:t>
            </w:r>
            <w:r w:rsidR="002653D2">
              <w:rPr>
                <w:rFonts w:ascii="Arial" w:hAnsi="Arial" w:cs="Arial"/>
                <w:szCs w:val="22"/>
              </w:rPr>
              <w:t>decisã</w:t>
            </w:r>
            <w:r w:rsidR="00B953A8">
              <w:rPr>
                <w:rFonts w:ascii="Arial" w:hAnsi="Arial" w:cs="Arial"/>
                <w:szCs w:val="22"/>
              </w:rPr>
              <w:t>o da COR/9º CEP-PB.</w:t>
            </w:r>
          </w:p>
          <w:p w:rsidR="001D22A7" w:rsidRPr="00577006" w:rsidRDefault="00FD306A" w:rsidP="00FD306A">
            <w:pPr>
              <w:jc w:val="both"/>
              <w:rPr>
                <w:rFonts w:ascii="Arial" w:hAnsi="Arial" w:cs="Arial"/>
                <w:bCs/>
                <w:szCs w:val="22"/>
              </w:rPr>
            </w:pPr>
            <w:r>
              <w:rPr>
                <w:rFonts w:ascii="Arial" w:hAnsi="Arial" w:cs="Arial"/>
                <w:szCs w:val="22"/>
              </w:rPr>
              <w:t xml:space="preserve">Dando continuidade, </w:t>
            </w:r>
            <w:r w:rsidR="001D22A7">
              <w:rPr>
                <w:rFonts w:ascii="Arial" w:hAnsi="Arial" w:cs="Arial"/>
                <w:szCs w:val="22"/>
              </w:rPr>
              <w:t>convida a Ouvidora, EngªAgrª</w:t>
            </w:r>
            <w:r w:rsidR="001D22A7" w:rsidRPr="00FD306A">
              <w:rPr>
                <w:rFonts w:ascii="Arial" w:hAnsi="Arial" w:cs="Arial"/>
                <w:b/>
                <w:szCs w:val="22"/>
              </w:rPr>
              <w:t>Alméria Vitória S. Carniato,</w:t>
            </w:r>
            <w:r w:rsidR="001D22A7">
              <w:rPr>
                <w:rFonts w:ascii="Arial" w:hAnsi="Arial" w:cs="Arial"/>
                <w:szCs w:val="22"/>
              </w:rPr>
              <w:t xml:space="preserve"> para proced</w:t>
            </w:r>
            <w:r>
              <w:rPr>
                <w:rFonts w:ascii="Arial" w:hAnsi="Arial" w:cs="Arial"/>
                <w:szCs w:val="22"/>
              </w:rPr>
              <w:t>er com o item 6.2. R</w:t>
            </w:r>
            <w:r w:rsidR="001D22A7">
              <w:rPr>
                <w:rFonts w:ascii="Arial" w:hAnsi="Arial" w:cs="Arial"/>
                <w:szCs w:val="22"/>
              </w:rPr>
              <w:t>epresentações de todos os espa</w:t>
            </w:r>
            <w:r w:rsidR="0013589C">
              <w:rPr>
                <w:rFonts w:ascii="Arial" w:hAnsi="Arial" w:cs="Arial"/>
                <w:szCs w:val="22"/>
              </w:rPr>
              <w:t>ços que o CREA-PB, ocupa junto à</w:t>
            </w:r>
            <w:r w:rsidR="001D22A7">
              <w:rPr>
                <w:rFonts w:ascii="Arial" w:hAnsi="Arial" w:cs="Arial"/>
                <w:szCs w:val="22"/>
              </w:rPr>
              <w:t xml:space="preserve"> sociedade civil organizada.</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577006" w:rsidRDefault="001D22A7" w:rsidP="009C4222">
            <w:pPr>
              <w:pStyle w:val="Corpodetexto2"/>
              <w:jc w:val="center"/>
              <w:rPr>
                <w:rFonts w:cs="Arial"/>
                <w:bCs/>
                <w:sz w:val="22"/>
                <w:szCs w:val="22"/>
              </w:rPr>
            </w:pPr>
            <w:r w:rsidRPr="007D16D1">
              <w:rPr>
                <w:rFonts w:cs="Arial"/>
                <w:sz w:val="22"/>
                <w:szCs w:val="22"/>
              </w:rPr>
              <w:t xml:space="preserve">Agr. </w:t>
            </w:r>
            <w:r w:rsidRPr="007D16D1">
              <w:rPr>
                <w:rFonts w:cs="Arial"/>
                <w:b/>
                <w:sz w:val="22"/>
                <w:szCs w:val="22"/>
              </w:rPr>
              <w:t>Alméria Carniato</w:t>
            </w:r>
            <w:r w:rsidRPr="007D16D1">
              <w:rPr>
                <w:rFonts w:cs="Arial"/>
                <w:sz w:val="22"/>
                <w:szCs w:val="22"/>
              </w:rPr>
              <w:t xml:space="preserve"> – Ouvidora</w:t>
            </w:r>
          </w:p>
        </w:tc>
        <w:tc>
          <w:tcPr>
            <w:tcW w:w="9214" w:type="dxa"/>
            <w:tcBorders>
              <w:top w:val="single" w:sz="4" w:space="0" w:color="auto"/>
              <w:left w:val="single" w:sz="6" w:space="0" w:color="auto"/>
              <w:bottom w:val="single" w:sz="4" w:space="0" w:color="auto"/>
              <w:right w:val="thinThickSmallGap" w:sz="24" w:space="0" w:color="auto"/>
            </w:tcBorders>
          </w:tcPr>
          <w:p w:rsidR="001D22A7" w:rsidRPr="00577006" w:rsidRDefault="001D22A7" w:rsidP="00094308">
            <w:pPr>
              <w:jc w:val="both"/>
              <w:rPr>
                <w:rFonts w:ascii="Arial" w:hAnsi="Arial" w:cs="Arial"/>
                <w:bCs/>
                <w:szCs w:val="22"/>
              </w:rPr>
            </w:pPr>
            <w:r>
              <w:rPr>
                <w:rFonts w:ascii="Arial" w:hAnsi="Arial" w:cs="Arial"/>
                <w:szCs w:val="22"/>
              </w:rPr>
              <w:t>-</w:t>
            </w:r>
            <w:r>
              <w:rPr>
                <w:rFonts w:ascii="Arial" w:hAnsi="Arial" w:cs="Arial"/>
                <w:b/>
                <w:szCs w:val="22"/>
              </w:rPr>
              <w:t>6.2. O CREA-PB a</w:t>
            </w:r>
            <w:r w:rsidRPr="007D16D1">
              <w:rPr>
                <w:rFonts w:ascii="Arial" w:hAnsi="Arial" w:cs="Arial"/>
                <w:b/>
                <w:szCs w:val="22"/>
              </w:rPr>
              <w:t xml:space="preserve"> serviço da Sociedade</w:t>
            </w:r>
            <w:r w:rsidRPr="007D16D1">
              <w:rPr>
                <w:rFonts w:ascii="Arial" w:hAnsi="Arial" w:cs="Arial"/>
                <w:szCs w:val="22"/>
              </w:rPr>
              <w:t xml:space="preserve"> – representações Engª Agr. </w:t>
            </w:r>
            <w:r w:rsidRPr="007D16D1">
              <w:rPr>
                <w:rFonts w:ascii="Arial" w:hAnsi="Arial" w:cs="Arial"/>
                <w:b/>
                <w:szCs w:val="22"/>
              </w:rPr>
              <w:t>Alméria Carniato</w:t>
            </w:r>
            <w:r w:rsidRPr="007D16D1">
              <w:rPr>
                <w:rFonts w:ascii="Arial" w:hAnsi="Arial" w:cs="Arial"/>
                <w:szCs w:val="22"/>
              </w:rPr>
              <w:t xml:space="preserve"> – Ouvidora</w:t>
            </w:r>
            <w:r>
              <w:rPr>
                <w:rFonts w:ascii="Arial" w:hAnsi="Arial" w:cs="Arial"/>
                <w:szCs w:val="22"/>
              </w:rPr>
              <w:t xml:space="preserve">. Cumprimenta a todos e diz </w:t>
            </w:r>
            <w:r w:rsidR="00221333">
              <w:rPr>
                <w:rFonts w:ascii="Arial" w:hAnsi="Arial" w:cs="Arial"/>
                <w:szCs w:val="22"/>
              </w:rPr>
              <w:t>do prazer em proceder as informações quanto ao</w:t>
            </w:r>
            <w:r>
              <w:rPr>
                <w:rFonts w:ascii="Arial" w:hAnsi="Arial" w:cs="Arial"/>
                <w:szCs w:val="22"/>
              </w:rPr>
              <w:t>empoderamento do Conselho junto à sociedade. Diz que a Lei que norteia o Sistema CONFEA/CREAs, diz que as profissões da engenharia e da agronomia são caracterizadas pelo interesse social e humano. Diz que respaldado no ponto de vista normativo e no ponto de vista de soberania, tem a satisfação em informar da responsabilidade da cidadanoa que o CREA ocupa, inclusive através da anotação de responsabilidade técnica. Na ocasião parabeniza a todos os Conselheiros e servidores que integram essa representação. Diz que inserção de soberania é à participação c</w:t>
            </w:r>
            <w:r w:rsidR="00730A8E">
              <w:rPr>
                <w:rFonts w:ascii="Arial" w:hAnsi="Arial" w:cs="Arial"/>
                <w:szCs w:val="22"/>
              </w:rPr>
              <w:t>omo voluntário e cidadão junto à</w:t>
            </w:r>
            <w:r>
              <w:rPr>
                <w:rFonts w:ascii="Arial" w:hAnsi="Arial" w:cs="Arial"/>
                <w:szCs w:val="22"/>
              </w:rPr>
              <w:t xml:space="preserve"> sociedade, num cenário de empo</w:t>
            </w:r>
            <w:r w:rsidR="002653D2">
              <w:rPr>
                <w:rFonts w:ascii="Arial" w:hAnsi="Arial" w:cs="Arial"/>
                <w:szCs w:val="22"/>
              </w:rPr>
              <w:t xml:space="preserve">deramento e como contribuinte. </w:t>
            </w:r>
            <w:r>
              <w:rPr>
                <w:rFonts w:ascii="Arial" w:hAnsi="Arial" w:cs="Arial"/>
                <w:szCs w:val="22"/>
              </w:rPr>
              <w:t>Após as considerações, dá conhecimento das diversas representações do CREA-PB, junto aos diversos segmentos da sociedade</w:t>
            </w:r>
            <w:r w:rsidR="00730A8E">
              <w:rPr>
                <w:rFonts w:ascii="Arial" w:hAnsi="Arial" w:cs="Arial"/>
                <w:szCs w:val="22"/>
              </w:rPr>
              <w:t>,</w:t>
            </w:r>
            <w:r>
              <w:rPr>
                <w:rFonts w:ascii="Arial" w:hAnsi="Arial" w:cs="Arial"/>
                <w:szCs w:val="22"/>
              </w:rPr>
              <w:t xml:space="preserve"> a saber: Comissão Municipal de Defesa Civil – CONDEC; Conselho Estadual de Habitação e Interesse Social – CEHAP; Conselho Municipal das Cidades – Concidades/JP; Conselho Interministerial Educação Ambiental do Estado – CIEA; Conselho de Consumidores da Energisa; Instituto de Patrimônio Histórico e Artístico do Estado – IPHAEP; Câmara Técnica Permanente da SUDEMA; Fórum Paraibano Indiscriminado de Agrotóxico; FOCO – Fórum contra a Corrupção; Comitê de Habitação e Interesse Social; Conselho Estadual de Pessoas com Necessidade Especiais; Comitê de Sustentabilidade do Plano de Gestão de Resíduos </w:t>
            </w:r>
            <w:r>
              <w:rPr>
                <w:rFonts w:ascii="Arial" w:hAnsi="Arial" w:cs="Arial"/>
                <w:szCs w:val="22"/>
              </w:rPr>
              <w:lastRenderedPageBreak/>
              <w:t>Sólidos; Fórum Estadual de Reforma Urbana – FORURB; Conselho de Desenvolvimen</w:t>
            </w:r>
            <w:r w:rsidR="00D508AC">
              <w:rPr>
                <w:rFonts w:ascii="Arial" w:hAnsi="Arial" w:cs="Arial"/>
                <w:szCs w:val="22"/>
              </w:rPr>
              <w:t>to Urbano – CDU; Comitê de Sustentabilidade</w:t>
            </w:r>
            <w:r>
              <w:rPr>
                <w:rFonts w:ascii="Arial" w:hAnsi="Arial" w:cs="Arial"/>
                <w:szCs w:val="22"/>
              </w:rPr>
              <w:t xml:space="preserve"> da Secretaria Municipal de Meio Ambiente; Conselho Superior do IFPB; Conselho Municipal de Meio Ambiente – COMAM; Conselho de Proteção Ambiental – COPAM; Agência Executiva de Gestão das Águas da PB; Conselho da FUNETEC; CPR – Comitê Regional Permanente; Comissão de Sementes e Mudas e Comissão Orgânica da Secretaria de Agricultura do Estado e Comissão de Agrotóxicos de Baixo Carbono.</w:t>
            </w:r>
          </w:p>
        </w:tc>
      </w:tr>
      <w:tr w:rsidR="001D22A7" w:rsidRPr="00577006" w:rsidTr="000D61F0">
        <w:trPr>
          <w:trHeight w:val="100"/>
        </w:trPr>
        <w:tc>
          <w:tcPr>
            <w:tcW w:w="786" w:type="dxa"/>
            <w:tcBorders>
              <w:top w:val="nil"/>
              <w:left w:val="thinThickSmallGap" w:sz="24" w:space="0" w:color="auto"/>
              <w:bottom w:val="nil"/>
              <w:right w:val="single" w:sz="6" w:space="0" w:color="auto"/>
            </w:tcBorders>
          </w:tcPr>
          <w:p w:rsidR="001D22A7" w:rsidRPr="00577006" w:rsidRDefault="001D22A7">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1D22A7" w:rsidRPr="007D16D1" w:rsidRDefault="001D22A7" w:rsidP="009C4222">
            <w:pPr>
              <w:pStyle w:val="Corpodetexto2"/>
              <w:jc w:val="center"/>
              <w:rPr>
                <w:rFonts w:cs="Arial"/>
                <w:sz w:val="22"/>
                <w:szCs w:val="22"/>
              </w:rPr>
            </w:pPr>
            <w:r>
              <w:rPr>
                <w:rFonts w:cs="Arial"/>
                <w:sz w:val="22"/>
                <w:szCs w:val="22"/>
              </w:rPr>
              <w:t xml:space="preserve">Eng.Civ. </w:t>
            </w:r>
            <w:r w:rsidRPr="002E35D3">
              <w:rPr>
                <w:rFonts w:cs="Arial"/>
                <w:b/>
                <w:sz w:val="22"/>
                <w:szCs w:val="22"/>
              </w:rPr>
              <w:t>Otávio Alfredo O. Falcão</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094308">
            <w:pPr>
              <w:jc w:val="both"/>
              <w:rPr>
                <w:rFonts w:ascii="Arial" w:hAnsi="Arial" w:cs="Arial"/>
                <w:szCs w:val="22"/>
              </w:rPr>
            </w:pPr>
            <w:r>
              <w:rPr>
                <w:rFonts w:ascii="Arial" w:hAnsi="Arial" w:cs="Arial"/>
                <w:szCs w:val="22"/>
              </w:rPr>
              <w:t>-Encarece divulgar junto aos Conselheiros, as representações do CREA-PB junto a sociedade civil e organizada.</w:t>
            </w:r>
          </w:p>
        </w:tc>
      </w:tr>
      <w:tr w:rsidR="001D22A7" w:rsidRPr="00577006" w:rsidTr="000D61F0">
        <w:trPr>
          <w:trHeight w:val="100"/>
        </w:trPr>
        <w:tc>
          <w:tcPr>
            <w:tcW w:w="786" w:type="dxa"/>
            <w:tcBorders>
              <w:top w:val="double" w:sz="4" w:space="0" w:color="auto"/>
              <w:left w:val="thinThickSmallGap" w:sz="24" w:space="0" w:color="auto"/>
              <w:bottom w:val="double" w:sz="4" w:space="0" w:color="auto"/>
              <w:right w:val="single" w:sz="6" w:space="0" w:color="auto"/>
            </w:tcBorders>
          </w:tcPr>
          <w:p w:rsidR="001D22A7" w:rsidRPr="00577006" w:rsidRDefault="001D22A7">
            <w:pPr>
              <w:pStyle w:val="Corpodetexto2"/>
              <w:jc w:val="center"/>
              <w:rPr>
                <w:rFonts w:cs="Arial"/>
                <w:b/>
                <w:sz w:val="22"/>
                <w:szCs w:val="22"/>
              </w:rPr>
            </w:pPr>
            <w:r w:rsidRPr="00577006">
              <w:rPr>
                <w:rFonts w:cs="Arial"/>
                <w:b/>
                <w:sz w:val="22"/>
                <w:szCs w:val="22"/>
              </w:rPr>
              <w:t>7.0</w:t>
            </w:r>
          </w:p>
        </w:tc>
        <w:tc>
          <w:tcPr>
            <w:tcW w:w="1984" w:type="dxa"/>
            <w:tcBorders>
              <w:top w:val="double" w:sz="4" w:space="0" w:color="auto"/>
              <w:left w:val="single" w:sz="6" w:space="0" w:color="auto"/>
              <w:bottom w:val="double" w:sz="4" w:space="0" w:color="auto"/>
              <w:right w:val="single" w:sz="6" w:space="0" w:color="auto"/>
            </w:tcBorders>
          </w:tcPr>
          <w:p w:rsidR="001D22A7" w:rsidRPr="00577006" w:rsidRDefault="001D22A7">
            <w:pPr>
              <w:pStyle w:val="Corpodetexto2"/>
              <w:jc w:val="center"/>
              <w:rPr>
                <w:rFonts w:cs="Arial"/>
                <w:sz w:val="22"/>
                <w:szCs w:val="22"/>
              </w:rPr>
            </w:pPr>
            <w:r w:rsidRPr="00577006">
              <w:rPr>
                <w:rFonts w:cs="Arial"/>
                <w:sz w:val="22"/>
                <w:szCs w:val="22"/>
              </w:rPr>
              <w:t>Encerramento</w:t>
            </w:r>
          </w:p>
        </w:tc>
        <w:tc>
          <w:tcPr>
            <w:tcW w:w="3260" w:type="dxa"/>
            <w:tcBorders>
              <w:top w:val="double" w:sz="4" w:space="0" w:color="auto"/>
              <w:left w:val="single" w:sz="6" w:space="0" w:color="auto"/>
              <w:bottom w:val="double" w:sz="4" w:space="0" w:color="auto"/>
              <w:right w:val="single" w:sz="6" w:space="0" w:color="auto"/>
            </w:tcBorders>
          </w:tcPr>
          <w:p w:rsidR="001D22A7" w:rsidRPr="00577006" w:rsidRDefault="001D22A7" w:rsidP="00116BF7">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1D22A7" w:rsidP="00116BF7">
            <w:pPr>
              <w:pStyle w:val="Corpodetexto2"/>
              <w:jc w:val="center"/>
              <w:rPr>
                <w:rFonts w:cs="Arial"/>
                <w:bCs/>
                <w:sz w:val="22"/>
                <w:szCs w:val="22"/>
              </w:rPr>
            </w:pPr>
            <w:r w:rsidRPr="00577006">
              <w:rPr>
                <w:rFonts w:cs="Arial"/>
                <w:sz w:val="22"/>
                <w:szCs w:val="22"/>
              </w:rPr>
              <w:t>Presidente</w:t>
            </w:r>
          </w:p>
        </w:tc>
        <w:tc>
          <w:tcPr>
            <w:tcW w:w="9214" w:type="dxa"/>
            <w:tcBorders>
              <w:top w:val="double" w:sz="4" w:space="0" w:color="auto"/>
              <w:left w:val="single" w:sz="6" w:space="0" w:color="auto"/>
              <w:bottom w:val="double" w:sz="4" w:space="0" w:color="auto"/>
              <w:right w:val="thinThickSmallGap" w:sz="24" w:space="0" w:color="auto"/>
            </w:tcBorders>
          </w:tcPr>
          <w:p w:rsidR="001D22A7" w:rsidRPr="00577006" w:rsidRDefault="001D22A7" w:rsidP="003C482C">
            <w:pPr>
              <w:pStyle w:val="Textoembloco"/>
              <w:ind w:left="0" w:right="50" w:firstLine="0"/>
              <w:rPr>
                <w:rFonts w:ascii="Arial" w:hAnsi="Arial" w:cs="Arial"/>
                <w:sz w:val="22"/>
                <w:szCs w:val="22"/>
              </w:rPr>
            </w:pPr>
            <w:r w:rsidRPr="00577006">
              <w:rPr>
                <w:rFonts w:ascii="Arial" w:hAnsi="Arial" w:cs="Arial"/>
                <w:sz w:val="22"/>
                <w:szCs w:val="22"/>
              </w:rPr>
              <w:t>-Agradece a todos os Diretores, Conselheiros e colaboradores, pela presença e em seguida dá por encerrada a Sessão.</w:t>
            </w: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double" w:sz="4"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double" w:sz="4"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double" w:sz="4" w:space="0" w:color="auto"/>
              <w:left w:val="nil"/>
              <w:bottom w:val="single" w:sz="6" w:space="0" w:color="auto"/>
              <w:right w:val="thinThickSmallGap" w:sz="24" w:space="0" w:color="auto"/>
            </w:tcBorders>
          </w:tcPr>
          <w:p w:rsidR="001D22A7" w:rsidRPr="00577006" w:rsidRDefault="001D22A7" w:rsidP="00026E53">
            <w:pPr>
              <w:pStyle w:val="Corpodetexto2"/>
              <w:ind w:right="50"/>
              <w:rPr>
                <w:rFonts w:cs="Arial"/>
                <w:sz w:val="22"/>
                <w:szCs w:val="22"/>
              </w:rPr>
            </w:pPr>
            <w:r w:rsidRPr="00577006">
              <w:rPr>
                <w:rFonts w:cs="Arial"/>
                <w:sz w:val="22"/>
                <w:szCs w:val="22"/>
              </w:rPr>
              <w:t>Presidente</w:t>
            </w: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026E53">
            <w:pPr>
              <w:pStyle w:val="Corpodetexto2"/>
              <w:ind w:right="50"/>
              <w:rPr>
                <w:rFonts w:cs="Arial"/>
                <w:sz w:val="22"/>
                <w:szCs w:val="22"/>
              </w:rPr>
            </w:pPr>
            <w:r w:rsidRPr="00577006">
              <w:rPr>
                <w:rFonts w:cs="Arial"/>
                <w:sz w:val="22"/>
                <w:szCs w:val="22"/>
              </w:rPr>
              <w:t>Secretário</w:t>
            </w: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r w:rsidRPr="00577006">
              <w:rPr>
                <w:rFonts w:cs="Arial"/>
                <w:sz w:val="22"/>
                <w:szCs w:val="22"/>
              </w:rPr>
              <w:t>Conselheiros</w:t>
            </w: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D30869">
            <w:pPr>
              <w:pStyle w:val="Corpodetexto2"/>
              <w:tabs>
                <w:tab w:val="left" w:pos="1340"/>
              </w:tabs>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4"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4"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4"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4"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577006"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577006"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577006"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577006"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577006" w:rsidRDefault="001D22A7" w:rsidP="00FE5A20">
            <w:pPr>
              <w:pStyle w:val="Corpodetexto2"/>
              <w:ind w:right="50"/>
              <w:rPr>
                <w:rFonts w:cs="Arial"/>
                <w:sz w:val="22"/>
                <w:szCs w:val="22"/>
              </w:rPr>
            </w:pPr>
          </w:p>
        </w:tc>
      </w:tr>
      <w:tr w:rsidR="001D22A7"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725441"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725441"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725441"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725441" w:rsidRDefault="001D22A7" w:rsidP="00FE5A20">
            <w:pPr>
              <w:pStyle w:val="Corpodetexto2"/>
              <w:ind w:right="50"/>
              <w:rPr>
                <w:rFonts w:cs="Arial"/>
                <w:sz w:val="22"/>
                <w:szCs w:val="22"/>
              </w:rPr>
            </w:pPr>
          </w:p>
        </w:tc>
      </w:tr>
      <w:tr w:rsidR="001D22A7"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725441"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725441"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725441"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725441" w:rsidRDefault="001D22A7" w:rsidP="00FE5A20">
            <w:pPr>
              <w:pStyle w:val="Corpodetexto2"/>
              <w:ind w:right="50"/>
              <w:rPr>
                <w:rFonts w:cs="Arial"/>
                <w:sz w:val="22"/>
                <w:szCs w:val="22"/>
              </w:rPr>
            </w:pPr>
          </w:p>
        </w:tc>
      </w:tr>
      <w:tr w:rsidR="001D22A7"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725441"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725441"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725441"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725441" w:rsidRDefault="001D22A7" w:rsidP="00FE5A20">
            <w:pPr>
              <w:pStyle w:val="Corpodetexto2"/>
              <w:ind w:right="50"/>
              <w:rPr>
                <w:rFonts w:cs="Arial"/>
                <w:sz w:val="22"/>
                <w:szCs w:val="22"/>
              </w:rPr>
            </w:pPr>
          </w:p>
        </w:tc>
      </w:tr>
      <w:tr w:rsidR="001D22A7"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1D22A7" w:rsidRPr="00725441" w:rsidRDefault="001D22A7">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1D22A7" w:rsidRPr="00725441" w:rsidRDefault="001D22A7">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1D22A7" w:rsidRPr="00725441" w:rsidRDefault="001D22A7">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1D22A7" w:rsidRPr="00725441" w:rsidRDefault="001D22A7" w:rsidP="00FE5A20">
            <w:pPr>
              <w:pStyle w:val="Corpodetexto2"/>
              <w:ind w:right="50"/>
              <w:rPr>
                <w:rFonts w:cs="Arial"/>
                <w:sz w:val="22"/>
                <w:szCs w:val="22"/>
              </w:rPr>
            </w:pPr>
          </w:p>
        </w:tc>
      </w:tr>
      <w:tr w:rsidR="001D22A7" w:rsidRPr="00725441" w:rsidTr="000D61F0">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thickThinSmallGap" w:sz="24" w:space="0" w:color="auto"/>
              <w:right w:val="nil"/>
            </w:tcBorders>
          </w:tcPr>
          <w:p w:rsidR="001D22A7" w:rsidRPr="00725441" w:rsidRDefault="001D22A7">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1D22A7" w:rsidRPr="00725441" w:rsidRDefault="001D22A7">
            <w:pPr>
              <w:pStyle w:val="Corpodetexto2"/>
              <w:jc w:val="center"/>
              <w:rPr>
                <w:rFonts w:cs="Arial"/>
                <w:sz w:val="22"/>
                <w:szCs w:val="22"/>
              </w:rPr>
            </w:pPr>
          </w:p>
        </w:tc>
        <w:tc>
          <w:tcPr>
            <w:tcW w:w="3260" w:type="dxa"/>
            <w:tcBorders>
              <w:top w:val="single" w:sz="6" w:space="0" w:color="auto"/>
              <w:left w:val="nil"/>
              <w:bottom w:val="thickThinSmallGap" w:sz="24" w:space="0" w:color="auto"/>
              <w:right w:val="nil"/>
            </w:tcBorders>
          </w:tcPr>
          <w:p w:rsidR="001D22A7" w:rsidRPr="00725441" w:rsidRDefault="001D22A7">
            <w:pPr>
              <w:pStyle w:val="Corpodetexto2"/>
              <w:rPr>
                <w:rFonts w:cs="Arial"/>
                <w:sz w:val="22"/>
                <w:szCs w:val="22"/>
              </w:rPr>
            </w:pPr>
          </w:p>
        </w:tc>
        <w:tc>
          <w:tcPr>
            <w:tcW w:w="9214" w:type="dxa"/>
            <w:tcBorders>
              <w:top w:val="single" w:sz="6" w:space="0" w:color="auto"/>
              <w:left w:val="nil"/>
              <w:bottom w:val="thickThinSmallGap" w:sz="24" w:space="0" w:color="auto"/>
              <w:right w:val="thinThickSmallGap" w:sz="24" w:space="0" w:color="auto"/>
            </w:tcBorders>
          </w:tcPr>
          <w:p w:rsidR="001D22A7" w:rsidRPr="00725441" w:rsidRDefault="001D22A7" w:rsidP="00FE5A20">
            <w:pPr>
              <w:pStyle w:val="Corpodetexto2"/>
              <w:ind w:right="50"/>
              <w:rPr>
                <w:rFonts w:cs="Arial"/>
                <w:sz w:val="22"/>
                <w:szCs w:val="22"/>
              </w:rPr>
            </w:pPr>
          </w:p>
        </w:tc>
      </w:tr>
    </w:tbl>
    <w:p w:rsidR="00A97F21" w:rsidRPr="00725441" w:rsidRDefault="00A97F21" w:rsidP="008802D5">
      <w:pPr>
        <w:rPr>
          <w:rFonts w:ascii="Arial" w:hAnsi="Arial" w:cs="Arial"/>
          <w:szCs w:val="22"/>
        </w:rPr>
      </w:pPr>
    </w:p>
    <w:sectPr w:rsidR="00A97F21" w:rsidRPr="00725441" w:rsidSect="00A04EE4">
      <w:headerReference w:type="default" r:id="rId8"/>
      <w:footerReference w:type="even" r:id="rId9"/>
      <w:footerReference w:type="default" r:id="rId10"/>
      <w:pgSz w:w="16840" w:h="11907" w:orient="landscape" w:code="9"/>
      <w:pgMar w:top="1329" w:right="1418" w:bottom="426"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093" w:rsidRDefault="00264093">
      <w:r>
        <w:separator/>
      </w:r>
    </w:p>
  </w:endnote>
  <w:endnote w:type="continuationSeparator" w:id="1">
    <w:p w:rsidR="00264093" w:rsidRDefault="002640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D5" w:rsidRDefault="006807DE">
    <w:pPr>
      <w:pStyle w:val="Rodap"/>
      <w:framePr w:wrap="around" w:vAnchor="text" w:hAnchor="margin" w:xAlign="right" w:y="1"/>
      <w:rPr>
        <w:rStyle w:val="Nmerodepgina"/>
      </w:rPr>
    </w:pPr>
    <w:r>
      <w:rPr>
        <w:rStyle w:val="Nmerodepgina"/>
      </w:rPr>
      <w:fldChar w:fldCharType="begin"/>
    </w:r>
    <w:r w:rsidR="00AD51D5">
      <w:rPr>
        <w:rStyle w:val="Nmerodepgina"/>
      </w:rPr>
      <w:instrText xml:space="preserve">PAGE  </w:instrText>
    </w:r>
    <w:r>
      <w:rPr>
        <w:rStyle w:val="Nmerodepgina"/>
      </w:rPr>
      <w:fldChar w:fldCharType="end"/>
    </w:r>
  </w:p>
  <w:p w:rsidR="00AD51D5" w:rsidRDefault="00AD51D5">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D5" w:rsidRDefault="006807DE">
    <w:pPr>
      <w:pStyle w:val="Rodap"/>
      <w:framePr w:wrap="around" w:vAnchor="text" w:hAnchor="margin" w:xAlign="right" w:y="1"/>
      <w:rPr>
        <w:rStyle w:val="Nmerodepgina"/>
      </w:rPr>
    </w:pPr>
    <w:r>
      <w:rPr>
        <w:rStyle w:val="Nmerodepgina"/>
      </w:rPr>
      <w:fldChar w:fldCharType="begin"/>
    </w:r>
    <w:r w:rsidR="00AD51D5">
      <w:rPr>
        <w:rStyle w:val="Nmerodepgina"/>
      </w:rPr>
      <w:instrText xml:space="preserve">PAGE  </w:instrText>
    </w:r>
    <w:r>
      <w:rPr>
        <w:rStyle w:val="Nmerodepgina"/>
      </w:rPr>
      <w:fldChar w:fldCharType="separate"/>
    </w:r>
    <w:r w:rsidR="00F55B2C">
      <w:rPr>
        <w:rStyle w:val="Nmerodepgina"/>
        <w:noProof/>
      </w:rPr>
      <w:t>1</w:t>
    </w:r>
    <w:r>
      <w:rPr>
        <w:rStyle w:val="Nmerodepgina"/>
      </w:rPr>
      <w:fldChar w:fldCharType="end"/>
    </w:r>
  </w:p>
  <w:p w:rsidR="00AD51D5" w:rsidRPr="00C261CA" w:rsidRDefault="00AD51D5"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093" w:rsidRDefault="00264093">
      <w:r>
        <w:separator/>
      </w:r>
    </w:p>
  </w:footnote>
  <w:footnote w:type="continuationSeparator" w:id="1">
    <w:p w:rsidR="00264093" w:rsidRDefault="002640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D5" w:rsidRDefault="00AD51D5" w:rsidP="001E270D">
    <w:pPr>
      <w:jc w:val="center"/>
    </w:pPr>
    <w:r>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AD51D5" w:rsidRPr="00AC65FF" w:rsidRDefault="00AD51D5" w:rsidP="00CF7CB0">
    <w:pPr>
      <w:jc w:val="center"/>
      <w:rPr>
        <w:rFonts w:ascii="Franklin Gothic Medium" w:hAnsi="Franklin Gothic Medium"/>
      </w:rPr>
    </w:pPr>
    <w:r w:rsidRPr="00AC65FF">
      <w:rPr>
        <w:rFonts w:ascii="Franklin Gothic Medium" w:hAnsi="Franklin Gothic Medium"/>
      </w:rPr>
      <w:t>SERVIÇO PÚBLICO FEDERAL</w:t>
    </w:r>
  </w:p>
  <w:p w:rsidR="00AD51D5" w:rsidRDefault="00AD51D5"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w:t>
    </w:r>
    <w:r>
      <w:rPr>
        <w:rFonts w:ascii="Franklin Gothic Medium" w:hAnsi="Franklin Gothic Medium"/>
      </w:rPr>
      <w:t xml:space="preserve"> - </w:t>
    </w:r>
    <w:r w:rsidRPr="00AC65FF">
      <w:rPr>
        <w:rFonts w:ascii="Franklin Gothic Medium" w:hAnsi="Franklin Gothic Medium"/>
      </w:rPr>
      <w:t>CREA-PB</w:t>
    </w:r>
  </w:p>
  <w:p w:rsidR="00AD51D5" w:rsidRPr="00CF7CB0" w:rsidRDefault="00AD51D5"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18434"/>
  </w:hdrShapeDefaults>
  <w:footnotePr>
    <w:footnote w:id="0"/>
    <w:footnote w:id="1"/>
  </w:footnotePr>
  <w:endnotePr>
    <w:endnote w:id="0"/>
    <w:endnote w:id="1"/>
  </w:endnotePr>
  <w:compat/>
  <w:rsids>
    <w:rsidRoot w:val="00C018D3"/>
    <w:rsid w:val="00000013"/>
    <w:rsid w:val="000001E3"/>
    <w:rsid w:val="000002A9"/>
    <w:rsid w:val="000004D2"/>
    <w:rsid w:val="0000050E"/>
    <w:rsid w:val="0000052E"/>
    <w:rsid w:val="0000055B"/>
    <w:rsid w:val="00000E19"/>
    <w:rsid w:val="00000E8E"/>
    <w:rsid w:val="00001013"/>
    <w:rsid w:val="00001258"/>
    <w:rsid w:val="0000128F"/>
    <w:rsid w:val="0000140D"/>
    <w:rsid w:val="00001648"/>
    <w:rsid w:val="000016AC"/>
    <w:rsid w:val="000016BD"/>
    <w:rsid w:val="0000173B"/>
    <w:rsid w:val="000017BD"/>
    <w:rsid w:val="000019D8"/>
    <w:rsid w:val="00001DA2"/>
    <w:rsid w:val="00001E93"/>
    <w:rsid w:val="00001E99"/>
    <w:rsid w:val="000021C7"/>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C02"/>
    <w:rsid w:val="00003C69"/>
    <w:rsid w:val="00003F1A"/>
    <w:rsid w:val="00003FC9"/>
    <w:rsid w:val="00004152"/>
    <w:rsid w:val="00004252"/>
    <w:rsid w:val="00004300"/>
    <w:rsid w:val="000048AB"/>
    <w:rsid w:val="00004B21"/>
    <w:rsid w:val="00004BD9"/>
    <w:rsid w:val="00004D07"/>
    <w:rsid w:val="00005003"/>
    <w:rsid w:val="00005041"/>
    <w:rsid w:val="00005245"/>
    <w:rsid w:val="0000548D"/>
    <w:rsid w:val="000055D7"/>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AC"/>
    <w:rsid w:val="00006AD3"/>
    <w:rsid w:val="00006AFF"/>
    <w:rsid w:val="00006CB2"/>
    <w:rsid w:val="00006E73"/>
    <w:rsid w:val="00006F05"/>
    <w:rsid w:val="00006F27"/>
    <w:rsid w:val="000070A2"/>
    <w:rsid w:val="000070DD"/>
    <w:rsid w:val="000072C5"/>
    <w:rsid w:val="000073F9"/>
    <w:rsid w:val="000074A6"/>
    <w:rsid w:val="000076D5"/>
    <w:rsid w:val="00007702"/>
    <w:rsid w:val="00007720"/>
    <w:rsid w:val="0000777F"/>
    <w:rsid w:val="00007955"/>
    <w:rsid w:val="00007ACB"/>
    <w:rsid w:val="00007C9E"/>
    <w:rsid w:val="00007D97"/>
    <w:rsid w:val="00007E0B"/>
    <w:rsid w:val="00007E70"/>
    <w:rsid w:val="00007EDF"/>
    <w:rsid w:val="00007F12"/>
    <w:rsid w:val="00007F9E"/>
    <w:rsid w:val="00010208"/>
    <w:rsid w:val="000103DA"/>
    <w:rsid w:val="000104F2"/>
    <w:rsid w:val="00010609"/>
    <w:rsid w:val="00010692"/>
    <w:rsid w:val="000106D2"/>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16"/>
    <w:rsid w:val="0001202A"/>
    <w:rsid w:val="000120AA"/>
    <w:rsid w:val="000120E9"/>
    <w:rsid w:val="00012185"/>
    <w:rsid w:val="000121D4"/>
    <w:rsid w:val="00012236"/>
    <w:rsid w:val="000126E3"/>
    <w:rsid w:val="000127E3"/>
    <w:rsid w:val="000129DB"/>
    <w:rsid w:val="00012A54"/>
    <w:rsid w:val="00012A78"/>
    <w:rsid w:val="00012B79"/>
    <w:rsid w:val="00012B82"/>
    <w:rsid w:val="00012BA1"/>
    <w:rsid w:val="00012D4A"/>
    <w:rsid w:val="00012E47"/>
    <w:rsid w:val="00012EEB"/>
    <w:rsid w:val="00013137"/>
    <w:rsid w:val="000131CE"/>
    <w:rsid w:val="000132C3"/>
    <w:rsid w:val="00013699"/>
    <w:rsid w:val="0001373F"/>
    <w:rsid w:val="00013DED"/>
    <w:rsid w:val="00013E3A"/>
    <w:rsid w:val="00013FD6"/>
    <w:rsid w:val="00014007"/>
    <w:rsid w:val="000141BE"/>
    <w:rsid w:val="000142D5"/>
    <w:rsid w:val="00014388"/>
    <w:rsid w:val="00014466"/>
    <w:rsid w:val="000146AF"/>
    <w:rsid w:val="000146E9"/>
    <w:rsid w:val="0001479E"/>
    <w:rsid w:val="000147FD"/>
    <w:rsid w:val="000148F6"/>
    <w:rsid w:val="00014965"/>
    <w:rsid w:val="00014A7F"/>
    <w:rsid w:val="00014B46"/>
    <w:rsid w:val="00014B58"/>
    <w:rsid w:val="00014D5D"/>
    <w:rsid w:val="00014E78"/>
    <w:rsid w:val="00015188"/>
    <w:rsid w:val="0001566C"/>
    <w:rsid w:val="00015962"/>
    <w:rsid w:val="00015A18"/>
    <w:rsid w:val="00015C07"/>
    <w:rsid w:val="00015C62"/>
    <w:rsid w:val="00015CE5"/>
    <w:rsid w:val="00015D19"/>
    <w:rsid w:val="00015D37"/>
    <w:rsid w:val="00015E70"/>
    <w:rsid w:val="00015FF6"/>
    <w:rsid w:val="000160BC"/>
    <w:rsid w:val="000160EF"/>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8C3"/>
    <w:rsid w:val="00017B1D"/>
    <w:rsid w:val="00017D49"/>
    <w:rsid w:val="00017D9F"/>
    <w:rsid w:val="00017E33"/>
    <w:rsid w:val="00017EDE"/>
    <w:rsid w:val="0002013D"/>
    <w:rsid w:val="0002014F"/>
    <w:rsid w:val="000204B0"/>
    <w:rsid w:val="00020631"/>
    <w:rsid w:val="00020925"/>
    <w:rsid w:val="000209AE"/>
    <w:rsid w:val="00020ADD"/>
    <w:rsid w:val="00020B5B"/>
    <w:rsid w:val="00020C69"/>
    <w:rsid w:val="00020CB0"/>
    <w:rsid w:val="00020CE5"/>
    <w:rsid w:val="00020D98"/>
    <w:rsid w:val="00020F44"/>
    <w:rsid w:val="00021002"/>
    <w:rsid w:val="000212DF"/>
    <w:rsid w:val="0002143C"/>
    <w:rsid w:val="0002149C"/>
    <w:rsid w:val="000215FE"/>
    <w:rsid w:val="000216DC"/>
    <w:rsid w:val="00021775"/>
    <w:rsid w:val="0002193C"/>
    <w:rsid w:val="00021A73"/>
    <w:rsid w:val="00021B9F"/>
    <w:rsid w:val="00021C68"/>
    <w:rsid w:val="00021D12"/>
    <w:rsid w:val="00021D33"/>
    <w:rsid w:val="00022017"/>
    <w:rsid w:val="000220E0"/>
    <w:rsid w:val="00022121"/>
    <w:rsid w:val="000226F6"/>
    <w:rsid w:val="00022913"/>
    <w:rsid w:val="00022936"/>
    <w:rsid w:val="00022D0E"/>
    <w:rsid w:val="00022D3E"/>
    <w:rsid w:val="00022E58"/>
    <w:rsid w:val="000230D4"/>
    <w:rsid w:val="000230EE"/>
    <w:rsid w:val="000231E4"/>
    <w:rsid w:val="000232EC"/>
    <w:rsid w:val="0002331B"/>
    <w:rsid w:val="000236EB"/>
    <w:rsid w:val="000236EF"/>
    <w:rsid w:val="000237CA"/>
    <w:rsid w:val="000237E5"/>
    <w:rsid w:val="00023877"/>
    <w:rsid w:val="000239E2"/>
    <w:rsid w:val="00023A0B"/>
    <w:rsid w:val="00023BFC"/>
    <w:rsid w:val="00023F90"/>
    <w:rsid w:val="00023FE1"/>
    <w:rsid w:val="00024125"/>
    <w:rsid w:val="00024213"/>
    <w:rsid w:val="00024415"/>
    <w:rsid w:val="000245F6"/>
    <w:rsid w:val="00024809"/>
    <w:rsid w:val="00024941"/>
    <w:rsid w:val="000249D1"/>
    <w:rsid w:val="000249F8"/>
    <w:rsid w:val="00024AFB"/>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5EA7"/>
    <w:rsid w:val="00026268"/>
    <w:rsid w:val="000262B3"/>
    <w:rsid w:val="000262ED"/>
    <w:rsid w:val="00026653"/>
    <w:rsid w:val="000269B6"/>
    <w:rsid w:val="000269BC"/>
    <w:rsid w:val="00026A01"/>
    <w:rsid w:val="00026A8D"/>
    <w:rsid w:val="00026A8F"/>
    <w:rsid w:val="00026B90"/>
    <w:rsid w:val="00026CE8"/>
    <w:rsid w:val="00026D6C"/>
    <w:rsid w:val="00026E53"/>
    <w:rsid w:val="00026F25"/>
    <w:rsid w:val="00027059"/>
    <w:rsid w:val="000272C0"/>
    <w:rsid w:val="00027419"/>
    <w:rsid w:val="00027509"/>
    <w:rsid w:val="000275E0"/>
    <w:rsid w:val="000276E2"/>
    <w:rsid w:val="00027738"/>
    <w:rsid w:val="000277D1"/>
    <w:rsid w:val="000278C5"/>
    <w:rsid w:val="00027AB6"/>
    <w:rsid w:val="00027BB8"/>
    <w:rsid w:val="00027CAE"/>
    <w:rsid w:val="00027D9E"/>
    <w:rsid w:val="00027DDD"/>
    <w:rsid w:val="00027DE4"/>
    <w:rsid w:val="00027E00"/>
    <w:rsid w:val="00027E73"/>
    <w:rsid w:val="00027FC5"/>
    <w:rsid w:val="00030041"/>
    <w:rsid w:val="000302FE"/>
    <w:rsid w:val="00030457"/>
    <w:rsid w:val="0003075A"/>
    <w:rsid w:val="0003080B"/>
    <w:rsid w:val="00030962"/>
    <w:rsid w:val="00030BAE"/>
    <w:rsid w:val="00030E2D"/>
    <w:rsid w:val="00030E59"/>
    <w:rsid w:val="00030FAA"/>
    <w:rsid w:val="000311AF"/>
    <w:rsid w:val="000311EE"/>
    <w:rsid w:val="000313DE"/>
    <w:rsid w:val="0003146F"/>
    <w:rsid w:val="0003147C"/>
    <w:rsid w:val="000314E0"/>
    <w:rsid w:val="000315FE"/>
    <w:rsid w:val="0003178B"/>
    <w:rsid w:val="000317CC"/>
    <w:rsid w:val="000319C7"/>
    <w:rsid w:val="00031B9E"/>
    <w:rsid w:val="00031BBC"/>
    <w:rsid w:val="00031E88"/>
    <w:rsid w:val="000320E1"/>
    <w:rsid w:val="000321D9"/>
    <w:rsid w:val="000324F8"/>
    <w:rsid w:val="000326F1"/>
    <w:rsid w:val="000327C8"/>
    <w:rsid w:val="00032A8E"/>
    <w:rsid w:val="00032B3A"/>
    <w:rsid w:val="00032BB8"/>
    <w:rsid w:val="00032DF0"/>
    <w:rsid w:val="000330CB"/>
    <w:rsid w:val="00033199"/>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9AA"/>
    <w:rsid w:val="00036B3B"/>
    <w:rsid w:val="00036B42"/>
    <w:rsid w:val="00036C50"/>
    <w:rsid w:val="00036E9F"/>
    <w:rsid w:val="0003704D"/>
    <w:rsid w:val="000370A5"/>
    <w:rsid w:val="00037156"/>
    <w:rsid w:val="00037259"/>
    <w:rsid w:val="0003726A"/>
    <w:rsid w:val="0003728F"/>
    <w:rsid w:val="00037327"/>
    <w:rsid w:val="00037777"/>
    <w:rsid w:val="00037964"/>
    <w:rsid w:val="00037A20"/>
    <w:rsid w:val="00037A87"/>
    <w:rsid w:val="00037C45"/>
    <w:rsid w:val="00037DE8"/>
    <w:rsid w:val="00037E4F"/>
    <w:rsid w:val="00040129"/>
    <w:rsid w:val="00040240"/>
    <w:rsid w:val="0004033D"/>
    <w:rsid w:val="000404F8"/>
    <w:rsid w:val="0004051B"/>
    <w:rsid w:val="00040523"/>
    <w:rsid w:val="00040615"/>
    <w:rsid w:val="00040759"/>
    <w:rsid w:val="00040B21"/>
    <w:rsid w:val="00040B9A"/>
    <w:rsid w:val="00040EDC"/>
    <w:rsid w:val="0004114A"/>
    <w:rsid w:val="00041461"/>
    <w:rsid w:val="000414DD"/>
    <w:rsid w:val="000415DC"/>
    <w:rsid w:val="00041603"/>
    <w:rsid w:val="000416FB"/>
    <w:rsid w:val="00041748"/>
    <w:rsid w:val="00041923"/>
    <w:rsid w:val="00041B41"/>
    <w:rsid w:val="00041BFE"/>
    <w:rsid w:val="00041CC0"/>
    <w:rsid w:val="00041D5C"/>
    <w:rsid w:val="00041E5E"/>
    <w:rsid w:val="00041F4D"/>
    <w:rsid w:val="00042026"/>
    <w:rsid w:val="000420F8"/>
    <w:rsid w:val="000421B1"/>
    <w:rsid w:val="000421C6"/>
    <w:rsid w:val="000422E5"/>
    <w:rsid w:val="0004244E"/>
    <w:rsid w:val="00042692"/>
    <w:rsid w:val="0004271D"/>
    <w:rsid w:val="0004296C"/>
    <w:rsid w:val="00042CA8"/>
    <w:rsid w:val="00042F08"/>
    <w:rsid w:val="00042F45"/>
    <w:rsid w:val="00043161"/>
    <w:rsid w:val="000434A2"/>
    <w:rsid w:val="000434B1"/>
    <w:rsid w:val="0004353B"/>
    <w:rsid w:val="0004361D"/>
    <w:rsid w:val="00043657"/>
    <w:rsid w:val="000436E5"/>
    <w:rsid w:val="0004371C"/>
    <w:rsid w:val="00043728"/>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51"/>
    <w:rsid w:val="00044C6F"/>
    <w:rsid w:val="00044E51"/>
    <w:rsid w:val="00045126"/>
    <w:rsid w:val="0004544F"/>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94"/>
    <w:rsid w:val="00046DFE"/>
    <w:rsid w:val="00046EC3"/>
    <w:rsid w:val="00046F18"/>
    <w:rsid w:val="00047459"/>
    <w:rsid w:val="00047477"/>
    <w:rsid w:val="000475A7"/>
    <w:rsid w:val="000475BB"/>
    <w:rsid w:val="000475CC"/>
    <w:rsid w:val="000475EC"/>
    <w:rsid w:val="00047887"/>
    <w:rsid w:val="00047B4B"/>
    <w:rsid w:val="00047F28"/>
    <w:rsid w:val="00050192"/>
    <w:rsid w:val="000503F8"/>
    <w:rsid w:val="000504B3"/>
    <w:rsid w:val="000504B4"/>
    <w:rsid w:val="00050738"/>
    <w:rsid w:val="000508BB"/>
    <w:rsid w:val="0005095E"/>
    <w:rsid w:val="00050AFB"/>
    <w:rsid w:val="00050B06"/>
    <w:rsid w:val="00050BA0"/>
    <w:rsid w:val="00050DC9"/>
    <w:rsid w:val="00050DEE"/>
    <w:rsid w:val="0005120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363"/>
    <w:rsid w:val="000534E6"/>
    <w:rsid w:val="0005366C"/>
    <w:rsid w:val="00053726"/>
    <w:rsid w:val="00053741"/>
    <w:rsid w:val="00053A1C"/>
    <w:rsid w:val="00053AB3"/>
    <w:rsid w:val="00053C37"/>
    <w:rsid w:val="00053D1C"/>
    <w:rsid w:val="00053D3E"/>
    <w:rsid w:val="00053F9A"/>
    <w:rsid w:val="00053FF7"/>
    <w:rsid w:val="00054175"/>
    <w:rsid w:val="000541F5"/>
    <w:rsid w:val="000543E9"/>
    <w:rsid w:val="000543FD"/>
    <w:rsid w:val="00054405"/>
    <w:rsid w:val="000544D6"/>
    <w:rsid w:val="00054558"/>
    <w:rsid w:val="00054571"/>
    <w:rsid w:val="00054755"/>
    <w:rsid w:val="00054804"/>
    <w:rsid w:val="00054868"/>
    <w:rsid w:val="00054BF2"/>
    <w:rsid w:val="00054CF8"/>
    <w:rsid w:val="00054D93"/>
    <w:rsid w:val="00054E3F"/>
    <w:rsid w:val="00054FD2"/>
    <w:rsid w:val="000550A4"/>
    <w:rsid w:val="000550D6"/>
    <w:rsid w:val="000550FA"/>
    <w:rsid w:val="0005521B"/>
    <w:rsid w:val="0005530C"/>
    <w:rsid w:val="00055343"/>
    <w:rsid w:val="000554FF"/>
    <w:rsid w:val="000558B3"/>
    <w:rsid w:val="000558DB"/>
    <w:rsid w:val="00055B4B"/>
    <w:rsid w:val="00055D14"/>
    <w:rsid w:val="00055D21"/>
    <w:rsid w:val="00055D72"/>
    <w:rsid w:val="00055D9C"/>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344"/>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BFC"/>
    <w:rsid w:val="00061C80"/>
    <w:rsid w:val="00061E87"/>
    <w:rsid w:val="0006216A"/>
    <w:rsid w:val="0006223F"/>
    <w:rsid w:val="00062266"/>
    <w:rsid w:val="000622CE"/>
    <w:rsid w:val="00062653"/>
    <w:rsid w:val="00062684"/>
    <w:rsid w:val="00062731"/>
    <w:rsid w:val="00062A56"/>
    <w:rsid w:val="00062AEF"/>
    <w:rsid w:val="00062BB9"/>
    <w:rsid w:val="00062C6A"/>
    <w:rsid w:val="00062D84"/>
    <w:rsid w:val="00062DC2"/>
    <w:rsid w:val="00062FC2"/>
    <w:rsid w:val="00063121"/>
    <w:rsid w:val="00063133"/>
    <w:rsid w:val="00063288"/>
    <w:rsid w:val="000633F7"/>
    <w:rsid w:val="0006348B"/>
    <w:rsid w:val="00063754"/>
    <w:rsid w:val="0006375B"/>
    <w:rsid w:val="00063D6F"/>
    <w:rsid w:val="0006401A"/>
    <w:rsid w:val="000642AF"/>
    <w:rsid w:val="000642D6"/>
    <w:rsid w:val="000642E5"/>
    <w:rsid w:val="00064506"/>
    <w:rsid w:val="00064669"/>
    <w:rsid w:val="0006476D"/>
    <w:rsid w:val="000647D0"/>
    <w:rsid w:val="00064B01"/>
    <w:rsid w:val="00064CF1"/>
    <w:rsid w:val="00064E77"/>
    <w:rsid w:val="00064EE4"/>
    <w:rsid w:val="00064FF0"/>
    <w:rsid w:val="0006505A"/>
    <w:rsid w:val="00065156"/>
    <w:rsid w:val="000651D6"/>
    <w:rsid w:val="0006533D"/>
    <w:rsid w:val="00065554"/>
    <w:rsid w:val="000655CF"/>
    <w:rsid w:val="00065636"/>
    <w:rsid w:val="000656E7"/>
    <w:rsid w:val="00065909"/>
    <w:rsid w:val="00065A02"/>
    <w:rsid w:val="00065AC7"/>
    <w:rsid w:val="00065DD6"/>
    <w:rsid w:val="00065EEE"/>
    <w:rsid w:val="00065FB9"/>
    <w:rsid w:val="00066099"/>
    <w:rsid w:val="00066149"/>
    <w:rsid w:val="00066320"/>
    <w:rsid w:val="0006638A"/>
    <w:rsid w:val="0006643D"/>
    <w:rsid w:val="00066445"/>
    <w:rsid w:val="000667C8"/>
    <w:rsid w:val="00066B79"/>
    <w:rsid w:val="00066BBA"/>
    <w:rsid w:val="00066C70"/>
    <w:rsid w:val="00066CF3"/>
    <w:rsid w:val="00066CFF"/>
    <w:rsid w:val="00066E48"/>
    <w:rsid w:val="00066F90"/>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0EE"/>
    <w:rsid w:val="00071115"/>
    <w:rsid w:val="00071174"/>
    <w:rsid w:val="00071392"/>
    <w:rsid w:val="000713E4"/>
    <w:rsid w:val="000713E6"/>
    <w:rsid w:val="00071459"/>
    <w:rsid w:val="000714E4"/>
    <w:rsid w:val="000718B9"/>
    <w:rsid w:val="00071916"/>
    <w:rsid w:val="00071A5B"/>
    <w:rsid w:val="00071B2B"/>
    <w:rsid w:val="00071DE9"/>
    <w:rsid w:val="00071E75"/>
    <w:rsid w:val="00071F8E"/>
    <w:rsid w:val="000721A0"/>
    <w:rsid w:val="000721FA"/>
    <w:rsid w:val="00072476"/>
    <w:rsid w:val="000725FF"/>
    <w:rsid w:val="00072866"/>
    <w:rsid w:val="0007297A"/>
    <w:rsid w:val="000729A1"/>
    <w:rsid w:val="00072A5A"/>
    <w:rsid w:val="00072B20"/>
    <w:rsid w:val="00072C72"/>
    <w:rsid w:val="00072D05"/>
    <w:rsid w:val="00072D83"/>
    <w:rsid w:val="00072F3D"/>
    <w:rsid w:val="00072FC4"/>
    <w:rsid w:val="00073009"/>
    <w:rsid w:val="00073082"/>
    <w:rsid w:val="000732FE"/>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E6C"/>
    <w:rsid w:val="00073EC8"/>
    <w:rsid w:val="00073F52"/>
    <w:rsid w:val="000740BD"/>
    <w:rsid w:val="00074102"/>
    <w:rsid w:val="0007418D"/>
    <w:rsid w:val="00074228"/>
    <w:rsid w:val="0007425A"/>
    <w:rsid w:val="000744B6"/>
    <w:rsid w:val="000744DD"/>
    <w:rsid w:val="000747D4"/>
    <w:rsid w:val="000747E0"/>
    <w:rsid w:val="00074850"/>
    <w:rsid w:val="0007488B"/>
    <w:rsid w:val="00074983"/>
    <w:rsid w:val="00074A53"/>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B6"/>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AE"/>
    <w:rsid w:val="00077CF8"/>
    <w:rsid w:val="00077D92"/>
    <w:rsid w:val="00077DB5"/>
    <w:rsid w:val="00077E4C"/>
    <w:rsid w:val="0008003E"/>
    <w:rsid w:val="00080057"/>
    <w:rsid w:val="0008009B"/>
    <w:rsid w:val="000800E6"/>
    <w:rsid w:val="00080289"/>
    <w:rsid w:val="0008037E"/>
    <w:rsid w:val="0008072C"/>
    <w:rsid w:val="0008085C"/>
    <w:rsid w:val="000808C9"/>
    <w:rsid w:val="00080978"/>
    <w:rsid w:val="0008098F"/>
    <w:rsid w:val="00080B15"/>
    <w:rsid w:val="00080C00"/>
    <w:rsid w:val="00080C07"/>
    <w:rsid w:val="00080DE2"/>
    <w:rsid w:val="00080FA2"/>
    <w:rsid w:val="00080FC3"/>
    <w:rsid w:val="000815AB"/>
    <w:rsid w:val="00081733"/>
    <w:rsid w:val="0008181C"/>
    <w:rsid w:val="0008185C"/>
    <w:rsid w:val="00081A02"/>
    <w:rsid w:val="00081A54"/>
    <w:rsid w:val="0008201F"/>
    <w:rsid w:val="0008235A"/>
    <w:rsid w:val="0008262C"/>
    <w:rsid w:val="0008265E"/>
    <w:rsid w:val="000827A4"/>
    <w:rsid w:val="00082851"/>
    <w:rsid w:val="00082D19"/>
    <w:rsid w:val="00082DFA"/>
    <w:rsid w:val="00082E22"/>
    <w:rsid w:val="00082E9F"/>
    <w:rsid w:val="00083143"/>
    <w:rsid w:val="00083398"/>
    <w:rsid w:val="00083428"/>
    <w:rsid w:val="00083496"/>
    <w:rsid w:val="00083497"/>
    <w:rsid w:val="00083538"/>
    <w:rsid w:val="000835C3"/>
    <w:rsid w:val="00083618"/>
    <w:rsid w:val="0008375B"/>
    <w:rsid w:val="000838C0"/>
    <w:rsid w:val="0008394C"/>
    <w:rsid w:val="00083BD2"/>
    <w:rsid w:val="00083C80"/>
    <w:rsid w:val="00083C8A"/>
    <w:rsid w:val="00083E5A"/>
    <w:rsid w:val="00083E86"/>
    <w:rsid w:val="0008419C"/>
    <w:rsid w:val="0008436C"/>
    <w:rsid w:val="00084495"/>
    <w:rsid w:val="000844D4"/>
    <w:rsid w:val="00084522"/>
    <w:rsid w:val="0008452F"/>
    <w:rsid w:val="0008498A"/>
    <w:rsid w:val="00084B02"/>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AAB"/>
    <w:rsid w:val="00085D54"/>
    <w:rsid w:val="00085D55"/>
    <w:rsid w:val="00085E64"/>
    <w:rsid w:val="00085E87"/>
    <w:rsid w:val="00085EDE"/>
    <w:rsid w:val="00085F83"/>
    <w:rsid w:val="00085FCC"/>
    <w:rsid w:val="00086097"/>
    <w:rsid w:val="00086231"/>
    <w:rsid w:val="000862A2"/>
    <w:rsid w:val="000863E4"/>
    <w:rsid w:val="00086417"/>
    <w:rsid w:val="00086464"/>
    <w:rsid w:val="000864A7"/>
    <w:rsid w:val="00086626"/>
    <w:rsid w:val="000866C6"/>
    <w:rsid w:val="000866D9"/>
    <w:rsid w:val="0008671D"/>
    <w:rsid w:val="0008672F"/>
    <w:rsid w:val="00086811"/>
    <w:rsid w:val="000868EB"/>
    <w:rsid w:val="000869F9"/>
    <w:rsid w:val="00086A16"/>
    <w:rsid w:val="00086A48"/>
    <w:rsid w:val="00086B7D"/>
    <w:rsid w:val="00086BB3"/>
    <w:rsid w:val="00086E8D"/>
    <w:rsid w:val="000872F5"/>
    <w:rsid w:val="00087310"/>
    <w:rsid w:val="00087315"/>
    <w:rsid w:val="00087357"/>
    <w:rsid w:val="000873BC"/>
    <w:rsid w:val="000874A1"/>
    <w:rsid w:val="0008761F"/>
    <w:rsid w:val="00087791"/>
    <w:rsid w:val="00087907"/>
    <w:rsid w:val="00087988"/>
    <w:rsid w:val="000879DE"/>
    <w:rsid w:val="00087AF1"/>
    <w:rsid w:val="00087B5A"/>
    <w:rsid w:val="00087B5C"/>
    <w:rsid w:val="00087DDA"/>
    <w:rsid w:val="00087F60"/>
    <w:rsid w:val="00087F67"/>
    <w:rsid w:val="00087FAD"/>
    <w:rsid w:val="00090130"/>
    <w:rsid w:val="000901F0"/>
    <w:rsid w:val="00090203"/>
    <w:rsid w:val="0009020C"/>
    <w:rsid w:val="000903A6"/>
    <w:rsid w:val="000903ED"/>
    <w:rsid w:val="000904AD"/>
    <w:rsid w:val="000904EB"/>
    <w:rsid w:val="0009058C"/>
    <w:rsid w:val="00090602"/>
    <w:rsid w:val="000906A2"/>
    <w:rsid w:val="000906D6"/>
    <w:rsid w:val="000907EF"/>
    <w:rsid w:val="0009097A"/>
    <w:rsid w:val="000909EC"/>
    <w:rsid w:val="000909F3"/>
    <w:rsid w:val="00091040"/>
    <w:rsid w:val="000910A2"/>
    <w:rsid w:val="000910F4"/>
    <w:rsid w:val="00091130"/>
    <w:rsid w:val="000913F5"/>
    <w:rsid w:val="000913FA"/>
    <w:rsid w:val="00091400"/>
    <w:rsid w:val="000915F3"/>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2E73"/>
    <w:rsid w:val="00093004"/>
    <w:rsid w:val="00093009"/>
    <w:rsid w:val="0009302C"/>
    <w:rsid w:val="00093078"/>
    <w:rsid w:val="0009313B"/>
    <w:rsid w:val="000931DA"/>
    <w:rsid w:val="0009325E"/>
    <w:rsid w:val="00093299"/>
    <w:rsid w:val="00093380"/>
    <w:rsid w:val="0009339C"/>
    <w:rsid w:val="00093472"/>
    <w:rsid w:val="000934B0"/>
    <w:rsid w:val="00093526"/>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2AA"/>
    <w:rsid w:val="00094308"/>
    <w:rsid w:val="0009460A"/>
    <w:rsid w:val="00094648"/>
    <w:rsid w:val="000946DD"/>
    <w:rsid w:val="000948AF"/>
    <w:rsid w:val="000949F3"/>
    <w:rsid w:val="00094A04"/>
    <w:rsid w:val="00094B15"/>
    <w:rsid w:val="00094BDC"/>
    <w:rsid w:val="00094D87"/>
    <w:rsid w:val="00094E09"/>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5EED"/>
    <w:rsid w:val="000961F2"/>
    <w:rsid w:val="00096217"/>
    <w:rsid w:val="000963D0"/>
    <w:rsid w:val="000963D8"/>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246"/>
    <w:rsid w:val="000A033C"/>
    <w:rsid w:val="000A03A2"/>
    <w:rsid w:val="000A0472"/>
    <w:rsid w:val="000A076F"/>
    <w:rsid w:val="000A0967"/>
    <w:rsid w:val="000A0B8D"/>
    <w:rsid w:val="000A0C73"/>
    <w:rsid w:val="000A0D07"/>
    <w:rsid w:val="000A0EAF"/>
    <w:rsid w:val="000A0F19"/>
    <w:rsid w:val="000A0FC2"/>
    <w:rsid w:val="000A10CD"/>
    <w:rsid w:val="000A1105"/>
    <w:rsid w:val="000A11BB"/>
    <w:rsid w:val="000A11E3"/>
    <w:rsid w:val="000A1322"/>
    <w:rsid w:val="000A135E"/>
    <w:rsid w:val="000A15FC"/>
    <w:rsid w:val="000A1663"/>
    <w:rsid w:val="000A174A"/>
    <w:rsid w:val="000A18BE"/>
    <w:rsid w:val="000A19D3"/>
    <w:rsid w:val="000A1B50"/>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B32"/>
    <w:rsid w:val="000A4169"/>
    <w:rsid w:val="000A4444"/>
    <w:rsid w:val="000A46E7"/>
    <w:rsid w:val="000A487B"/>
    <w:rsid w:val="000A49B9"/>
    <w:rsid w:val="000A4B05"/>
    <w:rsid w:val="000A4C34"/>
    <w:rsid w:val="000A4CAB"/>
    <w:rsid w:val="000A4DB4"/>
    <w:rsid w:val="000A4EC3"/>
    <w:rsid w:val="000A50E7"/>
    <w:rsid w:val="000A51BE"/>
    <w:rsid w:val="000A52E9"/>
    <w:rsid w:val="000A52FD"/>
    <w:rsid w:val="000A5337"/>
    <w:rsid w:val="000A534C"/>
    <w:rsid w:val="000A53C1"/>
    <w:rsid w:val="000A5663"/>
    <w:rsid w:val="000A5707"/>
    <w:rsid w:val="000A5758"/>
    <w:rsid w:val="000A5897"/>
    <w:rsid w:val="000A5DA2"/>
    <w:rsid w:val="000A5E31"/>
    <w:rsid w:val="000A5E7B"/>
    <w:rsid w:val="000A5E8A"/>
    <w:rsid w:val="000A5F8F"/>
    <w:rsid w:val="000A5F98"/>
    <w:rsid w:val="000A6208"/>
    <w:rsid w:val="000A6224"/>
    <w:rsid w:val="000A62FD"/>
    <w:rsid w:val="000A6383"/>
    <w:rsid w:val="000A640B"/>
    <w:rsid w:val="000A64C9"/>
    <w:rsid w:val="000A654B"/>
    <w:rsid w:val="000A6610"/>
    <w:rsid w:val="000A663E"/>
    <w:rsid w:val="000A6733"/>
    <w:rsid w:val="000A6735"/>
    <w:rsid w:val="000A6830"/>
    <w:rsid w:val="000A69EA"/>
    <w:rsid w:val="000A6B0A"/>
    <w:rsid w:val="000A6BBB"/>
    <w:rsid w:val="000A6DE7"/>
    <w:rsid w:val="000A6EAF"/>
    <w:rsid w:val="000A6F86"/>
    <w:rsid w:val="000A7033"/>
    <w:rsid w:val="000A716F"/>
    <w:rsid w:val="000A71CB"/>
    <w:rsid w:val="000A71E9"/>
    <w:rsid w:val="000A738F"/>
    <w:rsid w:val="000A751B"/>
    <w:rsid w:val="000A753F"/>
    <w:rsid w:val="000A757F"/>
    <w:rsid w:val="000A7759"/>
    <w:rsid w:val="000A7772"/>
    <w:rsid w:val="000A77BB"/>
    <w:rsid w:val="000A7832"/>
    <w:rsid w:val="000A79C3"/>
    <w:rsid w:val="000A7A9D"/>
    <w:rsid w:val="000A7B4C"/>
    <w:rsid w:val="000A7B9B"/>
    <w:rsid w:val="000A7C4C"/>
    <w:rsid w:val="000A7C9C"/>
    <w:rsid w:val="000A7CFD"/>
    <w:rsid w:val="000A7F10"/>
    <w:rsid w:val="000A7F26"/>
    <w:rsid w:val="000A7F73"/>
    <w:rsid w:val="000B01ED"/>
    <w:rsid w:val="000B0487"/>
    <w:rsid w:val="000B05D4"/>
    <w:rsid w:val="000B06DB"/>
    <w:rsid w:val="000B0737"/>
    <w:rsid w:val="000B079E"/>
    <w:rsid w:val="000B094F"/>
    <w:rsid w:val="000B09D1"/>
    <w:rsid w:val="000B0AD9"/>
    <w:rsid w:val="000B0B11"/>
    <w:rsid w:val="000B0C45"/>
    <w:rsid w:val="000B0C90"/>
    <w:rsid w:val="000B1018"/>
    <w:rsid w:val="000B1088"/>
    <w:rsid w:val="000B116D"/>
    <w:rsid w:val="000B116E"/>
    <w:rsid w:val="000B1277"/>
    <w:rsid w:val="000B13AC"/>
    <w:rsid w:val="000B152E"/>
    <w:rsid w:val="000B162A"/>
    <w:rsid w:val="000B16B0"/>
    <w:rsid w:val="000B174A"/>
    <w:rsid w:val="000B1872"/>
    <w:rsid w:val="000B19DC"/>
    <w:rsid w:val="000B1E1C"/>
    <w:rsid w:val="000B1EF6"/>
    <w:rsid w:val="000B21A2"/>
    <w:rsid w:val="000B22A6"/>
    <w:rsid w:val="000B243F"/>
    <w:rsid w:val="000B246F"/>
    <w:rsid w:val="000B2529"/>
    <w:rsid w:val="000B25BF"/>
    <w:rsid w:val="000B2622"/>
    <w:rsid w:val="000B2655"/>
    <w:rsid w:val="000B2A4F"/>
    <w:rsid w:val="000B2B3A"/>
    <w:rsid w:val="000B2B61"/>
    <w:rsid w:val="000B2CD0"/>
    <w:rsid w:val="000B3055"/>
    <w:rsid w:val="000B311A"/>
    <w:rsid w:val="000B3350"/>
    <w:rsid w:val="000B341C"/>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58A"/>
    <w:rsid w:val="000B48B1"/>
    <w:rsid w:val="000B48F6"/>
    <w:rsid w:val="000B4AE2"/>
    <w:rsid w:val="000B4C54"/>
    <w:rsid w:val="000B4D9B"/>
    <w:rsid w:val="000B4DA8"/>
    <w:rsid w:val="000B4E94"/>
    <w:rsid w:val="000B5227"/>
    <w:rsid w:val="000B5257"/>
    <w:rsid w:val="000B52D4"/>
    <w:rsid w:val="000B549C"/>
    <w:rsid w:val="000B54ED"/>
    <w:rsid w:val="000B5665"/>
    <w:rsid w:val="000B5681"/>
    <w:rsid w:val="000B56C9"/>
    <w:rsid w:val="000B57C8"/>
    <w:rsid w:val="000B5930"/>
    <w:rsid w:val="000B5BCD"/>
    <w:rsid w:val="000B5D4D"/>
    <w:rsid w:val="000B5D67"/>
    <w:rsid w:val="000B5E6E"/>
    <w:rsid w:val="000B5F2B"/>
    <w:rsid w:val="000B5F38"/>
    <w:rsid w:val="000B60D0"/>
    <w:rsid w:val="000B6351"/>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81"/>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303"/>
    <w:rsid w:val="000C353E"/>
    <w:rsid w:val="000C35A7"/>
    <w:rsid w:val="000C362E"/>
    <w:rsid w:val="000C36D8"/>
    <w:rsid w:val="000C3DB5"/>
    <w:rsid w:val="000C3DED"/>
    <w:rsid w:val="000C4073"/>
    <w:rsid w:val="000C423A"/>
    <w:rsid w:val="000C4328"/>
    <w:rsid w:val="000C4345"/>
    <w:rsid w:val="000C44E7"/>
    <w:rsid w:val="000C4547"/>
    <w:rsid w:val="000C4714"/>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6FF6"/>
    <w:rsid w:val="000C717D"/>
    <w:rsid w:val="000C71E1"/>
    <w:rsid w:val="000C72CB"/>
    <w:rsid w:val="000C72F7"/>
    <w:rsid w:val="000C75FA"/>
    <w:rsid w:val="000C7636"/>
    <w:rsid w:val="000C769F"/>
    <w:rsid w:val="000C7768"/>
    <w:rsid w:val="000C78F4"/>
    <w:rsid w:val="000C7B77"/>
    <w:rsid w:val="000C7CDD"/>
    <w:rsid w:val="000C7D47"/>
    <w:rsid w:val="000C7E5E"/>
    <w:rsid w:val="000C7FDB"/>
    <w:rsid w:val="000D0044"/>
    <w:rsid w:val="000D006A"/>
    <w:rsid w:val="000D00D2"/>
    <w:rsid w:val="000D0218"/>
    <w:rsid w:val="000D02E9"/>
    <w:rsid w:val="000D0461"/>
    <w:rsid w:val="000D05B7"/>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BB7"/>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7B"/>
    <w:rsid w:val="000D339A"/>
    <w:rsid w:val="000D35DF"/>
    <w:rsid w:val="000D3619"/>
    <w:rsid w:val="000D385E"/>
    <w:rsid w:val="000D3902"/>
    <w:rsid w:val="000D3914"/>
    <w:rsid w:val="000D3D74"/>
    <w:rsid w:val="000D3EF7"/>
    <w:rsid w:val="000D3F87"/>
    <w:rsid w:val="000D41A9"/>
    <w:rsid w:val="000D41AF"/>
    <w:rsid w:val="000D41E6"/>
    <w:rsid w:val="000D42CB"/>
    <w:rsid w:val="000D4332"/>
    <w:rsid w:val="000D43AD"/>
    <w:rsid w:val="000D43AF"/>
    <w:rsid w:val="000D48A9"/>
    <w:rsid w:val="000D48C7"/>
    <w:rsid w:val="000D4986"/>
    <w:rsid w:val="000D49E5"/>
    <w:rsid w:val="000D4B1C"/>
    <w:rsid w:val="000D4B30"/>
    <w:rsid w:val="000D4BA4"/>
    <w:rsid w:val="000D4C57"/>
    <w:rsid w:val="000D4C88"/>
    <w:rsid w:val="000D5081"/>
    <w:rsid w:val="000D5146"/>
    <w:rsid w:val="000D5197"/>
    <w:rsid w:val="000D51FD"/>
    <w:rsid w:val="000D53A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1F0"/>
    <w:rsid w:val="000D6310"/>
    <w:rsid w:val="000D63C4"/>
    <w:rsid w:val="000D6475"/>
    <w:rsid w:val="000D66E9"/>
    <w:rsid w:val="000D6816"/>
    <w:rsid w:val="000D681C"/>
    <w:rsid w:val="000D68D0"/>
    <w:rsid w:val="000D6FAD"/>
    <w:rsid w:val="000D717B"/>
    <w:rsid w:val="000D7281"/>
    <w:rsid w:val="000D7591"/>
    <w:rsid w:val="000D779A"/>
    <w:rsid w:val="000D7817"/>
    <w:rsid w:val="000D788F"/>
    <w:rsid w:val="000D7A21"/>
    <w:rsid w:val="000D7D2D"/>
    <w:rsid w:val="000D7DE5"/>
    <w:rsid w:val="000D7E6C"/>
    <w:rsid w:val="000E0233"/>
    <w:rsid w:val="000E0256"/>
    <w:rsid w:val="000E0419"/>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09"/>
    <w:rsid w:val="000E24C3"/>
    <w:rsid w:val="000E2670"/>
    <w:rsid w:val="000E2715"/>
    <w:rsid w:val="000E27F0"/>
    <w:rsid w:val="000E2876"/>
    <w:rsid w:val="000E2B18"/>
    <w:rsid w:val="000E2C74"/>
    <w:rsid w:val="000E2CE6"/>
    <w:rsid w:val="000E2D9B"/>
    <w:rsid w:val="000E2E05"/>
    <w:rsid w:val="000E2E84"/>
    <w:rsid w:val="000E2EA2"/>
    <w:rsid w:val="000E2FB3"/>
    <w:rsid w:val="000E2FE7"/>
    <w:rsid w:val="000E31A3"/>
    <w:rsid w:val="000E32B1"/>
    <w:rsid w:val="000E33DA"/>
    <w:rsid w:val="000E34A3"/>
    <w:rsid w:val="000E3523"/>
    <w:rsid w:val="000E3573"/>
    <w:rsid w:val="000E35B2"/>
    <w:rsid w:val="000E35D0"/>
    <w:rsid w:val="000E3661"/>
    <w:rsid w:val="000E37F8"/>
    <w:rsid w:val="000E38FD"/>
    <w:rsid w:val="000E3A71"/>
    <w:rsid w:val="000E3ACA"/>
    <w:rsid w:val="000E3AFD"/>
    <w:rsid w:val="000E3B7B"/>
    <w:rsid w:val="000E3BE2"/>
    <w:rsid w:val="000E3C23"/>
    <w:rsid w:val="000E3C93"/>
    <w:rsid w:val="000E3E48"/>
    <w:rsid w:val="000E3EE0"/>
    <w:rsid w:val="000E3F97"/>
    <w:rsid w:val="000E40F4"/>
    <w:rsid w:val="000E4101"/>
    <w:rsid w:val="000E415B"/>
    <w:rsid w:val="000E42FA"/>
    <w:rsid w:val="000E437E"/>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35"/>
    <w:rsid w:val="000E5C84"/>
    <w:rsid w:val="000E5CA6"/>
    <w:rsid w:val="000E5DFF"/>
    <w:rsid w:val="000E5F86"/>
    <w:rsid w:val="000E5FC1"/>
    <w:rsid w:val="000E612E"/>
    <w:rsid w:val="000E61D7"/>
    <w:rsid w:val="000E624E"/>
    <w:rsid w:val="000E62D1"/>
    <w:rsid w:val="000E6429"/>
    <w:rsid w:val="000E64A2"/>
    <w:rsid w:val="000E64B7"/>
    <w:rsid w:val="000E6541"/>
    <w:rsid w:val="000E6679"/>
    <w:rsid w:val="000E6756"/>
    <w:rsid w:val="000E678D"/>
    <w:rsid w:val="000E68CD"/>
    <w:rsid w:val="000E6AC3"/>
    <w:rsid w:val="000E6B2A"/>
    <w:rsid w:val="000E6BBE"/>
    <w:rsid w:val="000E6BC8"/>
    <w:rsid w:val="000E6D33"/>
    <w:rsid w:val="000E6E35"/>
    <w:rsid w:val="000E6F82"/>
    <w:rsid w:val="000E6FE0"/>
    <w:rsid w:val="000E7026"/>
    <w:rsid w:val="000E7094"/>
    <w:rsid w:val="000E712C"/>
    <w:rsid w:val="000E71A5"/>
    <w:rsid w:val="000E72D4"/>
    <w:rsid w:val="000E730D"/>
    <w:rsid w:val="000E73FC"/>
    <w:rsid w:val="000E7989"/>
    <w:rsid w:val="000E7B5B"/>
    <w:rsid w:val="000E7CA1"/>
    <w:rsid w:val="000E7CCC"/>
    <w:rsid w:val="000E7D4F"/>
    <w:rsid w:val="000E7D7A"/>
    <w:rsid w:val="000E7E00"/>
    <w:rsid w:val="000F0194"/>
    <w:rsid w:val="000F04C0"/>
    <w:rsid w:val="000F063E"/>
    <w:rsid w:val="000F0780"/>
    <w:rsid w:val="000F0887"/>
    <w:rsid w:val="000F08CC"/>
    <w:rsid w:val="000F0C17"/>
    <w:rsid w:val="000F0DF3"/>
    <w:rsid w:val="000F10D0"/>
    <w:rsid w:val="000F1185"/>
    <w:rsid w:val="000F12BA"/>
    <w:rsid w:val="000F12E4"/>
    <w:rsid w:val="000F1468"/>
    <w:rsid w:val="000F146C"/>
    <w:rsid w:val="000F17FB"/>
    <w:rsid w:val="000F17FC"/>
    <w:rsid w:val="000F199C"/>
    <w:rsid w:val="000F19A1"/>
    <w:rsid w:val="000F1A2D"/>
    <w:rsid w:val="000F1AD4"/>
    <w:rsid w:val="000F1B0E"/>
    <w:rsid w:val="000F1BEA"/>
    <w:rsid w:val="000F1D57"/>
    <w:rsid w:val="000F1FA4"/>
    <w:rsid w:val="000F1FB0"/>
    <w:rsid w:val="000F1FF3"/>
    <w:rsid w:val="000F221B"/>
    <w:rsid w:val="000F233E"/>
    <w:rsid w:val="000F2848"/>
    <w:rsid w:val="000F29DE"/>
    <w:rsid w:val="000F2EE5"/>
    <w:rsid w:val="000F2F30"/>
    <w:rsid w:val="000F2F6D"/>
    <w:rsid w:val="000F2FBD"/>
    <w:rsid w:val="000F315E"/>
    <w:rsid w:val="000F31AC"/>
    <w:rsid w:val="000F31CB"/>
    <w:rsid w:val="000F3200"/>
    <w:rsid w:val="000F32AB"/>
    <w:rsid w:val="000F330A"/>
    <w:rsid w:val="000F341B"/>
    <w:rsid w:val="000F3509"/>
    <w:rsid w:val="000F35B2"/>
    <w:rsid w:val="000F377C"/>
    <w:rsid w:val="000F398B"/>
    <w:rsid w:val="000F3A57"/>
    <w:rsid w:val="000F3AAA"/>
    <w:rsid w:val="000F3C20"/>
    <w:rsid w:val="000F3C3D"/>
    <w:rsid w:val="000F3D86"/>
    <w:rsid w:val="000F3E02"/>
    <w:rsid w:val="000F3FAE"/>
    <w:rsid w:val="000F403A"/>
    <w:rsid w:val="000F404A"/>
    <w:rsid w:val="000F4091"/>
    <w:rsid w:val="000F40EB"/>
    <w:rsid w:val="000F432C"/>
    <w:rsid w:val="000F434D"/>
    <w:rsid w:val="000F45F2"/>
    <w:rsid w:val="000F46B7"/>
    <w:rsid w:val="000F499F"/>
    <w:rsid w:val="000F4B57"/>
    <w:rsid w:val="000F4DFF"/>
    <w:rsid w:val="000F4E92"/>
    <w:rsid w:val="000F4F0B"/>
    <w:rsid w:val="000F5014"/>
    <w:rsid w:val="000F51A8"/>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1DF"/>
    <w:rsid w:val="000F6397"/>
    <w:rsid w:val="000F63D8"/>
    <w:rsid w:val="000F652D"/>
    <w:rsid w:val="000F65EC"/>
    <w:rsid w:val="000F668E"/>
    <w:rsid w:val="000F6696"/>
    <w:rsid w:val="000F66AA"/>
    <w:rsid w:val="000F6997"/>
    <w:rsid w:val="000F6A75"/>
    <w:rsid w:val="000F6EA9"/>
    <w:rsid w:val="000F6F36"/>
    <w:rsid w:val="000F6F61"/>
    <w:rsid w:val="000F72DF"/>
    <w:rsid w:val="000F740E"/>
    <w:rsid w:val="000F74CB"/>
    <w:rsid w:val="000F74F3"/>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13B"/>
    <w:rsid w:val="00101407"/>
    <w:rsid w:val="00101418"/>
    <w:rsid w:val="00101441"/>
    <w:rsid w:val="00101579"/>
    <w:rsid w:val="00101848"/>
    <w:rsid w:val="001018B6"/>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20"/>
    <w:rsid w:val="001032AA"/>
    <w:rsid w:val="00103332"/>
    <w:rsid w:val="00103473"/>
    <w:rsid w:val="00103524"/>
    <w:rsid w:val="00103575"/>
    <w:rsid w:val="001036E8"/>
    <w:rsid w:val="00103742"/>
    <w:rsid w:val="00103791"/>
    <w:rsid w:val="001038B7"/>
    <w:rsid w:val="001039BB"/>
    <w:rsid w:val="00103D57"/>
    <w:rsid w:val="00103DC0"/>
    <w:rsid w:val="00103E3B"/>
    <w:rsid w:val="00103EF8"/>
    <w:rsid w:val="00103F16"/>
    <w:rsid w:val="00103F18"/>
    <w:rsid w:val="00103F57"/>
    <w:rsid w:val="00103FFA"/>
    <w:rsid w:val="001040C9"/>
    <w:rsid w:val="00104199"/>
    <w:rsid w:val="00104344"/>
    <w:rsid w:val="00104602"/>
    <w:rsid w:val="00104744"/>
    <w:rsid w:val="00104CD2"/>
    <w:rsid w:val="00104E3F"/>
    <w:rsid w:val="00104FF4"/>
    <w:rsid w:val="00105195"/>
    <w:rsid w:val="0010522C"/>
    <w:rsid w:val="0010524A"/>
    <w:rsid w:val="00105285"/>
    <w:rsid w:val="00105306"/>
    <w:rsid w:val="00105573"/>
    <w:rsid w:val="001056AC"/>
    <w:rsid w:val="001056E1"/>
    <w:rsid w:val="0010577A"/>
    <w:rsid w:val="00105789"/>
    <w:rsid w:val="00105959"/>
    <w:rsid w:val="00105B5B"/>
    <w:rsid w:val="00105CFF"/>
    <w:rsid w:val="00105DE0"/>
    <w:rsid w:val="00106050"/>
    <w:rsid w:val="0010625C"/>
    <w:rsid w:val="001062AD"/>
    <w:rsid w:val="00106700"/>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3E"/>
    <w:rsid w:val="0011049A"/>
    <w:rsid w:val="001105C3"/>
    <w:rsid w:val="001107DF"/>
    <w:rsid w:val="0011080E"/>
    <w:rsid w:val="001109A9"/>
    <w:rsid w:val="00110D42"/>
    <w:rsid w:val="00110E69"/>
    <w:rsid w:val="00110E81"/>
    <w:rsid w:val="001110C4"/>
    <w:rsid w:val="001112C2"/>
    <w:rsid w:val="00111324"/>
    <w:rsid w:val="001113B6"/>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C63"/>
    <w:rsid w:val="00113D12"/>
    <w:rsid w:val="00113EC1"/>
    <w:rsid w:val="00114033"/>
    <w:rsid w:val="0011420C"/>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641"/>
    <w:rsid w:val="00115789"/>
    <w:rsid w:val="00115794"/>
    <w:rsid w:val="001157B9"/>
    <w:rsid w:val="00115969"/>
    <w:rsid w:val="0011596F"/>
    <w:rsid w:val="001159F2"/>
    <w:rsid w:val="00115A50"/>
    <w:rsid w:val="00115DEF"/>
    <w:rsid w:val="00115E18"/>
    <w:rsid w:val="00115EBF"/>
    <w:rsid w:val="00115F36"/>
    <w:rsid w:val="00116242"/>
    <w:rsid w:val="001164A3"/>
    <w:rsid w:val="001164E7"/>
    <w:rsid w:val="00116703"/>
    <w:rsid w:val="0011692B"/>
    <w:rsid w:val="00116A19"/>
    <w:rsid w:val="00116BF7"/>
    <w:rsid w:val="00116F14"/>
    <w:rsid w:val="001171D2"/>
    <w:rsid w:val="00117338"/>
    <w:rsid w:val="00117343"/>
    <w:rsid w:val="001174DC"/>
    <w:rsid w:val="001175B3"/>
    <w:rsid w:val="00117980"/>
    <w:rsid w:val="00117A8D"/>
    <w:rsid w:val="00117BBD"/>
    <w:rsid w:val="00117D14"/>
    <w:rsid w:val="00117D65"/>
    <w:rsid w:val="00117EAD"/>
    <w:rsid w:val="0012010B"/>
    <w:rsid w:val="001201D7"/>
    <w:rsid w:val="001201DD"/>
    <w:rsid w:val="001203A6"/>
    <w:rsid w:val="00120494"/>
    <w:rsid w:val="001205B5"/>
    <w:rsid w:val="001205D7"/>
    <w:rsid w:val="00120696"/>
    <w:rsid w:val="00120702"/>
    <w:rsid w:val="001207F9"/>
    <w:rsid w:val="00120A03"/>
    <w:rsid w:val="00120A49"/>
    <w:rsid w:val="00120C18"/>
    <w:rsid w:val="00120C1B"/>
    <w:rsid w:val="00120DFB"/>
    <w:rsid w:val="00120E36"/>
    <w:rsid w:val="00120E5F"/>
    <w:rsid w:val="00120E6F"/>
    <w:rsid w:val="00120EFE"/>
    <w:rsid w:val="00120F5D"/>
    <w:rsid w:val="00121159"/>
    <w:rsid w:val="001211A6"/>
    <w:rsid w:val="00121243"/>
    <w:rsid w:val="0012134C"/>
    <w:rsid w:val="0012135E"/>
    <w:rsid w:val="0012137A"/>
    <w:rsid w:val="001213CF"/>
    <w:rsid w:val="001214F7"/>
    <w:rsid w:val="00121661"/>
    <w:rsid w:val="00121726"/>
    <w:rsid w:val="00121866"/>
    <w:rsid w:val="00121ABA"/>
    <w:rsid w:val="00121C21"/>
    <w:rsid w:val="00121FAE"/>
    <w:rsid w:val="001222D8"/>
    <w:rsid w:val="0012258D"/>
    <w:rsid w:val="00122601"/>
    <w:rsid w:val="001226CC"/>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C51"/>
    <w:rsid w:val="00124E4A"/>
    <w:rsid w:val="00124F67"/>
    <w:rsid w:val="00124FA4"/>
    <w:rsid w:val="00125395"/>
    <w:rsid w:val="001253CA"/>
    <w:rsid w:val="0012543E"/>
    <w:rsid w:val="00125492"/>
    <w:rsid w:val="00125516"/>
    <w:rsid w:val="00125571"/>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068"/>
    <w:rsid w:val="001272F3"/>
    <w:rsid w:val="00127408"/>
    <w:rsid w:val="00127462"/>
    <w:rsid w:val="00127480"/>
    <w:rsid w:val="001275C6"/>
    <w:rsid w:val="00127737"/>
    <w:rsid w:val="001278F1"/>
    <w:rsid w:val="001278F2"/>
    <w:rsid w:val="00127996"/>
    <w:rsid w:val="00127A5F"/>
    <w:rsid w:val="00127B10"/>
    <w:rsid w:val="00127C13"/>
    <w:rsid w:val="00127C19"/>
    <w:rsid w:val="00127C81"/>
    <w:rsid w:val="00127EA1"/>
    <w:rsid w:val="00127F6F"/>
    <w:rsid w:val="001300EB"/>
    <w:rsid w:val="00130116"/>
    <w:rsid w:val="00130140"/>
    <w:rsid w:val="001302C0"/>
    <w:rsid w:val="00130443"/>
    <w:rsid w:val="0013045B"/>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3CB"/>
    <w:rsid w:val="00132628"/>
    <w:rsid w:val="0013266F"/>
    <w:rsid w:val="00132937"/>
    <w:rsid w:val="00132BE4"/>
    <w:rsid w:val="00132C5E"/>
    <w:rsid w:val="00132C9C"/>
    <w:rsid w:val="00132ECD"/>
    <w:rsid w:val="00132FB0"/>
    <w:rsid w:val="00133010"/>
    <w:rsid w:val="00133018"/>
    <w:rsid w:val="0013324C"/>
    <w:rsid w:val="0013324D"/>
    <w:rsid w:val="0013351B"/>
    <w:rsid w:val="00133571"/>
    <w:rsid w:val="0013361F"/>
    <w:rsid w:val="00133673"/>
    <w:rsid w:val="0013380B"/>
    <w:rsid w:val="0013387E"/>
    <w:rsid w:val="00133978"/>
    <w:rsid w:val="00133A6E"/>
    <w:rsid w:val="00133CB2"/>
    <w:rsid w:val="00133CCD"/>
    <w:rsid w:val="00133DDD"/>
    <w:rsid w:val="00133E1D"/>
    <w:rsid w:val="0013403D"/>
    <w:rsid w:val="001340BE"/>
    <w:rsid w:val="001340E2"/>
    <w:rsid w:val="00134101"/>
    <w:rsid w:val="00134207"/>
    <w:rsid w:val="00134227"/>
    <w:rsid w:val="001344FB"/>
    <w:rsid w:val="001345BA"/>
    <w:rsid w:val="001345E8"/>
    <w:rsid w:val="00134646"/>
    <w:rsid w:val="00134764"/>
    <w:rsid w:val="00134A2B"/>
    <w:rsid w:val="00134CA4"/>
    <w:rsid w:val="00134DD5"/>
    <w:rsid w:val="00134E50"/>
    <w:rsid w:val="0013507D"/>
    <w:rsid w:val="0013513F"/>
    <w:rsid w:val="001353AB"/>
    <w:rsid w:val="00135489"/>
    <w:rsid w:val="0013588D"/>
    <w:rsid w:val="0013589C"/>
    <w:rsid w:val="0013595B"/>
    <w:rsid w:val="001359A4"/>
    <w:rsid w:val="00135B4E"/>
    <w:rsid w:val="00135BE9"/>
    <w:rsid w:val="00135E2B"/>
    <w:rsid w:val="00135E85"/>
    <w:rsid w:val="001360DE"/>
    <w:rsid w:val="001361E0"/>
    <w:rsid w:val="00136229"/>
    <w:rsid w:val="001362E9"/>
    <w:rsid w:val="00136414"/>
    <w:rsid w:val="00136895"/>
    <w:rsid w:val="00136986"/>
    <w:rsid w:val="00136AD7"/>
    <w:rsid w:val="00136C96"/>
    <w:rsid w:val="00136D42"/>
    <w:rsid w:val="00136DAD"/>
    <w:rsid w:val="00136DC5"/>
    <w:rsid w:val="00137172"/>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B26"/>
    <w:rsid w:val="00140CDD"/>
    <w:rsid w:val="00140DF2"/>
    <w:rsid w:val="001411EE"/>
    <w:rsid w:val="00141677"/>
    <w:rsid w:val="0014194F"/>
    <w:rsid w:val="00141A06"/>
    <w:rsid w:val="00141E51"/>
    <w:rsid w:val="00141F51"/>
    <w:rsid w:val="00142134"/>
    <w:rsid w:val="001422D8"/>
    <w:rsid w:val="0014234D"/>
    <w:rsid w:val="001424B6"/>
    <w:rsid w:val="0014265D"/>
    <w:rsid w:val="00142757"/>
    <w:rsid w:val="00142990"/>
    <w:rsid w:val="00142A00"/>
    <w:rsid w:val="00142A1A"/>
    <w:rsid w:val="00142D82"/>
    <w:rsid w:val="00142E9E"/>
    <w:rsid w:val="00142EB3"/>
    <w:rsid w:val="001433B0"/>
    <w:rsid w:val="00143446"/>
    <w:rsid w:val="001434FE"/>
    <w:rsid w:val="001438BA"/>
    <w:rsid w:val="001438BB"/>
    <w:rsid w:val="001438EE"/>
    <w:rsid w:val="001439DD"/>
    <w:rsid w:val="00143ADE"/>
    <w:rsid w:val="00143B3D"/>
    <w:rsid w:val="00143D3C"/>
    <w:rsid w:val="00143F37"/>
    <w:rsid w:val="00143F5C"/>
    <w:rsid w:val="00143F79"/>
    <w:rsid w:val="00143FEA"/>
    <w:rsid w:val="00143FEE"/>
    <w:rsid w:val="00143FFA"/>
    <w:rsid w:val="0014400F"/>
    <w:rsid w:val="001442AB"/>
    <w:rsid w:val="001443FF"/>
    <w:rsid w:val="00144457"/>
    <w:rsid w:val="001445AA"/>
    <w:rsid w:val="00144692"/>
    <w:rsid w:val="00144872"/>
    <w:rsid w:val="00144874"/>
    <w:rsid w:val="00144898"/>
    <w:rsid w:val="00144B1D"/>
    <w:rsid w:val="00144C4C"/>
    <w:rsid w:val="00144E39"/>
    <w:rsid w:val="0014551A"/>
    <w:rsid w:val="001455CF"/>
    <w:rsid w:val="001455F1"/>
    <w:rsid w:val="00145886"/>
    <w:rsid w:val="001458AE"/>
    <w:rsid w:val="0014592A"/>
    <w:rsid w:val="00145980"/>
    <w:rsid w:val="00145ACC"/>
    <w:rsid w:val="00145B32"/>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49"/>
    <w:rsid w:val="00147385"/>
    <w:rsid w:val="001473CB"/>
    <w:rsid w:val="00147473"/>
    <w:rsid w:val="001474C4"/>
    <w:rsid w:val="001474C6"/>
    <w:rsid w:val="0014750C"/>
    <w:rsid w:val="0014755F"/>
    <w:rsid w:val="0014793D"/>
    <w:rsid w:val="00147ABA"/>
    <w:rsid w:val="00147AEE"/>
    <w:rsid w:val="00147B8B"/>
    <w:rsid w:val="00147C94"/>
    <w:rsid w:val="00147CD8"/>
    <w:rsid w:val="00147E45"/>
    <w:rsid w:val="00147E99"/>
    <w:rsid w:val="00147F72"/>
    <w:rsid w:val="001500E0"/>
    <w:rsid w:val="00150145"/>
    <w:rsid w:val="0015053A"/>
    <w:rsid w:val="0015056C"/>
    <w:rsid w:val="0015057A"/>
    <w:rsid w:val="001505D7"/>
    <w:rsid w:val="00150606"/>
    <w:rsid w:val="00150627"/>
    <w:rsid w:val="00150704"/>
    <w:rsid w:val="00150C5C"/>
    <w:rsid w:val="00150FCE"/>
    <w:rsid w:val="00151010"/>
    <w:rsid w:val="0015115C"/>
    <w:rsid w:val="00151377"/>
    <w:rsid w:val="00151507"/>
    <w:rsid w:val="00151524"/>
    <w:rsid w:val="001515FD"/>
    <w:rsid w:val="001516BD"/>
    <w:rsid w:val="00151720"/>
    <w:rsid w:val="00151812"/>
    <w:rsid w:val="0015186E"/>
    <w:rsid w:val="001519E1"/>
    <w:rsid w:val="00151A44"/>
    <w:rsid w:val="00151A69"/>
    <w:rsid w:val="00151BCD"/>
    <w:rsid w:val="00151D4B"/>
    <w:rsid w:val="00152086"/>
    <w:rsid w:val="001520EA"/>
    <w:rsid w:val="00152189"/>
    <w:rsid w:val="0015238B"/>
    <w:rsid w:val="001525BA"/>
    <w:rsid w:val="00152735"/>
    <w:rsid w:val="00152862"/>
    <w:rsid w:val="0015286F"/>
    <w:rsid w:val="00152B31"/>
    <w:rsid w:val="00152B6E"/>
    <w:rsid w:val="00152C0C"/>
    <w:rsid w:val="00152D46"/>
    <w:rsid w:val="00152D85"/>
    <w:rsid w:val="00152F0F"/>
    <w:rsid w:val="001530E9"/>
    <w:rsid w:val="00153277"/>
    <w:rsid w:val="0015348E"/>
    <w:rsid w:val="00153638"/>
    <w:rsid w:val="001536BA"/>
    <w:rsid w:val="0015380D"/>
    <w:rsid w:val="001538CF"/>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50C"/>
    <w:rsid w:val="00154730"/>
    <w:rsid w:val="00154966"/>
    <w:rsid w:val="0015497B"/>
    <w:rsid w:val="001549D5"/>
    <w:rsid w:val="00154D12"/>
    <w:rsid w:val="00154DDA"/>
    <w:rsid w:val="00154F16"/>
    <w:rsid w:val="00154F38"/>
    <w:rsid w:val="00154F3C"/>
    <w:rsid w:val="00155107"/>
    <w:rsid w:val="00155306"/>
    <w:rsid w:val="001557D4"/>
    <w:rsid w:val="00155831"/>
    <w:rsid w:val="00155837"/>
    <w:rsid w:val="0015589F"/>
    <w:rsid w:val="001558D4"/>
    <w:rsid w:val="00155960"/>
    <w:rsid w:val="00155BF6"/>
    <w:rsid w:val="00155DD8"/>
    <w:rsid w:val="00155EA0"/>
    <w:rsid w:val="00156084"/>
    <w:rsid w:val="001561F5"/>
    <w:rsid w:val="0015646A"/>
    <w:rsid w:val="00156477"/>
    <w:rsid w:val="0015658C"/>
    <w:rsid w:val="00156590"/>
    <w:rsid w:val="0015659C"/>
    <w:rsid w:val="00156774"/>
    <w:rsid w:val="001569B9"/>
    <w:rsid w:val="00156AD4"/>
    <w:rsid w:val="00156B6E"/>
    <w:rsid w:val="00156C4B"/>
    <w:rsid w:val="00156CBF"/>
    <w:rsid w:val="00156E59"/>
    <w:rsid w:val="00156EA6"/>
    <w:rsid w:val="00157086"/>
    <w:rsid w:val="001572F8"/>
    <w:rsid w:val="001575B5"/>
    <w:rsid w:val="00157667"/>
    <w:rsid w:val="00157670"/>
    <w:rsid w:val="0015769E"/>
    <w:rsid w:val="00157C15"/>
    <w:rsid w:val="00157F81"/>
    <w:rsid w:val="00157FB0"/>
    <w:rsid w:val="00157FD6"/>
    <w:rsid w:val="001604D1"/>
    <w:rsid w:val="00160516"/>
    <w:rsid w:val="001605D3"/>
    <w:rsid w:val="0016086D"/>
    <w:rsid w:val="001608BA"/>
    <w:rsid w:val="00160CE9"/>
    <w:rsid w:val="00160DBD"/>
    <w:rsid w:val="00160E65"/>
    <w:rsid w:val="00160F56"/>
    <w:rsid w:val="00161019"/>
    <w:rsid w:val="00161121"/>
    <w:rsid w:val="00161390"/>
    <w:rsid w:val="001617B9"/>
    <w:rsid w:val="00161C38"/>
    <w:rsid w:val="00161D6C"/>
    <w:rsid w:val="00161E07"/>
    <w:rsid w:val="00162085"/>
    <w:rsid w:val="00162146"/>
    <w:rsid w:val="001621CA"/>
    <w:rsid w:val="001621D1"/>
    <w:rsid w:val="001621FC"/>
    <w:rsid w:val="00162226"/>
    <w:rsid w:val="001623DF"/>
    <w:rsid w:val="00162473"/>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586"/>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C70"/>
    <w:rsid w:val="00164D33"/>
    <w:rsid w:val="00164D48"/>
    <w:rsid w:val="00164F3D"/>
    <w:rsid w:val="00165057"/>
    <w:rsid w:val="00165103"/>
    <w:rsid w:val="00165177"/>
    <w:rsid w:val="001651E4"/>
    <w:rsid w:val="00165590"/>
    <w:rsid w:val="001655CC"/>
    <w:rsid w:val="0016560C"/>
    <w:rsid w:val="00165618"/>
    <w:rsid w:val="0016564B"/>
    <w:rsid w:val="00165667"/>
    <w:rsid w:val="001657A8"/>
    <w:rsid w:val="0016594D"/>
    <w:rsid w:val="00165A0D"/>
    <w:rsid w:val="00165AA5"/>
    <w:rsid w:val="00165E47"/>
    <w:rsid w:val="00166149"/>
    <w:rsid w:val="0016659E"/>
    <w:rsid w:val="001665C7"/>
    <w:rsid w:val="0016666D"/>
    <w:rsid w:val="00166719"/>
    <w:rsid w:val="0016673F"/>
    <w:rsid w:val="00166787"/>
    <w:rsid w:val="001667D5"/>
    <w:rsid w:val="001668D4"/>
    <w:rsid w:val="00166A8D"/>
    <w:rsid w:val="00166C2D"/>
    <w:rsid w:val="00166DB6"/>
    <w:rsid w:val="00166FA4"/>
    <w:rsid w:val="001670EC"/>
    <w:rsid w:val="001672CE"/>
    <w:rsid w:val="00167542"/>
    <w:rsid w:val="00167557"/>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0F2"/>
    <w:rsid w:val="001714EB"/>
    <w:rsid w:val="0017151F"/>
    <w:rsid w:val="00171529"/>
    <w:rsid w:val="00171594"/>
    <w:rsid w:val="00171842"/>
    <w:rsid w:val="00171908"/>
    <w:rsid w:val="00171B92"/>
    <w:rsid w:val="00171C4E"/>
    <w:rsid w:val="00171E30"/>
    <w:rsid w:val="00171F39"/>
    <w:rsid w:val="00171FB7"/>
    <w:rsid w:val="001721FA"/>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C5E"/>
    <w:rsid w:val="00173C89"/>
    <w:rsid w:val="00173E31"/>
    <w:rsid w:val="00174057"/>
    <w:rsid w:val="0017411A"/>
    <w:rsid w:val="00174223"/>
    <w:rsid w:val="0017473A"/>
    <w:rsid w:val="001747D3"/>
    <w:rsid w:val="001749B5"/>
    <w:rsid w:val="00174AE9"/>
    <w:rsid w:val="00174C96"/>
    <w:rsid w:val="00174D5F"/>
    <w:rsid w:val="00174DB6"/>
    <w:rsid w:val="0017503D"/>
    <w:rsid w:val="0017512F"/>
    <w:rsid w:val="00175184"/>
    <w:rsid w:val="001751EF"/>
    <w:rsid w:val="00175643"/>
    <w:rsid w:val="0017568A"/>
    <w:rsid w:val="00175A53"/>
    <w:rsid w:val="00175B6F"/>
    <w:rsid w:val="00175D14"/>
    <w:rsid w:val="00175D30"/>
    <w:rsid w:val="00175D54"/>
    <w:rsid w:val="00176277"/>
    <w:rsid w:val="00176426"/>
    <w:rsid w:val="001764B5"/>
    <w:rsid w:val="00176BCB"/>
    <w:rsid w:val="00176CCC"/>
    <w:rsid w:val="00176D22"/>
    <w:rsid w:val="00177090"/>
    <w:rsid w:val="001772EB"/>
    <w:rsid w:val="00177309"/>
    <w:rsid w:val="00177394"/>
    <w:rsid w:val="00177641"/>
    <w:rsid w:val="00177815"/>
    <w:rsid w:val="00177B54"/>
    <w:rsid w:val="0018003B"/>
    <w:rsid w:val="0018004E"/>
    <w:rsid w:val="00180174"/>
    <w:rsid w:val="00180320"/>
    <w:rsid w:val="00180326"/>
    <w:rsid w:val="00180343"/>
    <w:rsid w:val="00180796"/>
    <w:rsid w:val="00180B34"/>
    <w:rsid w:val="00180BC1"/>
    <w:rsid w:val="00180D95"/>
    <w:rsid w:val="00180F52"/>
    <w:rsid w:val="0018117D"/>
    <w:rsid w:val="0018121C"/>
    <w:rsid w:val="00181279"/>
    <w:rsid w:val="001812A4"/>
    <w:rsid w:val="001814E4"/>
    <w:rsid w:val="0018167B"/>
    <w:rsid w:val="001817B2"/>
    <w:rsid w:val="001819AB"/>
    <w:rsid w:val="001819D7"/>
    <w:rsid w:val="00181CBB"/>
    <w:rsid w:val="00181F6B"/>
    <w:rsid w:val="00181F98"/>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3E2"/>
    <w:rsid w:val="0018443A"/>
    <w:rsid w:val="00184463"/>
    <w:rsid w:val="00184602"/>
    <w:rsid w:val="00184851"/>
    <w:rsid w:val="0018497D"/>
    <w:rsid w:val="00184B5E"/>
    <w:rsid w:val="00184BFC"/>
    <w:rsid w:val="00184C9C"/>
    <w:rsid w:val="00184C9F"/>
    <w:rsid w:val="00184D8C"/>
    <w:rsid w:val="00184E20"/>
    <w:rsid w:val="00184F48"/>
    <w:rsid w:val="00184FE2"/>
    <w:rsid w:val="00185148"/>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9F"/>
    <w:rsid w:val="00186006"/>
    <w:rsid w:val="001861CD"/>
    <w:rsid w:val="00186218"/>
    <w:rsid w:val="00186348"/>
    <w:rsid w:val="0018647F"/>
    <w:rsid w:val="001864B1"/>
    <w:rsid w:val="0018655C"/>
    <w:rsid w:val="00186C82"/>
    <w:rsid w:val="00186CA5"/>
    <w:rsid w:val="00186D4B"/>
    <w:rsid w:val="00186EC0"/>
    <w:rsid w:val="00187047"/>
    <w:rsid w:val="001871AC"/>
    <w:rsid w:val="0018728A"/>
    <w:rsid w:val="001872E4"/>
    <w:rsid w:val="00187391"/>
    <w:rsid w:val="001875DB"/>
    <w:rsid w:val="001875EA"/>
    <w:rsid w:val="00187606"/>
    <w:rsid w:val="001877B6"/>
    <w:rsid w:val="001877DF"/>
    <w:rsid w:val="0018792C"/>
    <w:rsid w:val="00187A83"/>
    <w:rsid w:val="00187B0C"/>
    <w:rsid w:val="00187C5A"/>
    <w:rsid w:val="00187D2F"/>
    <w:rsid w:val="00187DD2"/>
    <w:rsid w:val="00187E89"/>
    <w:rsid w:val="00190006"/>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7C6"/>
    <w:rsid w:val="001917E1"/>
    <w:rsid w:val="0019182C"/>
    <w:rsid w:val="001918F8"/>
    <w:rsid w:val="00191A04"/>
    <w:rsid w:val="00191B0A"/>
    <w:rsid w:val="00191D0D"/>
    <w:rsid w:val="00192069"/>
    <w:rsid w:val="00192102"/>
    <w:rsid w:val="00192181"/>
    <w:rsid w:val="001921BB"/>
    <w:rsid w:val="001924DC"/>
    <w:rsid w:val="001927BB"/>
    <w:rsid w:val="001929C7"/>
    <w:rsid w:val="00192BCD"/>
    <w:rsid w:val="00192C5A"/>
    <w:rsid w:val="00192F9D"/>
    <w:rsid w:val="001930B1"/>
    <w:rsid w:val="001930CD"/>
    <w:rsid w:val="00193150"/>
    <w:rsid w:val="0019329F"/>
    <w:rsid w:val="001933F9"/>
    <w:rsid w:val="00193517"/>
    <w:rsid w:val="00193932"/>
    <w:rsid w:val="00193944"/>
    <w:rsid w:val="00193FB0"/>
    <w:rsid w:val="001941B9"/>
    <w:rsid w:val="0019431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BBA"/>
    <w:rsid w:val="00195E9B"/>
    <w:rsid w:val="00196092"/>
    <w:rsid w:val="00196535"/>
    <w:rsid w:val="0019657E"/>
    <w:rsid w:val="001967EF"/>
    <w:rsid w:val="00196A18"/>
    <w:rsid w:val="00196F74"/>
    <w:rsid w:val="00196FAE"/>
    <w:rsid w:val="00197031"/>
    <w:rsid w:val="0019704B"/>
    <w:rsid w:val="0019737F"/>
    <w:rsid w:val="001974E1"/>
    <w:rsid w:val="0019768F"/>
    <w:rsid w:val="00197782"/>
    <w:rsid w:val="001977D7"/>
    <w:rsid w:val="00197D89"/>
    <w:rsid w:val="00197DD8"/>
    <w:rsid w:val="00197E2C"/>
    <w:rsid w:val="00197E87"/>
    <w:rsid w:val="00197F61"/>
    <w:rsid w:val="001A010C"/>
    <w:rsid w:val="001A0223"/>
    <w:rsid w:val="001A034F"/>
    <w:rsid w:val="001A051A"/>
    <w:rsid w:val="001A056A"/>
    <w:rsid w:val="001A0575"/>
    <w:rsid w:val="001A05F8"/>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35D"/>
    <w:rsid w:val="001A2462"/>
    <w:rsid w:val="001A2479"/>
    <w:rsid w:val="001A2566"/>
    <w:rsid w:val="001A268F"/>
    <w:rsid w:val="001A2837"/>
    <w:rsid w:val="001A293D"/>
    <w:rsid w:val="001A2AEF"/>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14"/>
    <w:rsid w:val="001A374E"/>
    <w:rsid w:val="001A3834"/>
    <w:rsid w:val="001A3A23"/>
    <w:rsid w:val="001A3B0F"/>
    <w:rsid w:val="001A3BD3"/>
    <w:rsid w:val="001A3C2B"/>
    <w:rsid w:val="001A3ED0"/>
    <w:rsid w:val="001A40CB"/>
    <w:rsid w:val="001A4313"/>
    <w:rsid w:val="001A4345"/>
    <w:rsid w:val="001A491F"/>
    <w:rsid w:val="001A4948"/>
    <w:rsid w:val="001A4C50"/>
    <w:rsid w:val="001A4C7A"/>
    <w:rsid w:val="001A4CF2"/>
    <w:rsid w:val="001A4E70"/>
    <w:rsid w:val="001A4EA4"/>
    <w:rsid w:val="001A4F1F"/>
    <w:rsid w:val="001A4FBC"/>
    <w:rsid w:val="001A5131"/>
    <w:rsid w:val="001A524C"/>
    <w:rsid w:val="001A5316"/>
    <w:rsid w:val="001A5352"/>
    <w:rsid w:val="001A5612"/>
    <w:rsid w:val="001A5654"/>
    <w:rsid w:val="001A574C"/>
    <w:rsid w:val="001A57E5"/>
    <w:rsid w:val="001A5B3D"/>
    <w:rsid w:val="001A5E3E"/>
    <w:rsid w:val="001A5EEF"/>
    <w:rsid w:val="001A5F52"/>
    <w:rsid w:val="001A6091"/>
    <w:rsid w:val="001A6350"/>
    <w:rsid w:val="001A6553"/>
    <w:rsid w:val="001A67A2"/>
    <w:rsid w:val="001A6C28"/>
    <w:rsid w:val="001A6F0F"/>
    <w:rsid w:val="001A6F3F"/>
    <w:rsid w:val="001A6FE6"/>
    <w:rsid w:val="001A70D2"/>
    <w:rsid w:val="001A73F3"/>
    <w:rsid w:val="001A7458"/>
    <w:rsid w:val="001A75B3"/>
    <w:rsid w:val="001A7619"/>
    <w:rsid w:val="001A7621"/>
    <w:rsid w:val="001A77A9"/>
    <w:rsid w:val="001A7972"/>
    <w:rsid w:val="001A79D6"/>
    <w:rsid w:val="001A7A49"/>
    <w:rsid w:val="001A7BDD"/>
    <w:rsid w:val="001A7BE6"/>
    <w:rsid w:val="001A7F12"/>
    <w:rsid w:val="001A7F27"/>
    <w:rsid w:val="001A7FFA"/>
    <w:rsid w:val="001B00D4"/>
    <w:rsid w:val="001B00F3"/>
    <w:rsid w:val="001B0262"/>
    <w:rsid w:val="001B0350"/>
    <w:rsid w:val="001B059B"/>
    <w:rsid w:val="001B0679"/>
    <w:rsid w:val="001B077B"/>
    <w:rsid w:val="001B0807"/>
    <w:rsid w:val="001B08D3"/>
    <w:rsid w:val="001B095E"/>
    <w:rsid w:val="001B0968"/>
    <w:rsid w:val="001B0A3F"/>
    <w:rsid w:val="001B0A52"/>
    <w:rsid w:val="001B0BF9"/>
    <w:rsid w:val="001B0CB5"/>
    <w:rsid w:val="001B0DB6"/>
    <w:rsid w:val="001B0F7C"/>
    <w:rsid w:val="001B0FA4"/>
    <w:rsid w:val="001B0FB5"/>
    <w:rsid w:val="001B0FCB"/>
    <w:rsid w:val="001B10A9"/>
    <w:rsid w:val="001B11AA"/>
    <w:rsid w:val="001B11DC"/>
    <w:rsid w:val="001B12CD"/>
    <w:rsid w:val="001B14E7"/>
    <w:rsid w:val="001B1528"/>
    <w:rsid w:val="001B166B"/>
    <w:rsid w:val="001B17C2"/>
    <w:rsid w:val="001B18CE"/>
    <w:rsid w:val="001B1971"/>
    <w:rsid w:val="001B1973"/>
    <w:rsid w:val="001B19C2"/>
    <w:rsid w:val="001B1AA4"/>
    <w:rsid w:val="001B1B7E"/>
    <w:rsid w:val="001B1B9F"/>
    <w:rsid w:val="001B1BC7"/>
    <w:rsid w:val="001B1BDE"/>
    <w:rsid w:val="001B1C5F"/>
    <w:rsid w:val="001B1CBB"/>
    <w:rsid w:val="001B1CCD"/>
    <w:rsid w:val="001B208F"/>
    <w:rsid w:val="001B20F3"/>
    <w:rsid w:val="001B2413"/>
    <w:rsid w:val="001B2616"/>
    <w:rsid w:val="001B27C7"/>
    <w:rsid w:val="001B292B"/>
    <w:rsid w:val="001B2B45"/>
    <w:rsid w:val="001B2E9B"/>
    <w:rsid w:val="001B2F12"/>
    <w:rsid w:val="001B2F97"/>
    <w:rsid w:val="001B301F"/>
    <w:rsid w:val="001B363C"/>
    <w:rsid w:val="001B3683"/>
    <w:rsid w:val="001B36FA"/>
    <w:rsid w:val="001B39D3"/>
    <w:rsid w:val="001B3A9F"/>
    <w:rsid w:val="001B3B4E"/>
    <w:rsid w:val="001B3CEB"/>
    <w:rsid w:val="001B3DF3"/>
    <w:rsid w:val="001B405D"/>
    <w:rsid w:val="001B40B8"/>
    <w:rsid w:val="001B4460"/>
    <w:rsid w:val="001B448A"/>
    <w:rsid w:val="001B44DA"/>
    <w:rsid w:val="001B4590"/>
    <w:rsid w:val="001B45B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A32"/>
    <w:rsid w:val="001B5FE8"/>
    <w:rsid w:val="001B6155"/>
    <w:rsid w:val="001B62EE"/>
    <w:rsid w:val="001B638D"/>
    <w:rsid w:val="001B6567"/>
    <w:rsid w:val="001B6640"/>
    <w:rsid w:val="001B668E"/>
    <w:rsid w:val="001B6B81"/>
    <w:rsid w:val="001B6CA8"/>
    <w:rsid w:val="001B7032"/>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154"/>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63E"/>
    <w:rsid w:val="001C3714"/>
    <w:rsid w:val="001C37D4"/>
    <w:rsid w:val="001C3800"/>
    <w:rsid w:val="001C39FB"/>
    <w:rsid w:val="001C3A30"/>
    <w:rsid w:val="001C3AAE"/>
    <w:rsid w:val="001C3D98"/>
    <w:rsid w:val="001C3E29"/>
    <w:rsid w:val="001C42B4"/>
    <w:rsid w:val="001C42DC"/>
    <w:rsid w:val="001C4515"/>
    <w:rsid w:val="001C45A5"/>
    <w:rsid w:val="001C47D2"/>
    <w:rsid w:val="001C491A"/>
    <w:rsid w:val="001C49F2"/>
    <w:rsid w:val="001C4BBA"/>
    <w:rsid w:val="001C4C9F"/>
    <w:rsid w:val="001C4F15"/>
    <w:rsid w:val="001C500F"/>
    <w:rsid w:val="001C5135"/>
    <w:rsid w:val="001C516F"/>
    <w:rsid w:val="001C5298"/>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4A5"/>
    <w:rsid w:val="001C6540"/>
    <w:rsid w:val="001C65D8"/>
    <w:rsid w:val="001C67CC"/>
    <w:rsid w:val="001C689D"/>
    <w:rsid w:val="001C6A22"/>
    <w:rsid w:val="001C6AC8"/>
    <w:rsid w:val="001C6CDD"/>
    <w:rsid w:val="001C6D0E"/>
    <w:rsid w:val="001C7356"/>
    <w:rsid w:val="001C743D"/>
    <w:rsid w:val="001C75A9"/>
    <w:rsid w:val="001C769B"/>
    <w:rsid w:val="001C7ADE"/>
    <w:rsid w:val="001C7B25"/>
    <w:rsid w:val="001C7C78"/>
    <w:rsid w:val="001C7CDD"/>
    <w:rsid w:val="001D0197"/>
    <w:rsid w:val="001D0222"/>
    <w:rsid w:val="001D0271"/>
    <w:rsid w:val="001D04B9"/>
    <w:rsid w:val="001D05AB"/>
    <w:rsid w:val="001D05E5"/>
    <w:rsid w:val="001D072A"/>
    <w:rsid w:val="001D083B"/>
    <w:rsid w:val="001D088B"/>
    <w:rsid w:val="001D0D52"/>
    <w:rsid w:val="001D0DA9"/>
    <w:rsid w:val="001D0ED9"/>
    <w:rsid w:val="001D0F20"/>
    <w:rsid w:val="001D0F27"/>
    <w:rsid w:val="001D10C8"/>
    <w:rsid w:val="001D11C3"/>
    <w:rsid w:val="001D1244"/>
    <w:rsid w:val="001D1366"/>
    <w:rsid w:val="001D148A"/>
    <w:rsid w:val="001D14AB"/>
    <w:rsid w:val="001D15D6"/>
    <w:rsid w:val="001D1626"/>
    <w:rsid w:val="001D1642"/>
    <w:rsid w:val="001D173A"/>
    <w:rsid w:val="001D1870"/>
    <w:rsid w:val="001D1872"/>
    <w:rsid w:val="001D1989"/>
    <w:rsid w:val="001D1AE4"/>
    <w:rsid w:val="001D1D17"/>
    <w:rsid w:val="001D1DFA"/>
    <w:rsid w:val="001D20D8"/>
    <w:rsid w:val="001D2182"/>
    <w:rsid w:val="001D22A7"/>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BF1"/>
    <w:rsid w:val="001D3E7D"/>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60"/>
    <w:rsid w:val="001D5385"/>
    <w:rsid w:val="001D55CC"/>
    <w:rsid w:val="001D567D"/>
    <w:rsid w:val="001D577A"/>
    <w:rsid w:val="001D587A"/>
    <w:rsid w:val="001D588A"/>
    <w:rsid w:val="001D5DAF"/>
    <w:rsid w:val="001D65CB"/>
    <w:rsid w:val="001D65E4"/>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BF"/>
    <w:rsid w:val="001D7AFA"/>
    <w:rsid w:val="001D7DE9"/>
    <w:rsid w:val="001D7E15"/>
    <w:rsid w:val="001D7FED"/>
    <w:rsid w:val="001E007A"/>
    <w:rsid w:val="001E00E0"/>
    <w:rsid w:val="001E01DB"/>
    <w:rsid w:val="001E01E0"/>
    <w:rsid w:val="001E0237"/>
    <w:rsid w:val="001E02BD"/>
    <w:rsid w:val="001E03A8"/>
    <w:rsid w:val="001E05BC"/>
    <w:rsid w:val="001E05E7"/>
    <w:rsid w:val="001E0729"/>
    <w:rsid w:val="001E08AE"/>
    <w:rsid w:val="001E0A1A"/>
    <w:rsid w:val="001E0AE9"/>
    <w:rsid w:val="001E0D31"/>
    <w:rsid w:val="001E113F"/>
    <w:rsid w:val="001E11E3"/>
    <w:rsid w:val="001E18C8"/>
    <w:rsid w:val="001E191A"/>
    <w:rsid w:val="001E19E6"/>
    <w:rsid w:val="001E1B3A"/>
    <w:rsid w:val="001E1C16"/>
    <w:rsid w:val="001E1DB7"/>
    <w:rsid w:val="001E1F6C"/>
    <w:rsid w:val="001E1F8B"/>
    <w:rsid w:val="001E20EC"/>
    <w:rsid w:val="001E212F"/>
    <w:rsid w:val="001E21BE"/>
    <w:rsid w:val="001E22F0"/>
    <w:rsid w:val="001E2394"/>
    <w:rsid w:val="001E23A8"/>
    <w:rsid w:val="001E270D"/>
    <w:rsid w:val="001E2A37"/>
    <w:rsid w:val="001E2A3F"/>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269"/>
    <w:rsid w:val="001E4347"/>
    <w:rsid w:val="001E43D1"/>
    <w:rsid w:val="001E4599"/>
    <w:rsid w:val="001E4660"/>
    <w:rsid w:val="001E46CE"/>
    <w:rsid w:val="001E4782"/>
    <w:rsid w:val="001E4879"/>
    <w:rsid w:val="001E4903"/>
    <w:rsid w:val="001E4986"/>
    <w:rsid w:val="001E49D8"/>
    <w:rsid w:val="001E4A2A"/>
    <w:rsid w:val="001E4A56"/>
    <w:rsid w:val="001E4A7A"/>
    <w:rsid w:val="001E4B8B"/>
    <w:rsid w:val="001E4BBE"/>
    <w:rsid w:val="001E4D9D"/>
    <w:rsid w:val="001E4E80"/>
    <w:rsid w:val="001E50CF"/>
    <w:rsid w:val="001E515E"/>
    <w:rsid w:val="001E51D9"/>
    <w:rsid w:val="001E535D"/>
    <w:rsid w:val="001E54EB"/>
    <w:rsid w:val="001E54F8"/>
    <w:rsid w:val="001E565B"/>
    <w:rsid w:val="001E5767"/>
    <w:rsid w:val="001E588E"/>
    <w:rsid w:val="001E596B"/>
    <w:rsid w:val="001E5A62"/>
    <w:rsid w:val="001E5B73"/>
    <w:rsid w:val="001E5BB2"/>
    <w:rsid w:val="001E5BDD"/>
    <w:rsid w:val="001E5C69"/>
    <w:rsid w:val="001E5C92"/>
    <w:rsid w:val="001E613F"/>
    <w:rsid w:val="001E625C"/>
    <w:rsid w:val="001E6292"/>
    <w:rsid w:val="001E6401"/>
    <w:rsid w:val="001E6612"/>
    <w:rsid w:val="001E666A"/>
    <w:rsid w:val="001E682D"/>
    <w:rsid w:val="001E686F"/>
    <w:rsid w:val="001E688A"/>
    <w:rsid w:val="001E6B3E"/>
    <w:rsid w:val="001E6C35"/>
    <w:rsid w:val="001E6CAC"/>
    <w:rsid w:val="001E6DBA"/>
    <w:rsid w:val="001E6E84"/>
    <w:rsid w:val="001E6F0C"/>
    <w:rsid w:val="001E6F36"/>
    <w:rsid w:val="001E7091"/>
    <w:rsid w:val="001E730D"/>
    <w:rsid w:val="001E735F"/>
    <w:rsid w:val="001E7476"/>
    <w:rsid w:val="001E7650"/>
    <w:rsid w:val="001E7828"/>
    <w:rsid w:val="001E7842"/>
    <w:rsid w:val="001E784E"/>
    <w:rsid w:val="001E7897"/>
    <w:rsid w:val="001E79D2"/>
    <w:rsid w:val="001E7A00"/>
    <w:rsid w:val="001E7B16"/>
    <w:rsid w:val="001E7C75"/>
    <w:rsid w:val="001E7DB3"/>
    <w:rsid w:val="001E7F3D"/>
    <w:rsid w:val="001F02CC"/>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41"/>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367"/>
    <w:rsid w:val="001F2738"/>
    <w:rsid w:val="001F27B0"/>
    <w:rsid w:val="001F27B4"/>
    <w:rsid w:val="001F29C1"/>
    <w:rsid w:val="001F29C8"/>
    <w:rsid w:val="001F2A69"/>
    <w:rsid w:val="001F2A9D"/>
    <w:rsid w:val="001F2BCB"/>
    <w:rsid w:val="001F2BDF"/>
    <w:rsid w:val="001F31F2"/>
    <w:rsid w:val="001F3294"/>
    <w:rsid w:val="001F3596"/>
    <w:rsid w:val="001F3642"/>
    <w:rsid w:val="001F3646"/>
    <w:rsid w:val="001F37DD"/>
    <w:rsid w:val="001F3898"/>
    <w:rsid w:val="001F39DF"/>
    <w:rsid w:val="001F39F9"/>
    <w:rsid w:val="001F3B92"/>
    <w:rsid w:val="001F3DD9"/>
    <w:rsid w:val="001F3E31"/>
    <w:rsid w:val="001F4329"/>
    <w:rsid w:val="001F4408"/>
    <w:rsid w:val="001F4411"/>
    <w:rsid w:val="001F456B"/>
    <w:rsid w:val="001F47FE"/>
    <w:rsid w:val="001F48DA"/>
    <w:rsid w:val="001F49E8"/>
    <w:rsid w:val="001F4F46"/>
    <w:rsid w:val="001F4F70"/>
    <w:rsid w:val="001F5059"/>
    <w:rsid w:val="001F50CD"/>
    <w:rsid w:val="001F51EF"/>
    <w:rsid w:val="001F522C"/>
    <w:rsid w:val="001F56F6"/>
    <w:rsid w:val="001F575A"/>
    <w:rsid w:val="001F582D"/>
    <w:rsid w:val="001F5948"/>
    <w:rsid w:val="001F5A43"/>
    <w:rsid w:val="001F5B73"/>
    <w:rsid w:val="001F5BAD"/>
    <w:rsid w:val="001F5D14"/>
    <w:rsid w:val="001F5D44"/>
    <w:rsid w:val="001F5D7F"/>
    <w:rsid w:val="001F5E8A"/>
    <w:rsid w:val="001F5F00"/>
    <w:rsid w:val="001F603E"/>
    <w:rsid w:val="001F6066"/>
    <w:rsid w:val="001F6167"/>
    <w:rsid w:val="001F6282"/>
    <w:rsid w:val="001F6299"/>
    <w:rsid w:val="001F63BC"/>
    <w:rsid w:val="001F6440"/>
    <w:rsid w:val="001F65B9"/>
    <w:rsid w:val="001F6781"/>
    <w:rsid w:val="001F68E1"/>
    <w:rsid w:val="001F6938"/>
    <w:rsid w:val="001F69FD"/>
    <w:rsid w:val="001F6B0A"/>
    <w:rsid w:val="001F6B28"/>
    <w:rsid w:val="001F6ED4"/>
    <w:rsid w:val="001F7023"/>
    <w:rsid w:val="001F7150"/>
    <w:rsid w:val="001F7162"/>
    <w:rsid w:val="001F73A4"/>
    <w:rsid w:val="001F7410"/>
    <w:rsid w:val="001F75F1"/>
    <w:rsid w:val="001F771D"/>
    <w:rsid w:val="001F78A2"/>
    <w:rsid w:val="001F79A5"/>
    <w:rsid w:val="001F79E5"/>
    <w:rsid w:val="001F7A06"/>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880"/>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B55"/>
    <w:rsid w:val="00202C12"/>
    <w:rsid w:val="00202C60"/>
    <w:rsid w:val="00202C92"/>
    <w:rsid w:val="00202D58"/>
    <w:rsid w:val="00202D7C"/>
    <w:rsid w:val="00202E20"/>
    <w:rsid w:val="00202F37"/>
    <w:rsid w:val="00202F76"/>
    <w:rsid w:val="002031B0"/>
    <w:rsid w:val="002031BA"/>
    <w:rsid w:val="00203262"/>
    <w:rsid w:val="002033B9"/>
    <w:rsid w:val="0020348B"/>
    <w:rsid w:val="00203631"/>
    <w:rsid w:val="00203691"/>
    <w:rsid w:val="002037F6"/>
    <w:rsid w:val="00203865"/>
    <w:rsid w:val="00203A79"/>
    <w:rsid w:val="00203A8B"/>
    <w:rsid w:val="00203C00"/>
    <w:rsid w:val="00203C62"/>
    <w:rsid w:val="00203CC2"/>
    <w:rsid w:val="00203CFA"/>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5F5"/>
    <w:rsid w:val="0020664A"/>
    <w:rsid w:val="002067E8"/>
    <w:rsid w:val="002067FC"/>
    <w:rsid w:val="00206846"/>
    <w:rsid w:val="0020697E"/>
    <w:rsid w:val="00206A20"/>
    <w:rsid w:val="00206AE2"/>
    <w:rsid w:val="00206B78"/>
    <w:rsid w:val="00206DD0"/>
    <w:rsid w:val="0020704E"/>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06"/>
    <w:rsid w:val="00207FC6"/>
    <w:rsid w:val="00210198"/>
    <w:rsid w:val="002103A4"/>
    <w:rsid w:val="0021051B"/>
    <w:rsid w:val="0021064D"/>
    <w:rsid w:val="0021066A"/>
    <w:rsid w:val="002106D0"/>
    <w:rsid w:val="00210785"/>
    <w:rsid w:val="002107AB"/>
    <w:rsid w:val="00210816"/>
    <w:rsid w:val="00210BA0"/>
    <w:rsid w:val="00210C63"/>
    <w:rsid w:val="00210CF3"/>
    <w:rsid w:val="00210D60"/>
    <w:rsid w:val="00210DDE"/>
    <w:rsid w:val="00210E25"/>
    <w:rsid w:val="00210E57"/>
    <w:rsid w:val="00210EFD"/>
    <w:rsid w:val="00211061"/>
    <w:rsid w:val="00211074"/>
    <w:rsid w:val="002110BD"/>
    <w:rsid w:val="002110E7"/>
    <w:rsid w:val="002110F0"/>
    <w:rsid w:val="00211313"/>
    <w:rsid w:val="0021131C"/>
    <w:rsid w:val="00211608"/>
    <w:rsid w:val="002117A2"/>
    <w:rsid w:val="002117E4"/>
    <w:rsid w:val="0021184F"/>
    <w:rsid w:val="00211888"/>
    <w:rsid w:val="00211A33"/>
    <w:rsid w:val="00211CCA"/>
    <w:rsid w:val="00211CCB"/>
    <w:rsid w:val="00211D8E"/>
    <w:rsid w:val="00211DF6"/>
    <w:rsid w:val="00211E10"/>
    <w:rsid w:val="00211F39"/>
    <w:rsid w:val="002121D4"/>
    <w:rsid w:val="00212303"/>
    <w:rsid w:val="0021230F"/>
    <w:rsid w:val="00212609"/>
    <w:rsid w:val="0021289E"/>
    <w:rsid w:val="002129DF"/>
    <w:rsid w:val="00212A5B"/>
    <w:rsid w:val="00212AA6"/>
    <w:rsid w:val="00212B4D"/>
    <w:rsid w:val="00212B8C"/>
    <w:rsid w:val="00212C4F"/>
    <w:rsid w:val="00212CA9"/>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4F0E"/>
    <w:rsid w:val="002150AA"/>
    <w:rsid w:val="002152A8"/>
    <w:rsid w:val="0021541A"/>
    <w:rsid w:val="00215D01"/>
    <w:rsid w:val="00215E44"/>
    <w:rsid w:val="00215FC5"/>
    <w:rsid w:val="0021606A"/>
    <w:rsid w:val="002160EB"/>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4D4"/>
    <w:rsid w:val="002177E0"/>
    <w:rsid w:val="00217862"/>
    <w:rsid w:val="00217888"/>
    <w:rsid w:val="00217B0C"/>
    <w:rsid w:val="00217B48"/>
    <w:rsid w:val="00217CC3"/>
    <w:rsid w:val="00217CD8"/>
    <w:rsid w:val="00217CEC"/>
    <w:rsid w:val="00217E6C"/>
    <w:rsid w:val="00217EA5"/>
    <w:rsid w:val="00220078"/>
    <w:rsid w:val="002201CC"/>
    <w:rsid w:val="0022037B"/>
    <w:rsid w:val="002203BC"/>
    <w:rsid w:val="002203D1"/>
    <w:rsid w:val="002203DC"/>
    <w:rsid w:val="002203E9"/>
    <w:rsid w:val="002204C5"/>
    <w:rsid w:val="002206B5"/>
    <w:rsid w:val="002206CF"/>
    <w:rsid w:val="00220748"/>
    <w:rsid w:val="00220780"/>
    <w:rsid w:val="00220A39"/>
    <w:rsid w:val="00220B1F"/>
    <w:rsid w:val="00220B5D"/>
    <w:rsid w:val="00220E7E"/>
    <w:rsid w:val="00220ED9"/>
    <w:rsid w:val="0022110E"/>
    <w:rsid w:val="002212A8"/>
    <w:rsid w:val="00221333"/>
    <w:rsid w:val="002213EE"/>
    <w:rsid w:val="0022148D"/>
    <w:rsid w:val="002215D3"/>
    <w:rsid w:val="002215D5"/>
    <w:rsid w:val="002216F9"/>
    <w:rsid w:val="002216FD"/>
    <w:rsid w:val="0022175B"/>
    <w:rsid w:val="00221934"/>
    <w:rsid w:val="002219B0"/>
    <w:rsid w:val="00221AE5"/>
    <w:rsid w:val="00221B86"/>
    <w:rsid w:val="00221C7C"/>
    <w:rsid w:val="00221DF2"/>
    <w:rsid w:val="00221EBB"/>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D8F"/>
    <w:rsid w:val="00222E51"/>
    <w:rsid w:val="00222EFF"/>
    <w:rsid w:val="002230F9"/>
    <w:rsid w:val="0022317E"/>
    <w:rsid w:val="0022322B"/>
    <w:rsid w:val="002232FA"/>
    <w:rsid w:val="0022330E"/>
    <w:rsid w:val="00223338"/>
    <w:rsid w:val="00223361"/>
    <w:rsid w:val="00223384"/>
    <w:rsid w:val="00223398"/>
    <w:rsid w:val="00223448"/>
    <w:rsid w:val="002235B2"/>
    <w:rsid w:val="00223764"/>
    <w:rsid w:val="002239CC"/>
    <w:rsid w:val="002239FE"/>
    <w:rsid w:val="00223A09"/>
    <w:rsid w:val="00223A9C"/>
    <w:rsid w:val="00223AC1"/>
    <w:rsid w:val="00223ACF"/>
    <w:rsid w:val="00223B2F"/>
    <w:rsid w:val="00223BDC"/>
    <w:rsid w:val="00223D1A"/>
    <w:rsid w:val="00224162"/>
    <w:rsid w:val="0022420D"/>
    <w:rsid w:val="00224464"/>
    <w:rsid w:val="002245BF"/>
    <w:rsid w:val="002245CA"/>
    <w:rsid w:val="002245E6"/>
    <w:rsid w:val="0022470C"/>
    <w:rsid w:val="0022472E"/>
    <w:rsid w:val="002249E1"/>
    <w:rsid w:val="00224EEB"/>
    <w:rsid w:val="00224F61"/>
    <w:rsid w:val="0022500B"/>
    <w:rsid w:val="00225221"/>
    <w:rsid w:val="00225314"/>
    <w:rsid w:val="00225605"/>
    <w:rsid w:val="002256FE"/>
    <w:rsid w:val="002259A2"/>
    <w:rsid w:val="002259C8"/>
    <w:rsid w:val="002259D6"/>
    <w:rsid w:val="00225CE6"/>
    <w:rsid w:val="00225D12"/>
    <w:rsid w:val="00225DB8"/>
    <w:rsid w:val="00225EDF"/>
    <w:rsid w:val="0022619B"/>
    <w:rsid w:val="00226222"/>
    <w:rsid w:val="002262CC"/>
    <w:rsid w:val="002262FD"/>
    <w:rsid w:val="002263E2"/>
    <w:rsid w:val="00226473"/>
    <w:rsid w:val="002264F9"/>
    <w:rsid w:val="0022669B"/>
    <w:rsid w:val="00226714"/>
    <w:rsid w:val="002267DA"/>
    <w:rsid w:val="002267DF"/>
    <w:rsid w:val="002268C3"/>
    <w:rsid w:val="002269C0"/>
    <w:rsid w:val="00226DE0"/>
    <w:rsid w:val="00227096"/>
    <w:rsid w:val="002270E9"/>
    <w:rsid w:val="002272C9"/>
    <w:rsid w:val="00227314"/>
    <w:rsid w:val="0022738F"/>
    <w:rsid w:val="0022740C"/>
    <w:rsid w:val="002274F6"/>
    <w:rsid w:val="002274FC"/>
    <w:rsid w:val="0022758F"/>
    <w:rsid w:val="002276E5"/>
    <w:rsid w:val="002276F5"/>
    <w:rsid w:val="002278DB"/>
    <w:rsid w:val="00227940"/>
    <w:rsid w:val="00227948"/>
    <w:rsid w:val="00227998"/>
    <w:rsid w:val="00227A2D"/>
    <w:rsid w:val="00227A85"/>
    <w:rsid w:val="00227B41"/>
    <w:rsid w:val="00227C32"/>
    <w:rsid w:val="00227C5B"/>
    <w:rsid w:val="00227C5C"/>
    <w:rsid w:val="00227D03"/>
    <w:rsid w:val="00227D19"/>
    <w:rsid w:val="00227D72"/>
    <w:rsid w:val="00227E90"/>
    <w:rsid w:val="00227EC1"/>
    <w:rsid w:val="002300AD"/>
    <w:rsid w:val="002300E6"/>
    <w:rsid w:val="00230199"/>
    <w:rsid w:val="00230C3D"/>
    <w:rsid w:val="00230C46"/>
    <w:rsid w:val="00230C62"/>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3D"/>
    <w:rsid w:val="00232579"/>
    <w:rsid w:val="00232880"/>
    <w:rsid w:val="00232923"/>
    <w:rsid w:val="00232A83"/>
    <w:rsid w:val="00233367"/>
    <w:rsid w:val="00233462"/>
    <w:rsid w:val="0023346C"/>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631"/>
    <w:rsid w:val="00234936"/>
    <w:rsid w:val="00234961"/>
    <w:rsid w:val="002349B5"/>
    <w:rsid w:val="002349FA"/>
    <w:rsid w:val="00234B9F"/>
    <w:rsid w:val="00234C3B"/>
    <w:rsid w:val="00234D5B"/>
    <w:rsid w:val="00234DBB"/>
    <w:rsid w:val="00234EB2"/>
    <w:rsid w:val="00235166"/>
    <w:rsid w:val="0023539F"/>
    <w:rsid w:val="002355E6"/>
    <w:rsid w:val="00235902"/>
    <w:rsid w:val="00235A10"/>
    <w:rsid w:val="00235CA1"/>
    <w:rsid w:val="00235EDB"/>
    <w:rsid w:val="00236070"/>
    <w:rsid w:val="002360D1"/>
    <w:rsid w:val="0023616E"/>
    <w:rsid w:val="0023626B"/>
    <w:rsid w:val="002362BB"/>
    <w:rsid w:val="0023633A"/>
    <w:rsid w:val="002364D1"/>
    <w:rsid w:val="002365B7"/>
    <w:rsid w:val="00236822"/>
    <w:rsid w:val="00236879"/>
    <w:rsid w:val="00236975"/>
    <w:rsid w:val="00236A16"/>
    <w:rsid w:val="00236B07"/>
    <w:rsid w:val="00236B4C"/>
    <w:rsid w:val="00236BF9"/>
    <w:rsid w:val="00236F3F"/>
    <w:rsid w:val="00237199"/>
    <w:rsid w:val="002371EF"/>
    <w:rsid w:val="0023738E"/>
    <w:rsid w:val="002373D0"/>
    <w:rsid w:val="002373D4"/>
    <w:rsid w:val="002374E1"/>
    <w:rsid w:val="0023771A"/>
    <w:rsid w:val="00237742"/>
    <w:rsid w:val="00237878"/>
    <w:rsid w:val="00237B9F"/>
    <w:rsid w:val="00237D72"/>
    <w:rsid w:val="00237D97"/>
    <w:rsid w:val="00237ED0"/>
    <w:rsid w:val="00237F27"/>
    <w:rsid w:val="00237FED"/>
    <w:rsid w:val="0024048D"/>
    <w:rsid w:val="00240870"/>
    <w:rsid w:val="002408C4"/>
    <w:rsid w:val="00240CB0"/>
    <w:rsid w:val="00241049"/>
    <w:rsid w:val="00241109"/>
    <w:rsid w:val="002412DF"/>
    <w:rsid w:val="0024138B"/>
    <w:rsid w:val="002414DD"/>
    <w:rsid w:val="0024161D"/>
    <w:rsid w:val="00241791"/>
    <w:rsid w:val="00241824"/>
    <w:rsid w:val="00241A81"/>
    <w:rsid w:val="00241AED"/>
    <w:rsid w:val="00241AFC"/>
    <w:rsid w:val="00241D97"/>
    <w:rsid w:val="00241E31"/>
    <w:rsid w:val="00241EDF"/>
    <w:rsid w:val="00241F48"/>
    <w:rsid w:val="002421A0"/>
    <w:rsid w:val="00242223"/>
    <w:rsid w:val="00242585"/>
    <w:rsid w:val="00242640"/>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88"/>
    <w:rsid w:val="002446F5"/>
    <w:rsid w:val="00244841"/>
    <w:rsid w:val="002448CA"/>
    <w:rsid w:val="0024493C"/>
    <w:rsid w:val="00244997"/>
    <w:rsid w:val="00244AB7"/>
    <w:rsid w:val="00244DB8"/>
    <w:rsid w:val="00244E17"/>
    <w:rsid w:val="00244E68"/>
    <w:rsid w:val="0024509C"/>
    <w:rsid w:val="00245104"/>
    <w:rsid w:val="00245171"/>
    <w:rsid w:val="00245202"/>
    <w:rsid w:val="0024544C"/>
    <w:rsid w:val="002454FE"/>
    <w:rsid w:val="00245541"/>
    <w:rsid w:val="002456D9"/>
    <w:rsid w:val="00245754"/>
    <w:rsid w:val="00245A6E"/>
    <w:rsid w:val="00245B2A"/>
    <w:rsid w:val="00245BC8"/>
    <w:rsid w:val="00245C08"/>
    <w:rsid w:val="00245EA8"/>
    <w:rsid w:val="00245F05"/>
    <w:rsid w:val="00245F26"/>
    <w:rsid w:val="00245F2A"/>
    <w:rsid w:val="00245F7C"/>
    <w:rsid w:val="00245FAE"/>
    <w:rsid w:val="00246016"/>
    <w:rsid w:val="00246363"/>
    <w:rsid w:val="00246394"/>
    <w:rsid w:val="0024647C"/>
    <w:rsid w:val="002465A5"/>
    <w:rsid w:val="002466E7"/>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B2A"/>
    <w:rsid w:val="00247DA0"/>
    <w:rsid w:val="00247E55"/>
    <w:rsid w:val="00247EE5"/>
    <w:rsid w:val="0025007F"/>
    <w:rsid w:val="002501C9"/>
    <w:rsid w:val="002504BC"/>
    <w:rsid w:val="00250590"/>
    <w:rsid w:val="002505DB"/>
    <w:rsid w:val="00250B4F"/>
    <w:rsid w:val="00250C92"/>
    <w:rsid w:val="00250D18"/>
    <w:rsid w:val="00250E3E"/>
    <w:rsid w:val="00250EA3"/>
    <w:rsid w:val="00250ED9"/>
    <w:rsid w:val="00251063"/>
    <w:rsid w:val="0025120F"/>
    <w:rsid w:val="00251277"/>
    <w:rsid w:val="0025132C"/>
    <w:rsid w:val="00251500"/>
    <w:rsid w:val="002517FF"/>
    <w:rsid w:val="002518D7"/>
    <w:rsid w:val="00251D3D"/>
    <w:rsid w:val="00251DC0"/>
    <w:rsid w:val="0025201F"/>
    <w:rsid w:val="002520A1"/>
    <w:rsid w:val="002521D0"/>
    <w:rsid w:val="002523A3"/>
    <w:rsid w:val="002523CE"/>
    <w:rsid w:val="002523EC"/>
    <w:rsid w:val="002526AB"/>
    <w:rsid w:val="00252A3E"/>
    <w:rsid w:val="00252B48"/>
    <w:rsid w:val="00252C0D"/>
    <w:rsid w:val="00252DB3"/>
    <w:rsid w:val="00252E77"/>
    <w:rsid w:val="00252EDE"/>
    <w:rsid w:val="00252F20"/>
    <w:rsid w:val="00252FEA"/>
    <w:rsid w:val="002531A4"/>
    <w:rsid w:val="00253218"/>
    <w:rsid w:val="002532C4"/>
    <w:rsid w:val="0025397D"/>
    <w:rsid w:val="002539CB"/>
    <w:rsid w:val="00253B0E"/>
    <w:rsid w:val="00253C82"/>
    <w:rsid w:val="00253DC3"/>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DF0"/>
    <w:rsid w:val="00254ED0"/>
    <w:rsid w:val="00254ED1"/>
    <w:rsid w:val="00254F32"/>
    <w:rsid w:val="00254F98"/>
    <w:rsid w:val="00255289"/>
    <w:rsid w:val="00255383"/>
    <w:rsid w:val="002553F6"/>
    <w:rsid w:val="00255514"/>
    <w:rsid w:val="002555C5"/>
    <w:rsid w:val="00255610"/>
    <w:rsid w:val="002556AC"/>
    <w:rsid w:val="0025583C"/>
    <w:rsid w:val="00255889"/>
    <w:rsid w:val="00255A2C"/>
    <w:rsid w:val="00255BD6"/>
    <w:rsid w:val="00255D43"/>
    <w:rsid w:val="00255E6B"/>
    <w:rsid w:val="002560CD"/>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A"/>
    <w:rsid w:val="0025720B"/>
    <w:rsid w:val="0025732A"/>
    <w:rsid w:val="00257339"/>
    <w:rsid w:val="002575B8"/>
    <w:rsid w:val="002577F0"/>
    <w:rsid w:val="002578B8"/>
    <w:rsid w:val="00257ACB"/>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B90"/>
    <w:rsid w:val="00260C1E"/>
    <w:rsid w:val="00260CAE"/>
    <w:rsid w:val="00260D45"/>
    <w:rsid w:val="00260D92"/>
    <w:rsid w:val="00260D96"/>
    <w:rsid w:val="00260ED9"/>
    <w:rsid w:val="00260F31"/>
    <w:rsid w:val="002610DE"/>
    <w:rsid w:val="002610E1"/>
    <w:rsid w:val="002611A7"/>
    <w:rsid w:val="0026140A"/>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7A2"/>
    <w:rsid w:val="002628D9"/>
    <w:rsid w:val="002629B9"/>
    <w:rsid w:val="00262C64"/>
    <w:rsid w:val="00262CFE"/>
    <w:rsid w:val="00262ECA"/>
    <w:rsid w:val="00263239"/>
    <w:rsid w:val="00263324"/>
    <w:rsid w:val="00263482"/>
    <w:rsid w:val="00263517"/>
    <w:rsid w:val="0026364D"/>
    <w:rsid w:val="00263803"/>
    <w:rsid w:val="0026384A"/>
    <w:rsid w:val="00263A5B"/>
    <w:rsid w:val="00263B13"/>
    <w:rsid w:val="00263B48"/>
    <w:rsid w:val="00263BE5"/>
    <w:rsid w:val="00263C1C"/>
    <w:rsid w:val="00263F2E"/>
    <w:rsid w:val="00264093"/>
    <w:rsid w:val="00264289"/>
    <w:rsid w:val="00264298"/>
    <w:rsid w:val="0026445C"/>
    <w:rsid w:val="002645F3"/>
    <w:rsid w:val="002647FA"/>
    <w:rsid w:val="002648BF"/>
    <w:rsid w:val="00264908"/>
    <w:rsid w:val="0026490B"/>
    <w:rsid w:val="00264BEF"/>
    <w:rsid w:val="00264C3B"/>
    <w:rsid w:val="00264C79"/>
    <w:rsid w:val="00264CB9"/>
    <w:rsid w:val="00264E64"/>
    <w:rsid w:val="00264F6A"/>
    <w:rsid w:val="002652F5"/>
    <w:rsid w:val="00265307"/>
    <w:rsid w:val="002653D2"/>
    <w:rsid w:val="00265493"/>
    <w:rsid w:val="002655E0"/>
    <w:rsid w:val="00265772"/>
    <w:rsid w:val="00265791"/>
    <w:rsid w:val="002657D3"/>
    <w:rsid w:val="0026582F"/>
    <w:rsid w:val="00265879"/>
    <w:rsid w:val="0026591B"/>
    <w:rsid w:val="00265A82"/>
    <w:rsid w:val="00265C89"/>
    <w:rsid w:val="00265DF6"/>
    <w:rsid w:val="00265E20"/>
    <w:rsid w:val="00265E74"/>
    <w:rsid w:val="00265E7F"/>
    <w:rsid w:val="00265F7E"/>
    <w:rsid w:val="002660C3"/>
    <w:rsid w:val="002660DE"/>
    <w:rsid w:val="002660F4"/>
    <w:rsid w:val="0026636F"/>
    <w:rsid w:val="002663BA"/>
    <w:rsid w:val="002663DC"/>
    <w:rsid w:val="0026642A"/>
    <w:rsid w:val="00266A0A"/>
    <w:rsid w:val="00266B09"/>
    <w:rsid w:val="00266B60"/>
    <w:rsid w:val="00266B73"/>
    <w:rsid w:val="00266C2F"/>
    <w:rsid w:val="00266C7D"/>
    <w:rsid w:val="00266E6B"/>
    <w:rsid w:val="0026711C"/>
    <w:rsid w:val="0026752F"/>
    <w:rsid w:val="002676B0"/>
    <w:rsid w:val="00267796"/>
    <w:rsid w:val="00267A69"/>
    <w:rsid w:val="00267BFF"/>
    <w:rsid w:val="00267DCE"/>
    <w:rsid w:val="00267FE4"/>
    <w:rsid w:val="0027012A"/>
    <w:rsid w:val="0027032E"/>
    <w:rsid w:val="00270401"/>
    <w:rsid w:val="0027042B"/>
    <w:rsid w:val="002704C4"/>
    <w:rsid w:val="002704D3"/>
    <w:rsid w:val="00270697"/>
    <w:rsid w:val="0027073F"/>
    <w:rsid w:val="002709B4"/>
    <w:rsid w:val="002709EB"/>
    <w:rsid w:val="00270E40"/>
    <w:rsid w:val="00270EBE"/>
    <w:rsid w:val="00270EE8"/>
    <w:rsid w:val="00271149"/>
    <w:rsid w:val="002711AB"/>
    <w:rsid w:val="00271232"/>
    <w:rsid w:val="002713B9"/>
    <w:rsid w:val="00271443"/>
    <w:rsid w:val="002716F3"/>
    <w:rsid w:val="0027188C"/>
    <w:rsid w:val="00271AC2"/>
    <w:rsid w:val="00271B48"/>
    <w:rsid w:val="00271CB3"/>
    <w:rsid w:val="00271E05"/>
    <w:rsid w:val="0027205F"/>
    <w:rsid w:val="002720AA"/>
    <w:rsid w:val="0027213A"/>
    <w:rsid w:val="0027224F"/>
    <w:rsid w:val="00272307"/>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455"/>
    <w:rsid w:val="00274603"/>
    <w:rsid w:val="002746D4"/>
    <w:rsid w:val="00274A68"/>
    <w:rsid w:val="00274B7A"/>
    <w:rsid w:val="00274E72"/>
    <w:rsid w:val="00274E96"/>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1BB"/>
    <w:rsid w:val="0027638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0E6"/>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B7"/>
    <w:rsid w:val="002812DB"/>
    <w:rsid w:val="002812FE"/>
    <w:rsid w:val="00281473"/>
    <w:rsid w:val="00281563"/>
    <w:rsid w:val="00281638"/>
    <w:rsid w:val="00281777"/>
    <w:rsid w:val="002819DD"/>
    <w:rsid w:val="00281A54"/>
    <w:rsid w:val="00281A90"/>
    <w:rsid w:val="00281AA2"/>
    <w:rsid w:val="00281AB3"/>
    <w:rsid w:val="00281B2E"/>
    <w:rsid w:val="00281C1B"/>
    <w:rsid w:val="00281CCA"/>
    <w:rsid w:val="00282066"/>
    <w:rsid w:val="002821AA"/>
    <w:rsid w:val="002822EE"/>
    <w:rsid w:val="002825F6"/>
    <w:rsid w:val="0028266A"/>
    <w:rsid w:val="00282797"/>
    <w:rsid w:val="00282A02"/>
    <w:rsid w:val="00282C7F"/>
    <w:rsid w:val="00282D0F"/>
    <w:rsid w:val="00282F4A"/>
    <w:rsid w:val="002830D1"/>
    <w:rsid w:val="00283229"/>
    <w:rsid w:val="0028334B"/>
    <w:rsid w:val="00283411"/>
    <w:rsid w:val="002836EE"/>
    <w:rsid w:val="00283761"/>
    <w:rsid w:val="002838CE"/>
    <w:rsid w:val="00283995"/>
    <w:rsid w:val="00283ACB"/>
    <w:rsid w:val="00283C1C"/>
    <w:rsid w:val="00283C89"/>
    <w:rsid w:val="00283FD4"/>
    <w:rsid w:val="00284155"/>
    <w:rsid w:val="00284198"/>
    <w:rsid w:val="00284288"/>
    <w:rsid w:val="00284386"/>
    <w:rsid w:val="00284535"/>
    <w:rsid w:val="00284782"/>
    <w:rsid w:val="00284881"/>
    <w:rsid w:val="002848DA"/>
    <w:rsid w:val="00284909"/>
    <w:rsid w:val="00284961"/>
    <w:rsid w:val="002849A4"/>
    <w:rsid w:val="00284D39"/>
    <w:rsid w:val="00284E13"/>
    <w:rsid w:val="00284FE7"/>
    <w:rsid w:val="0028513A"/>
    <w:rsid w:val="0028513F"/>
    <w:rsid w:val="002854C0"/>
    <w:rsid w:val="00285848"/>
    <w:rsid w:val="00285884"/>
    <w:rsid w:val="00285BFC"/>
    <w:rsid w:val="00285E2D"/>
    <w:rsid w:val="00285F91"/>
    <w:rsid w:val="00286003"/>
    <w:rsid w:val="0028601D"/>
    <w:rsid w:val="00286237"/>
    <w:rsid w:val="00286321"/>
    <w:rsid w:val="00286BFB"/>
    <w:rsid w:val="00286E50"/>
    <w:rsid w:val="0028702C"/>
    <w:rsid w:val="0028702D"/>
    <w:rsid w:val="0028708C"/>
    <w:rsid w:val="0028709E"/>
    <w:rsid w:val="002872C5"/>
    <w:rsid w:val="002876E2"/>
    <w:rsid w:val="00287830"/>
    <w:rsid w:val="00287851"/>
    <w:rsid w:val="002878CE"/>
    <w:rsid w:val="002878E6"/>
    <w:rsid w:val="002879D9"/>
    <w:rsid w:val="00287D21"/>
    <w:rsid w:val="00287DE9"/>
    <w:rsid w:val="00287DEE"/>
    <w:rsid w:val="002900AC"/>
    <w:rsid w:val="00290389"/>
    <w:rsid w:val="00290428"/>
    <w:rsid w:val="002904BF"/>
    <w:rsid w:val="002904D9"/>
    <w:rsid w:val="00290594"/>
    <w:rsid w:val="0029083A"/>
    <w:rsid w:val="00290891"/>
    <w:rsid w:val="00290992"/>
    <w:rsid w:val="00290A97"/>
    <w:rsid w:val="00290A9D"/>
    <w:rsid w:val="00290CD1"/>
    <w:rsid w:val="00290CE5"/>
    <w:rsid w:val="00290DD7"/>
    <w:rsid w:val="00290F62"/>
    <w:rsid w:val="002910FC"/>
    <w:rsid w:val="002911A7"/>
    <w:rsid w:val="002912AC"/>
    <w:rsid w:val="0029131C"/>
    <w:rsid w:val="002913F3"/>
    <w:rsid w:val="0029140D"/>
    <w:rsid w:val="002914DA"/>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AF3"/>
    <w:rsid w:val="00292E99"/>
    <w:rsid w:val="00292ED8"/>
    <w:rsid w:val="00292F03"/>
    <w:rsid w:val="00292FD1"/>
    <w:rsid w:val="002930E4"/>
    <w:rsid w:val="00293132"/>
    <w:rsid w:val="002931AD"/>
    <w:rsid w:val="00293613"/>
    <w:rsid w:val="00293626"/>
    <w:rsid w:val="0029379F"/>
    <w:rsid w:val="00293874"/>
    <w:rsid w:val="00293927"/>
    <w:rsid w:val="00293929"/>
    <w:rsid w:val="00293A7A"/>
    <w:rsid w:val="00293AA2"/>
    <w:rsid w:val="00293B78"/>
    <w:rsid w:val="00293C14"/>
    <w:rsid w:val="00293DFD"/>
    <w:rsid w:val="00293E10"/>
    <w:rsid w:val="00293E49"/>
    <w:rsid w:val="00294050"/>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4F81"/>
    <w:rsid w:val="002950AF"/>
    <w:rsid w:val="002950DC"/>
    <w:rsid w:val="00295B25"/>
    <w:rsid w:val="00295F84"/>
    <w:rsid w:val="00296102"/>
    <w:rsid w:val="002962D5"/>
    <w:rsid w:val="0029644A"/>
    <w:rsid w:val="002964A0"/>
    <w:rsid w:val="0029669F"/>
    <w:rsid w:val="00296828"/>
    <w:rsid w:val="00296A1B"/>
    <w:rsid w:val="00296A7E"/>
    <w:rsid w:val="00296BA2"/>
    <w:rsid w:val="00296D38"/>
    <w:rsid w:val="00296E58"/>
    <w:rsid w:val="00296F3B"/>
    <w:rsid w:val="0029700F"/>
    <w:rsid w:val="002970D0"/>
    <w:rsid w:val="0029711D"/>
    <w:rsid w:val="002972CE"/>
    <w:rsid w:val="0029733D"/>
    <w:rsid w:val="0029739D"/>
    <w:rsid w:val="002976A4"/>
    <w:rsid w:val="00297769"/>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8EC"/>
    <w:rsid w:val="002A3AB0"/>
    <w:rsid w:val="002A3B00"/>
    <w:rsid w:val="002A3B76"/>
    <w:rsid w:val="002A3B7E"/>
    <w:rsid w:val="002A3C57"/>
    <w:rsid w:val="002A447C"/>
    <w:rsid w:val="002A4485"/>
    <w:rsid w:val="002A4693"/>
    <w:rsid w:val="002A4846"/>
    <w:rsid w:val="002A48A1"/>
    <w:rsid w:val="002A4983"/>
    <w:rsid w:val="002A4C60"/>
    <w:rsid w:val="002A4EA9"/>
    <w:rsid w:val="002A4F77"/>
    <w:rsid w:val="002A4FE8"/>
    <w:rsid w:val="002A5477"/>
    <w:rsid w:val="002A5607"/>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537"/>
    <w:rsid w:val="002A68F3"/>
    <w:rsid w:val="002A6937"/>
    <w:rsid w:val="002A69D3"/>
    <w:rsid w:val="002A69D8"/>
    <w:rsid w:val="002A6A1E"/>
    <w:rsid w:val="002A6A24"/>
    <w:rsid w:val="002A6A68"/>
    <w:rsid w:val="002A6B85"/>
    <w:rsid w:val="002A6C8D"/>
    <w:rsid w:val="002A6CBD"/>
    <w:rsid w:val="002A6DC6"/>
    <w:rsid w:val="002A6F68"/>
    <w:rsid w:val="002A70BE"/>
    <w:rsid w:val="002A73AC"/>
    <w:rsid w:val="002A73CB"/>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43"/>
    <w:rsid w:val="002B1294"/>
    <w:rsid w:val="002B146A"/>
    <w:rsid w:val="002B1675"/>
    <w:rsid w:val="002B17C2"/>
    <w:rsid w:val="002B18DD"/>
    <w:rsid w:val="002B19AE"/>
    <w:rsid w:val="002B1A86"/>
    <w:rsid w:val="002B1AA8"/>
    <w:rsid w:val="002B1AD6"/>
    <w:rsid w:val="002B1AEC"/>
    <w:rsid w:val="002B1AF0"/>
    <w:rsid w:val="002B1C1E"/>
    <w:rsid w:val="002B1D7B"/>
    <w:rsid w:val="002B1F74"/>
    <w:rsid w:val="002B207A"/>
    <w:rsid w:val="002B2221"/>
    <w:rsid w:val="002B2618"/>
    <w:rsid w:val="002B2726"/>
    <w:rsid w:val="002B275A"/>
    <w:rsid w:val="002B29CB"/>
    <w:rsid w:val="002B2A7F"/>
    <w:rsid w:val="002B2B68"/>
    <w:rsid w:val="002B2D5D"/>
    <w:rsid w:val="002B2DF8"/>
    <w:rsid w:val="002B2E02"/>
    <w:rsid w:val="002B2EC6"/>
    <w:rsid w:val="002B2FB3"/>
    <w:rsid w:val="002B326A"/>
    <w:rsid w:val="002B32C8"/>
    <w:rsid w:val="002B3314"/>
    <w:rsid w:val="002B338D"/>
    <w:rsid w:val="002B3578"/>
    <w:rsid w:val="002B35C5"/>
    <w:rsid w:val="002B3947"/>
    <w:rsid w:val="002B395B"/>
    <w:rsid w:val="002B39E6"/>
    <w:rsid w:val="002B3A04"/>
    <w:rsid w:val="002B3A0F"/>
    <w:rsid w:val="002B3A21"/>
    <w:rsid w:val="002B3B33"/>
    <w:rsid w:val="002B42DA"/>
    <w:rsid w:val="002B475A"/>
    <w:rsid w:val="002B4959"/>
    <w:rsid w:val="002B4981"/>
    <w:rsid w:val="002B4A12"/>
    <w:rsid w:val="002B4A7D"/>
    <w:rsid w:val="002B4ACF"/>
    <w:rsid w:val="002B4C17"/>
    <w:rsid w:val="002B4C5C"/>
    <w:rsid w:val="002B4DC9"/>
    <w:rsid w:val="002B4DF1"/>
    <w:rsid w:val="002B5106"/>
    <w:rsid w:val="002B51D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565"/>
    <w:rsid w:val="002B670B"/>
    <w:rsid w:val="002B68BC"/>
    <w:rsid w:val="002B6A72"/>
    <w:rsid w:val="002B6A85"/>
    <w:rsid w:val="002B6CBC"/>
    <w:rsid w:val="002B6E1F"/>
    <w:rsid w:val="002B6F87"/>
    <w:rsid w:val="002B6FF1"/>
    <w:rsid w:val="002B7004"/>
    <w:rsid w:val="002B7132"/>
    <w:rsid w:val="002B7147"/>
    <w:rsid w:val="002B7206"/>
    <w:rsid w:val="002B72E8"/>
    <w:rsid w:val="002B748D"/>
    <w:rsid w:val="002B74E4"/>
    <w:rsid w:val="002B75BD"/>
    <w:rsid w:val="002B7746"/>
    <w:rsid w:val="002B77F9"/>
    <w:rsid w:val="002B7827"/>
    <w:rsid w:val="002B7996"/>
    <w:rsid w:val="002B79FF"/>
    <w:rsid w:val="002B7A71"/>
    <w:rsid w:val="002B7ABA"/>
    <w:rsid w:val="002B7CE0"/>
    <w:rsid w:val="002B7E45"/>
    <w:rsid w:val="002B7E53"/>
    <w:rsid w:val="002B7E89"/>
    <w:rsid w:val="002B7F19"/>
    <w:rsid w:val="002C00E0"/>
    <w:rsid w:val="002C048B"/>
    <w:rsid w:val="002C0695"/>
    <w:rsid w:val="002C0768"/>
    <w:rsid w:val="002C078A"/>
    <w:rsid w:val="002C0B8A"/>
    <w:rsid w:val="002C0D07"/>
    <w:rsid w:val="002C0DE4"/>
    <w:rsid w:val="002C0E61"/>
    <w:rsid w:val="002C0F1D"/>
    <w:rsid w:val="002C10E5"/>
    <w:rsid w:val="002C122D"/>
    <w:rsid w:val="002C1259"/>
    <w:rsid w:val="002C1284"/>
    <w:rsid w:val="002C12E8"/>
    <w:rsid w:val="002C13FD"/>
    <w:rsid w:val="002C18E6"/>
    <w:rsid w:val="002C19CD"/>
    <w:rsid w:val="002C1C0A"/>
    <w:rsid w:val="002C1CF7"/>
    <w:rsid w:val="002C1D71"/>
    <w:rsid w:val="002C1E05"/>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2D"/>
    <w:rsid w:val="002C37AA"/>
    <w:rsid w:val="002C37DE"/>
    <w:rsid w:val="002C3B11"/>
    <w:rsid w:val="002C3C23"/>
    <w:rsid w:val="002C3C26"/>
    <w:rsid w:val="002C3D18"/>
    <w:rsid w:val="002C3E60"/>
    <w:rsid w:val="002C3EE4"/>
    <w:rsid w:val="002C422D"/>
    <w:rsid w:val="002C42EB"/>
    <w:rsid w:val="002C430E"/>
    <w:rsid w:val="002C4333"/>
    <w:rsid w:val="002C4386"/>
    <w:rsid w:val="002C466D"/>
    <w:rsid w:val="002C4872"/>
    <w:rsid w:val="002C4989"/>
    <w:rsid w:val="002C4AC7"/>
    <w:rsid w:val="002C4B97"/>
    <w:rsid w:val="002C4C59"/>
    <w:rsid w:val="002C4DF2"/>
    <w:rsid w:val="002C4EBA"/>
    <w:rsid w:val="002C519E"/>
    <w:rsid w:val="002C5364"/>
    <w:rsid w:val="002C539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191"/>
    <w:rsid w:val="002C62E6"/>
    <w:rsid w:val="002C62EE"/>
    <w:rsid w:val="002C6381"/>
    <w:rsid w:val="002C63FA"/>
    <w:rsid w:val="002C674A"/>
    <w:rsid w:val="002C683D"/>
    <w:rsid w:val="002C6894"/>
    <w:rsid w:val="002C692A"/>
    <w:rsid w:val="002C6A0D"/>
    <w:rsid w:val="002C6CFD"/>
    <w:rsid w:val="002C6D3B"/>
    <w:rsid w:val="002C6D65"/>
    <w:rsid w:val="002C6E48"/>
    <w:rsid w:val="002C6E5C"/>
    <w:rsid w:val="002C722D"/>
    <w:rsid w:val="002C72BA"/>
    <w:rsid w:val="002C73C2"/>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93"/>
    <w:rsid w:val="002D1207"/>
    <w:rsid w:val="002D1258"/>
    <w:rsid w:val="002D189F"/>
    <w:rsid w:val="002D1979"/>
    <w:rsid w:val="002D1B5E"/>
    <w:rsid w:val="002D1B90"/>
    <w:rsid w:val="002D1C9D"/>
    <w:rsid w:val="002D1E03"/>
    <w:rsid w:val="002D202F"/>
    <w:rsid w:val="002D2181"/>
    <w:rsid w:val="002D22EC"/>
    <w:rsid w:val="002D257F"/>
    <w:rsid w:val="002D26AB"/>
    <w:rsid w:val="002D2844"/>
    <w:rsid w:val="002D28F6"/>
    <w:rsid w:val="002D2B24"/>
    <w:rsid w:val="002D2B80"/>
    <w:rsid w:val="002D308C"/>
    <w:rsid w:val="002D30F6"/>
    <w:rsid w:val="002D31FB"/>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1E6"/>
    <w:rsid w:val="002D4274"/>
    <w:rsid w:val="002D42C7"/>
    <w:rsid w:val="002D459E"/>
    <w:rsid w:val="002D4600"/>
    <w:rsid w:val="002D468B"/>
    <w:rsid w:val="002D468E"/>
    <w:rsid w:val="002D48F8"/>
    <w:rsid w:val="002D490F"/>
    <w:rsid w:val="002D49AE"/>
    <w:rsid w:val="002D4AC2"/>
    <w:rsid w:val="002D4BAE"/>
    <w:rsid w:val="002D4BC8"/>
    <w:rsid w:val="002D4C9A"/>
    <w:rsid w:val="002D4DDF"/>
    <w:rsid w:val="002D4F64"/>
    <w:rsid w:val="002D4F85"/>
    <w:rsid w:val="002D50F5"/>
    <w:rsid w:val="002D5173"/>
    <w:rsid w:val="002D5244"/>
    <w:rsid w:val="002D5263"/>
    <w:rsid w:val="002D5720"/>
    <w:rsid w:val="002D5A32"/>
    <w:rsid w:val="002D5AB3"/>
    <w:rsid w:val="002D5AD4"/>
    <w:rsid w:val="002D5C44"/>
    <w:rsid w:val="002D5E42"/>
    <w:rsid w:val="002D5ED6"/>
    <w:rsid w:val="002D5F79"/>
    <w:rsid w:val="002D6183"/>
    <w:rsid w:val="002D6270"/>
    <w:rsid w:val="002D62EF"/>
    <w:rsid w:val="002D6434"/>
    <w:rsid w:val="002D64AA"/>
    <w:rsid w:val="002D65A2"/>
    <w:rsid w:val="002D667E"/>
    <w:rsid w:val="002D6713"/>
    <w:rsid w:val="002D6816"/>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041"/>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071"/>
    <w:rsid w:val="002E2170"/>
    <w:rsid w:val="002E2228"/>
    <w:rsid w:val="002E227F"/>
    <w:rsid w:val="002E246E"/>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5D3"/>
    <w:rsid w:val="002E3957"/>
    <w:rsid w:val="002E3962"/>
    <w:rsid w:val="002E3C4B"/>
    <w:rsid w:val="002E3CB5"/>
    <w:rsid w:val="002E3D85"/>
    <w:rsid w:val="002E3DF2"/>
    <w:rsid w:val="002E3E48"/>
    <w:rsid w:val="002E3F10"/>
    <w:rsid w:val="002E407E"/>
    <w:rsid w:val="002E4246"/>
    <w:rsid w:val="002E45F9"/>
    <w:rsid w:val="002E46A7"/>
    <w:rsid w:val="002E470B"/>
    <w:rsid w:val="002E4749"/>
    <w:rsid w:val="002E4796"/>
    <w:rsid w:val="002E47D0"/>
    <w:rsid w:val="002E483C"/>
    <w:rsid w:val="002E4965"/>
    <w:rsid w:val="002E4A00"/>
    <w:rsid w:val="002E4A4C"/>
    <w:rsid w:val="002E4A62"/>
    <w:rsid w:val="002E4B4B"/>
    <w:rsid w:val="002E4B6C"/>
    <w:rsid w:val="002E50A7"/>
    <w:rsid w:val="002E51E9"/>
    <w:rsid w:val="002E5342"/>
    <w:rsid w:val="002E564B"/>
    <w:rsid w:val="002E5AC5"/>
    <w:rsid w:val="002E5CAB"/>
    <w:rsid w:val="002E5D21"/>
    <w:rsid w:val="002E5DFB"/>
    <w:rsid w:val="002E615C"/>
    <w:rsid w:val="002E629A"/>
    <w:rsid w:val="002E6365"/>
    <w:rsid w:val="002E64D4"/>
    <w:rsid w:val="002E64DF"/>
    <w:rsid w:val="002E64E7"/>
    <w:rsid w:val="002E66B2"/>
    <w:rsid w:val="002E6959"/>
    <w:rsid w:val="002E6B81"/>
    <w:rsid w:val="002E6D72"/>
    <w:rsid w:val="002E6E8B"/>
    <w:rsid w:val="002E70DB"/>
    <w:rsid w:val="002E715A"/>
    <w:rsid w:val="002E7314"/>
    <w:rsid w:val="002E7326"/>
    <w:rsid w:val="002E73BC"/>
    <w:rsid w:val="002E753F"/>
    <w:rsid w:val="002E75B4"/>
    <w:rsid w:val="002E7691"/>
    <w:rsid w:val="002E771F"/>
    <w:rsid w:val="002E789D"/>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E15"/>
    <w:rsid w:val="002F0EF7"/>
    <w:rsid w:val="002F0F1F"/>
    <w:rsid w:val="002F1069"/>
    <w:rsid w:val="002F114D"/>
    <w:rsid w:val="002F1193"/>
    <w:rsid w:val="002F11E6"/>
    <w:rsid w:val="002F123F"/>
    <w:rsid w:val="002F1292"/>
    <w:rsid w:val="002F130F"/>
    <w:rsid w:val="002F1442"/>
    <w:rsid w:val="002F1479"/>
    <w:rsid w:val="002F157D"/>
    <w:rsid w:val="002F15CF"/>
    <w:rsid w:val="002F1A42"/>
    <w:rsid w:val="002F1BB7"/>
    <w:rsid w:val="002F1C72"/>
    <w:rsid w:val="002F1CF2"/>
    <w:rsid w:val="002F1E4C"/>
    <w:rsid w:val="002F1FE8"/>
    <w:rsid w:val="002F200E"/>
    <w:rsid w:val="002F20C8"/>
    <w:rsid w:val="002F21C2"/>
    <w:rsid w:val="002F22A1"/>
    <w:rsid w:val="002F242E"/>
    <w:rsid w:val="002F2432"/>
    <w:rsid w:val="002F2471"/>
    <w:rsid w:val="002F2490"/>
    <w:rsid w:val="002F258D"/>
    <w:rsid w:val="002F26D6"/>
    <w:rsid w:val="002F279A"/>
    <w:rsid w:val="002F27B1"/>
    <w:rsid w:val="002F27C3"/>
    <w:rsid w:val="002F29BE"/>
    <w:rsid w:val="002F29D5"/>
    <w:rsid w:val="002F2AC2"/>
    <w:rsid w:val="002F31E2"/>
    <w:rsid w:val="002F3206"/>
    <w:rsid w:val="002F3283"/>
    <w:rsid w:val="002F3423"/>
    <w:rsid w:val="002F365C"/>
    <w:rsid w:val="002F3660"/>
    <w:rsid w:val="002F382C"/>
    <w:rsid w:val="002F3ADC"/>
    <w:rsid w:val="002F3B94"/>
    <w:rsid w:val="002F3C59"/>
    <w:rsid w:val="002F3D82"/>
    <w:rsid w:val="002F3E01"/>
    <w:rsid w:val="002F3E0C"/>
    <w:rsid w:val="002F3E52"/>
    <w:rsid w:val="002F3FD4"/>
    <w:rsid w:val="002F4072"/>
    <w:rsid w:val="002F4104"/>
    <w:rsid w:val="002F4146"/>
    <w:rsid w:val="002F4238"/>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A3"/>
    <w:rsid w:val="002F59CC"/>
    <w:rsid w:val="002F5A40"/>
    <w:rsid w:val="002F5D8B"/>
    <w:rsid w:val="002F5DD8"/>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32D"/>
    <w:rsid w:val="002F7767"/>
    <w:rsid w:val="002F77EB"/>
    <w:rsid w:val="002F78F5"/>
    <w:rsid w:val="002F79BB"/>
    <w:rsid w:val="002F7C53"/>
    <w:rsid w:val="002F7D2F"/>
    <w:rsid w:val="002F7F6D"/>
    <w:rsid w:val="002F7FDC"/>
    <w:rsid w:val="00300081"/>
    <w:rsid w:val="003000D5"/>
    <w:rsid w:val="00300189"/>
    <w:rsid w:val="00300362"/>
    <w:rsid w:val="003003DB"/>
    <w:rsid w:val="0030070A"/>
    <w:rsid w:val="00300810"/>
    <w:rsid w:val="003009CA"/>
    <w:rsid w:val="003009D5"/>
    <w:rsid w:val="003009F8"/>
    <w:rsid w:val="00300A0D"/>
    <w:rsid w:val="00300C24"/>
    <w:rsid w:val="00300CFA"/>
    <w:rsid w:val="00300DAA"/>
    <w:rsid w:val="00301027"/>
    <w:rsid w:val="00301181"/>
    <w:rsid w:val="00301319"/>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922"/>
    <w:rsid w:val="00302C79"/>
    <w:rsid w:val="00302DC1"/>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1BA"/>
    <w:rsid w:val="003052FE"/>
    <w:rsid w:val="0030533D"/>
    <w:rsid w:val="003053BE"/>
    <w:rsid w:val="0030579E"/>
    <w:rsid w:val="00305C22"/>
    <w:rsid w:val="003060F9"/>
    <w:rsid w:val="0030611E"/>
    <w:rsid w:val="00306313"/>
    <w:rsid w:val="00306389"/>
    <w:rsid w:val="003063A7"/>
    <w:rsid w:val="0030644E"/>
    <w:rsid w:val="0030653B"/>
    <w:rsid w:val="0030667D"/>
    <w:rsid w:val="00306710"/>
    <w:rsid w:val="00306789"/>
    <w:rsid w:val="00306BE0"/>
    <w:rsid w:val="00306C6E"/>
    <w:rsid w:val="00306EE5"/>
    <w:rsid w:val="0030719A"/>
    <w:rsid w:val="0030742D"/>
    <w:rsid w:val="0030776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FB"/>
    <w:rsid w:val="0031360C"/>
    <w:rsid w:val="00313A83"/>
    <w:rsid w:val="00313BAD"/>
    <w:rsid w:val="00313BCD"/>
    <w:rsid w:val="00313CD2"/>
    <w:rsid w:val="00313D2D"/>
    <w:rsid w:val="00313D96"/>
    <w:rsid w:val="00313F7C"/>
    <w:rsid w:val="00313FC5"/>
    <w:rsid w:val="00314072"/>
    <w:rsid w:val="00314091"/>
    <w:rsid w:val="0031415D"/>
    <w:rsid w:val="003142B2"/>
    <w:rsid w:val="0031437A"/>
    <w:rsid w:val="0031447F"/>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A20"/>
    <w:rsid w:val="00315CD0"/>
    <w:rsid w:val="00315CDB"/>
    <w:rsid w:val="00316032"/>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17FC3"/>
    <w:rsid w:val="00320079"/>
    <w:rsid w:val="00320225"/>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21E"/>
    <w:rsid w:val="00322307"/>
    <w:rsid w:val="00322448"/>
    <w:rsid w:val="00322472"/>
    <w:rsid w:val="00322556"/>
    <w:rsid w:val="003225B5"/>
    <w:rsid w:val="003225D2"/>
    <w:rsid w:val="003225F1"/>
    <w:rsid w:val="0032263A"/>
    <w:rsid w:val="003228B9"/>
    <w:rsid w:val="00322C02"/>
    <w:rsid w:val="00322CBA"/>
    <w:rsid w:val="00322E87"/>
    <w:rsid w:val="00322F23"/>
    <w:rsid w:val="00322F5F"/>
    <w:rsid w:val="00322FDE"/>
    <w:rsid w:val="0032306E"/>
    <w:rsid w:val="0032335B"/>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10"/>
    <w:rsid w:val="003245F5"/>
    <w:rsid w:val="0032460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18C"/>
    <w:rsid w:val="00326228"/>
    <w:rsid w:val="00326255"/>
    <w:rsid w:val="003262CA"/>
    <w:rsid w:val="00326367"/>
    <w:rsid w:val="003263AC"/>
    <w:rsid w:val="0032675A"/>
    <w:rsid w:val="003267F6"/>
    <w:rsid w:val="00326B80"/>
    <w:rsid w:val="00326E18"/>
    <w:rsid w:val="00326E67"/>
    <w:rsid w:val="00326F15"/>
    <w:rsid w:val="00326FF5"/>
    <w:rsid w:val="00327005"/>
    <w:rsid w:val="003270BE"/>
    <w:rsid w:val="0032720C"/>
    <w:rsid w:val="00327229"/>
    <w:rsid w:val="00327A1C"/>
    <w:rsid w:val="00327B23"/>
    <w:rsid w:val="00327BD1"/>
    <w:rsid w:val="00327C0C"/>
    <w:rsid w:val="00327CAF"/>
    <w:rsid w:val="00327DEB"/>
    <w:rsid w:val="00327EBB"/>
    <w:rsid w:val="003302F3"/>
    <w:rsid w:val="003306B1"/>
    <w:rsid w:val="00330A44"/>
    <w:rsid w:val="00330A69"/>
    <w:rsid w:val="00330B74"/>
    <w:rsid w:val="00330F7C"/>
    <w:rsid w:val="00331089"/>
    <w:rsid w:val="00331145"/>
    <w:rsid w:val="0033118C"/>
    <w:rsid w:val="0033130E"/>
    <w:rsid w:val="003313C6"/>
    <w:rsid w:val="0033156E"/>
    <w:rsid w:val="00331808"/>
    <w:rsid w:val="0033185B"/>
    <w:rsid w:val="003318DA"/>
    <w:rsid w:val="00331912"/>
    <w:rsid w:val="00331ABC"/>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06F"/>
    <w:rsid w:val="0033443D"/>
    <w:rsid w:val="00334866"/>
    <w:rsid w:val="003349F7"/>
    <w:rsid w:val="00334A22"/>
    <w:rsid w:val="00334C5C"/>
    <w:rsid w:val="00334C90"/>
    <w:rsid w:val="00334ECA"/>
    <w:rsid w:val="00334FD0"/>
    <w:rsid w:val="003350D9"/>
    <w:rsid w:val="00335269"/>
    <w:rsid w:val="0033546B"/>
    <w:rsid w:val="0033553A"/>
    <w:rsid w:val="003356A9"/>
    <w:rsid w:val="003356FC"/>
    <w:rsid w:val="003358FC"/>
    <w:rsid w:val="00335965"/>
    <w:rsid w:val="003359E1"/>
    <w:rsid w:val="00335C35"/>
    <w:rsid w:val="00335E93"/>
    <w:rsid w:val="00335FCA"/>
    <w:rsid w:val="003360CF"/>
    <w:rsid w:val="0033621C"/>
    <w:rsid w:val="003362CB"/>
    <w:rsid w:val="0033645A"/>
    <w:rsid w:val="0033647D"/>
    <w:rsid w:val="00336739"/>
    <w:rsid w:val="00336788"/>
    <w:rsid w:val="0033683C"/>
    <w:rsid w:val="0033685D"/>
    <w:rsid w:val="003368E9"/>
    <w:rsid w:val="00336948"/>
    <w:rsid w:val="00336AAB"/>
    <w:rsid w:val="00336B9E"/>
    <w:rsid w:val="0033703E"/>
    <w:rsid w:val="003371E7"/>
    <w:rsid w:val="0033721C"/>
    <w:rsid w:val="003375A1"/>
    <w:rsid w:val="003375AE"/>
    <w:rsid w:val="0033763F"/>
    <w:rsid w:val="00337AA8"/>
    <w:rsid w:val="00337AF6"/>
    <w:rsid w:val="00337B8D"/>
    <w:rsid w:val="00337BE5"/>
    <w:rsid w:val="00337CEF"/>
    <w:rsid w:val="00337F02"/>
    <w:rsid w:val="00340078"/>
    <w:rsid w:val="00340103"/>
    <w:rsid w:val="00340174"/>
    <w:rsid w:val="0034018F"/>
    <w:rsid w:val="003404EF"/>
    <w:rsid w:val="003405B2"/>
    <w:rsid w:val="0034078C"/>
    <w:rsid w:val="00340809"/>
    <w:rsid w:val="003409C7"/>
    <w:rsid w:val="003409D3"/>
    <w:rsid w:val="00340CA4"/>
    <w:rsid w:val="00340E47"/>
    <w:rsid w:val="00340FF3"/>
    <w:rsid w:val="0034129D"/>
    <w:rsid w:val="003414C9"/>
    <w:rsid w:val="00341521"/>
    <w:rsid w:val="00341639"/>
    <w:rsid w:val="003416A2"/>
    <w:rsid w:val="003416C8"/>
    <w:rsid w:val="00341791"/>
    <w:rsid w:val="003417EE"/>
    <w:rsid w:val="00341900"/>
    <w:rsid w:val="00341989"/>
    <w:rsid w:val="00341A3F"/>
    <w:rsid w:val="00341CE9"/>
    <w:rsid w:val="00341E53"/>
    <w:rsid w:val="00341F8C"/>
    <w:rsid w:val="00341F9A"/>
    <w:rsid w:val="0034222D"/>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BD6"/>
    <w:rsid w:val="00344C54"/>
    <w:rsid w:val="00344DB4"/>
    <w:rsid w:val="00344DDC"/>
    <w:rsid w:val="00344DEF"/>
    <w:rsid w:val="00345162"/>
    <w:rsid w:val="00345680"/>
    <w:rsid w:val="00345777"/>
    <w:rsid w:val="00345ACD"/>
    <w:rsid w:val="00345B75"/>
    <w:rsid w:val="00345C8B"/>
    <w:rsid w:val="00345CFB"/>
    <w:rsid w:val="00345D05"/>
    <w:rsid w:val="00345E9D"/>
    <w:rsid w:val="00345EBA"/>
    <w:rsid w:val="00345F1F"/>
    <w:rsid w:val="00346006"/>
    <w:rsid w:val="0034601F"/>
    <w:rsid w:val="003460B4"/>
    <w:rsid w:val="0034641F"/>
    <w:rsid w:val="003464D4"/>
    <w:rsid w:val="00346680"/>
    <w:rsid w:val="0034679E"/>
    <w:rsid w:val="0034681B"/>
    <w:rsid w:val="003469AD"/>
    <w:rsid w:val="00346A10"/>
    <w:rsid w:val="00346B88"/>
    <w:rsid w:val="00346BBA"/>
    <w:rsid w:val="00346C30"/>
    <w:rsid w:val="00346C5E"/>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AFC"/>
    <w:rsid w:val="00347B7E"/>
    <w:rsid w:val="00347CAE"/>
    <w:rsid w:val="00347F37"/>
    <w:rsid w:val="00347F91"/>
    <w:rsid w:val="0035002B"/>
    <w:rsid w:val="003500B3"/>
    <w:rsid w:val="003500F3"/>
    <w:rsid w:val="0035029D"/>
    <w:rsid w:val="003504D5"/>
    <w:rsid w:val="003505C9"/>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026"/>
    <w:rsid w:val="00351051"/>
    <w:rsid w:val="0035116C"/>
    <w:rsid w:val="0035116F"/>
    <w:rsid w:val="003511A2"/>
    <w:rsid w:val="003511E1"/>
    <w:rsid w:val="00351245"/>
    <w:rsid w:val="0035128E"/>
    <w:rsid w:val="0035159E"/>
    <w:rsid w:val="00351603"/>
    <w:rsid w:val="00351848"/>
    <w:rsid w:val="003519AE"/>
    <w:rsid w:val="00351BBB"/>
    <w:rsid w:val="00351E7C"/>
    <w:rsid w:val="00351F34"/>
    <w:rsid w:val="00351F61"/>
    <w:rsid w:val="003520F2"/>
    <w:rsid w:val="003524D2"/>
    <w:rsid w:val="00352511"/>
    <w:rsid w:val="0035252D"/>
    <w:rsid w:val="003525B5"/>
    <w:rsid w:val="0035263E"/>
    <w:rsid w:val="003528CD"/>
    <w:rsid w:val="00352990"/>
    <w:rsid w:val="003529DF"/>
    <w:rsid w:val="003529E1"/>
    <w:rsid w:val="003529EB"/>
    <w:rsid w:val="00352ABB"/>
    <w:rsid w:val="00352EA2"/>
    <w:rsid w:val="00352F24"/>
    <w:rsid w:val="00352F7B"/>
    <w:rsid w:val="00353079"/>
    <w:rsid w:val="0035310D"/>
    <w:rsid w:val="00353181"/>
    <w:rsid w:val="00353185"/>
    <w:rsid w:val="003532D4"/>
    <w:rsid w:val="0035383E"/>
    <w:rsid w:val="0035395C"/>
    <w:rsid w:val="003539EA"/>
    <w:rsid w:val="00353B2E"/>
    <w:rsid w:val="00353B7D"/>
    <w:rsid w:val="00353B7F"/>
    <w:rsid w:val="00353C36"/>
    <w:rsid w:val="00353C57"/>
    <w:rsid w:val="00353DDB"/>
    <w:rsid w:val="00353F2D"/>
    <w:rsid w:val="00354536"/>
    <w:rsid w:val="0035461A"/>
    <w:rsid w:val="003547D9"/>
    <w:rsid w:val="0035484F"/>
    <w:rsid w:val="00354B8B"/>
    <w:rsid w:val="00354C04"/>
    <w:rsid w:val="00354C44"/>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0AE"/>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B9B"/>
    <w:rsid w:val="00357C2D"/>
    <w:rsid w:val="00357C9C"/>
    <w:rsid w:val="00357D1A"/>
    <w:rsid w:val="00357D42"/>
    <w:rsid w:val="00357DA9"/>
    <w:rsid w:val="00357DF2"/>
    <w:rsid w:val="00360291"/>
    <w:rsid w:val="003602A9"/>
    <w:rsid w:val="0036033D"/>
    <w:rsid w:val="0036052F"/>
    <w:rsid w:val="00360894"/>
    <w:rsid w:val="00360A47"/>
    <w:rsid w:val="00360BED"/>
    <w:rsid w:val="00360D3E"/>
    <w:rsid w:val="00360DEC"/>
    <w:rsid w:val="00360EFA"/>
    <w:rsid w:val="00360FA9"/>
    <w:rsid w:val="00361286"/>
    <w:rsid w:val="0036137B"/>
    <w:rsid w:val="0036150A"/>
    <w:rsid w:val="003615E1"/>
    <w:rsid w:val="003616B4"/>
    <w:rsid w:val="003616E8"/>
    <w:rsid w:val="00361A89"/>
    <w:rsid w:val="00361B40"/>
    <w:rsid w:val="00361B42"/>
    <w:rsid w:val="00361C52"/>
    <w:rsid w:val="00361ECA"/>
    <w:rsid w:val="00361F85"/>
    <w:rsid w:val="003620CA"/>
    <w:rsid w:val="003622BD"/>
    <w:rsid w:val="00362420"/>
    <w:rsid w:val="00362601"/>
    <w:rsid w:val="0036260B"/>
    <w:rsid w:val="00362989"/>
    <w:rsid w:val="00362A5A"/>
    <w:rsid w:val="00362B49"/>
    <w:rsid w:val="00362C5E"/>
    <w:rsid w:val="00362D23"/>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B7B"/>
    <w:rsid w:val="00364D3C"/>
    <w:rsid w:val="00364DDE"/>
    <w:rsid w:val="00364E57"/>
    <w:rsid w:val="00364E80"/>
    <w:rsid w:val="00365366"/>
    <w:rsid w:val="0036542D"/>
    <w:rsid w:val="00365627"/>
    <w:rsid w:val="00365A37"/>
    <w:rsid w:val="00365AB0"/>
    <w:rsid w:val="00365B21"/>
    <w:rsid w:val="00365C43"/>
    <w:rsid w:val="00365C8F"/>
    <w:rsid w:val="00365DEB"/>
    <w:rsid w:val="00366048"/>
    <w:rsid w:val="0036648D"/>
    <w:rsid w:val="0036663D"/>
    <w:rsid w:val="003666B0"/>
    <w:rsid w:val="003669FC"/>
    <w:rsid w:val="00366B80"/>
    <w:rsid w:val="00366BE9"/>
    <w:rsid w:val="00366C31"/>
    <w:rsid w:val="00366D34"/>
    <w:rsid w:val="00366D6E"/>
    <w:rsid w:val="00366DAB"/>
    <w:rsid w:val="00366F1A"/>
    <w:rsid w:val="00367161"/>
    <w:rsid w:val="003671F8"/>
    <w:rsid w:val="00367200"/>
    <w:rsid w:val="0036743C"/>
    <w:rsid w:val="00367624"/>
    <w:rsid w:val="00367638"/>
    <w:rsid w:val="00367712"/>
    <w:rsid w:val="003677FA"/>
    <w:rsid w:val="00367A24"/>
    <w:rsid w:val="00367AAF"/>
    <w:rsid w:val="00367B5E"/>
    <w:rsid w:val="00367DA6"/>
    <w:rsid w:val="00367DD0"/>
    <w:rsid w:val="00367E75"/>
    <w:rsid w:val="00367F36"/>
    <w:rsid w:val="00367F3C"/>
    <w:rsid w:val="0037008D"/>
    <w:rsid w:val="00370212"/>
    <w:rsid w:val="0037039C"/>
    <w:rsid w:val="00370406"/>
    <w:rsid w:val="003705B3"/>
    <w:rsid w:val="003705EF"/>
    <w:rsid w:val="00370764"/>
    <w:rsid w:val="003707E6"/>
    <w:rsid w:val="0037093C"/>
    <w:rsid w:val="003709DB"/>
    <w:rsid w:val="00370A6A"/>
    <w:rsid w:val="00370B09"/>
    <w:rsid w:val="00370D1E"/>
    <w:rsid w:val="00370F05"/>
    <w:rsid w:val="00371004"/>
    <w:rsid w:val="0037100C"/>
    <w:rsid w:val="00371031"/>
    <w:rsid w:val="00371426"/>
    <w:rsid w:val="00371482"/>
    <w:rsid w:val="003714B7"/>
    <w:rsid w:val="003715B1"/>
    <w:rsid w:val="00371879"/>
    <w:rsid w:val="003719CE"/>
    <w:rsid w:val="00371D17"/>
    <w:rsid w:val="00371D4C"/>
    <w:rsid w:val="00371D76"/>
    <w:rsid w:val="00372145"/>
    <w:rsid w:val="0037231F"/>
    <w:rsid w:val="003723D3"/>
    <w:rsid w:val="00372431"/>
    <w:rsid w:val="0037261F"/>
    <w:rsid w:val="0037268B"/>
    <w:rsid w:val="003726A7"/>
    <w:rsid w:val="00372788"/>
    <w:rsid w:val="003729C2"/>
    <w:rsid w:val="003729D0"/>
    <w:rsid w:val="00372BAF"/>
    <w:rsid w:val="00372D4B"/>
    <w:rsid w:val="00372E07"/>
    <w:rsid w:val="00372E30"/>
    <w:rsid w:val="00373442"/>
    <w:rsid w:val="0037362C"/>
    <w:rsid w:val="00373650"/>
    <w:rsid w:val="0037370E"/>
    <w:rsid w:val="0037381A"/>
    <w:rsid w:val="00373923"/>
    <w:rsid w:val="003739F1"/>
    <w:rsid w:val="00373AE4"/>
    <w:rsid w:val="00373E46"/>
    <w:rsid w:val="00373EA4"/>
    <w:rsid w:val="00373ED3"/>
    <w:rsid w:val="003740DE"/>
    <w:rsid w:val="00374104"/>
    <w:rsid w:val="003741AA"/>
    <w:rsid w:val="00374237"/>
    <w:rsid w:val="003744AC"/>
    <w:rsid w:val="003745E2"/>
    <w:rsid w:val="00374612"/>
    <w:rsid w:val="00374699"/>
    <w:rsid w:val="00374B41"/>
    <w:rsid w:val="00374BF5"/>
    <w:rsid w:val="00374D96"/>
    <w:rsid w:val="00374DB7"/>
    <w:rsid w:val="00374DC8"/>
    <w:rsid w:val="00374F74"/>
    <w:rsid w:val="00374F7A"/>
    <w:rsid w:val="0037504C"/>
    <w:rsid w:val="0037509F"/>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3ED"/>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69E"/>
    <w:rsid w:val="00381780"/>
    <w:rsid w:val="003818E6"/>
    <w:rsid w:val="00381975"/>
    <w:rsid w:val="00381979"/>
    <w:rsid w:val="00381A3F"/>
    <w:rsid w:val="00381D21"/>
    <w:rsid w:val="00381D59"/>
    <w:rsid w:val="00381D82"/>
    <w:rsid w:val="003821FE"/>
    <w:rsid w:val="003822FB"/>
    <w:rsid w:val="0038231F"/>
    <w:rsid w:val="0038248D"/>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A3"/>
    <w:rsid w:val="003840E3"/>
    <w:rsid w:val="003840FF"/>
    <w:rsid w:val="00384266"/>
    <w:rsid w:val="003842F1"/>
    <w:rsid w:val="003843E6"/>
    <w:rsid w:val="00384495"/>
    <w:rsid w:val="0038449D"/>
    <w:rsid w:val="00384571"/>
    <w:rsid w:val="003845AA"/>
    <w:rsid w:val="00384695"/>
    <w:rsid w:val="003846A2"/>
    <w:rsid w:val="00384857"/>
    <w:rsid w:val="0038488D"/>
    <w:rsid w:val="003849BD"/>
    <w:rsid w:val="00384BA4"/>
    <w:rsid w:val="00384CC8"/>
    <w:rsid w:val="00384D3B"/>
    <w:rsid w:val="00384E9F"/>
    <w:rsid w:val="00384F9D"/>
    <w:rsid w:val="00385069"/>
    <w:rsid w:val="0038507A"/>
    <w:rsid w:val="003850FA"/>
    <w:rsid w:val="00385192"/>
    <w:rsid w:val="003851F0"/>
    <w:rsid w:val="003857D9"/>
    <w:rsid w:val="00385BCF"/>
    <w:rsid w:val="00385EE0"/>
    <w:rsid w:val="00385EED"/>
    <w:rsid w:val="00385F01"/>
    <w:rsid w:val="00385F4D"/>
    <w:rsid w:val="00386083"/>
    <w:rsid w:val="0038633C"/>
    <w:rsid w:val="0038635D"/>
    <w:rsid w:val="0038637A"/>
    <w:rsid w:val="003863B1"/>
    <w:rsid w:val="00386407"/>
    <w:rsid w:val="0038644A"/>
    <w:rsid w:val="00386562"/>
    <w:rsid w:val="003867BE"/>
    <w:rsid w:val="00386B29"/>
    <w:rsid w:val="00386BD0"/>
    <w:rsid w:val="00386D3D"/>
    <w:rsid w:val="00386E2C"/>
    <w:rsid w:val="00386E74"/>
    <w:rsid w:val="00386EFA"/>
    <w:rsid w:val="00386F95"/>
    <w:rsid w:val="00386FC1"/>
    <w:rsid w:val="00387199"/>
    <w:rsid w:val="003871EF"/>
    <w:rsid w:val="003875C9"/>
    <w:rsid w:val="00387872"/>
    <w:rsid w:val="003879DE"/>
    <w:rsid w:val="00387AF6"/>
    <w:rsid w:val="00387CAC"/>
    <w:rsid w:val="00387F61"/>
    <w:rsid w:val="00387F8A"/>
    <w:rsid w:val="0039012A"/>
    <w:rsid w:val="0039025B"/>
    <w:rsid w:val="003902C4"/>
    <w:rsid w:val="00390370"/>
    <w:rsid w:val="003905F6"/>
    <w:rsid w:val="00390608"/>
    <w:rsid w:val="00390698"/>
    <w:rsid w:val="00390731"/>
    <w:rsid w:val="003908CF"/>
    <w:rsid w:val="0039098C"/>
    <w:rsid w:val="00390A0D"/>
    <w:rsid w:val="00390B87"/>
    <w:rsid w:val="00390B9B"/>
    <w:rsid w:val="00391016"/>
    <w:rsid w:val="003910DB"/>
    <w:rsid w:val="0039116A"/>
    <w:rsid w:val="003914B6"/>
    <w:rsid w:val="00391660"/>
    <w:rsid w:val="00391760"/>
    <w:rsid w:val="00391765"/>
    <w:rsid w:val="00391888"/>
    <w:rsid w:val="00391950"/>
    <w:rsid w:val="0039197C"/>
    <w:rsid w:val="00391AF0"/>
    <w:rsid w:val="00391B26"/>
    <w:rsid w:val="00391CFE"/>
    <w:rsid w:val="00391E1D"/>
    <w:rsid w:val="00391E6C"/>
    <w:rsid w:val="0039204E"/>
    <w:rsid w:val="0039208F"/>
    <w:rsid w:val="003923F3"/>
    <w:rsid w:val="00392690"/>
    <w:rsid w:val="003929CF"/>
    <w:rsid w:val="00392B32"/>
    <w:rsid w:val="00392DF8"/>
    <w:rsid w:val="00392EF9"/>
    <w:rsid w:val="0039300E"/>
    <w:rsid w:val="00393058"/>
    <w:rsid w:val="003930F6"/>
    <w:rsid w:val="0039318F"/>
    <w:rsid w:val="003931D6"/>
    <w:rsid w:val="003932AD"/>
    <w:rsid w:val="003932E6"/>
    <w:rsid w:val="00393338"/>
    <w:rsid w:val="00393347"/>
    <w:rsid w:val="0039348E"/>
    <w:rsid w:val="00393770"/>
    <w:rsid w:val="003938EC"/>
    <w:rsid w:val="003939F3"/>
    <w:rsid w:val="00393EE1"/>
    <w:rsid w:val="0039437D"/>
    <w:rsid w:val="003943AC"/>
    <w:rsid w:val="00394453"/>
    <w:rsid w:val="0039463E"/>
    <w:rsid w:val="0039464C"/>
    <w:rsid w:val="0039473D"/>
    <w:rsid w:val="00394755"/>
    <w:rsid w:val="003949D4"/>
    <w:rsid w:val="00394A2E"/>
    <w:rsid w:val="00394A46"/>
    <w:rsid w:val="00394DF9"/>
    <w:rsid w:val="00394EE1"/>
    <w:rsid w:val="00395015"/>
    <w:rsid w:val="00395071"/>
    <w:rsid w:val="00395099"/>
    <w:rsid w:val="0039523F"/>
    <w:rsid w:val="003952A6"/>
    <w:rsid w:val="00395378"/>
    <w:rsid w:val="00395805"/>
    <w:rsid w:val="00395887"/>
    <w:rsid w:val="00395B84"/>
    <w:rsid w:val="00395B8A"/>
    <w:rsid w:val="00395C72"/>
    <w:rsid w:val="00395C9D"/>
    <w:rsid w:val="00395D33"/>
    <w:rsid w:val="00395D8F"/>
    <w:rsid w:val="00395F12"/>
    <w:rsid w:val="00395F41"/>
    <w:rsid w:val="00395FE5"/>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330"/>
    <w:rsid w:val="00397446"/>
    <w:rsid w:val="00397452"/>
    <w:rsid w:val="003976C9"/>
    <w:rsid w:val="0039797C"/>
    <w:rsid w:val="00397993"/>
    <w:rsid w:val="00397AE7"/>
    <w:rsid w:val="00397AF4"/>
    <w:rsid w:val="00397B0A"/>
    <w:rsid w:val="00397D4E"/>
    <w:rsid w:val="00397E44"/>
    <w:rsid w:val="003A0127"/>
    <w:rsid w:val="003A0379"/>
    <w:rsid w:val="003A04BB"/>
    <w:rsid w:val="003A0530"/>
    <w:rsid w:val="003A05C7"/>
    <w:rsid w:val="003A06DB"/>
    <w:rsid w:val="003A0761"/>
    <w:rsid w:val="003A0771"/>
    <w:rsid w:val="003A07C8"/>
    <w:rsid w:val="003A0974"/>
    <w:rsid w:val="003A09F4"/>
    <w:rsid w:val="003A0A9D"/>
    <w:rsid w:val="003A0B96"/>
    <w:rsid w:val="003A0E7B"/>
    <w:rsid w:val="003A0F39"/>
    <w:rsid w:val="003A0F3B"/>
    <w:rsid w:val="003A1046"/>
    <w:rsid w:val="003A1524"/>
    <w:rsid w:val="003A1573"/>
    <w:rsid w:val="003A1AF6"/>
    <w:rsid w:val="003A1B58"/>
    <w:rsid w:val="003A1F17"/>
    <w:rsid w:val="003A1FB6"/>
    <w:rsid w:val="003A21A6"/>
    <w:rsid w:val="003A2234"/>
    <w:rsid w:val="003A2320"/>
    <w:rsid w:val="003A2375"/>
    <w:rsid w:val="003A2426"/>
    <w:rsid w:val="003A2483"/>
    <w:rsid w:val="003A25FD"/>
    <w:rsid w:val="003A28A4"/>
    <w:rsid w:val="003A297F"/>
    <w:rsid w:val="003A2B52"/>
    <w:rsid w:val="003A2BC7"/>
    <w:rsid w:val="003A2C0B"/>
    <w:rsid w:val="003A2D24"/>
    <w:rsid w:val="003A2D49"/>
    <w:rsid w:val="003A2D55"/>
    <w:rsid w:val="003A2D7D"/>
    <w:rsid w:val="003A2DDD"/>
    <w:rsid w:val="003A2F21"/>
    <w:rsid w:val="003A340D"/>
    <w:rsid w:val="003A3553"/>
    <w:rsid w:val="003A35F3"/>
    <w:rsid w:val="003A3602"/>
    <w:rsid w:val="003A3942"/>
    <w:rsid w:val="003A39EC"/>
    <w:rsid w:val="003A3AC5"/>
    <w:rsid w:val="003A3AF6"/>
    <w:rsid w:val="003A3DA3"/>
    <w:rsid w:val="003A3FD7"/>
    <w:rsid w:val="003A4082"/>
    <w:rsid w:val="003A416D"/>
    <w:rsid w:val="003A43A3"/>
    <w:rsid w:val="003A45E0"/>
    <w:rsid w:val="003A469A"/>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7A"/>
    <w:rsid w:val="003A5B8B"/>
    <w:rsid w:val="003A6078"/>
    <w:rsid w:val="003A60C8"/>
    <w:rsid w:val="003A619E"/>
    <w:rsid w:val="003A61FF"/>
    <w:rsid w:val="003A62C5"/>
    <w:rsid w:val="003A634F"/>
    <w:rsid w:val="003A6577"/>
    <w:rsid w:val="003A6599"/>
    <w:rsid w:val="003A66D6"/>
    <w:rsid w:val="003A674B"/>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C59"/>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1C"/>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9A1"/>
    <w:rsid w:val="003B29A5"/>
    <w:rsid w:val="003B2ABE"/>
    <w:rsid w:val="003B2BD2"/>
    <w:rsid w:val="003B2CF0"/>
    <w:rsid w:val="003B2D0E"/>
    <w:rsid w:val="003B2D24"/>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D21"/>
    <w:rsid w:val="003B416C"/>
    <w:rsid w:val="003B4192"/>
    <w:rsid w:val="003B41B9"/>
    <w:rsid w:val="003B42B6"/>
    <w:rsid w:val="003B4345"/>
    <w:rsid w:val="003B4356"/>
    <w:rsid w:val="003B4700"/>
    <w:rsid w:val="003B484B"/>
    <w:rsid w:val="003B4872"/>
    <w:rsid w:val="003B4A13"/>
    <w:rsid w:val="003B4A4A"/>
    <w:rsid w:val="003B4AAD"/>
    <w:rsid w:val="003B4CF2"/>
    <w:rsid w:val="003B4CFC"/>
    <w:rsid w:val="003B4F46"/>
    <w:rsid w:val="003B50D7"/>
    <w:rsid w:val="003B5457"/>
    <w:rsid w:val="003B55B3"/>
    <w:rsid w:val="003B5783"/>
    <w:rsid w:val="003B57E9"/>
    <w:rsid w:val="003B5A80"/>
    <w:rsid w:val="003B5CD8"/>
    <w:rsid w:val="003B5E07"/>
    <w:rsid w:val="003B5E67"/>
    <w:rsid w:val="003B5EB1"/>
    <w:rsid w:val="003B5EC5"/>
    <w:rsid w:val="003B5EF4"/>
    <w:rsid w:val="003B5F21"/>
    <w:rsid w:val="003B5F25"/>
    <w:rsid w:val="003B5FE0"/>
    <w:rsid w:val="003B5FE3"/>
    <w:rsid w:val="003B6010"/>
    <w:rsid w:val="003B6094"/>
    <w:rsid w:val="003B6547"/>
    <w:rsid w:val="003B65AE"/>
    <w:rsid w:val="003B6828"/>
    <w:rsid w:val="003B68B1"/>
    <w:rsid w:val="003B690F"/>
    <w:rsid w:val="003B6977"/>
    <w:rsid w:val="003B6A74"/>
    <w:rsid w:val="003B6AEF"/>
    <w:rsid w:val="003B6B16"/>
    <w:rsid w:val="003B6CA4"/>
    <w:rsid w:val="003B6E17"/>
    <w:rsid w:val="003B6ED0"/>
    <w:rsid w:val="003B6FAA"/>
    <w:rsid w:val="003B6FC5"/>
    <w:rsid w:val="003B7310"/>
    <w:rsid w:val="003B756B"/>
    <w:rsid w:val="003B7630"/>
    <w:rsid w:val="003B77F0"/>
    <w:rsid w:val="003B78C8"/>
    <w:rsid w:val="003B7BA3"/>
    <w:rsid w:val="003B7ED8"/>
    <w:rsid w:val="003B7EDF"/>
    <w:rsid w:val="003B7F2B"/>
    <w:rsid w:val="003C0298"/>
    <w:rsid w:val="003C0426"/>
    <w:rsid w:val="003C082F"/>
    <w:rsid w:val="003C0950"/>
    <w:rsid w:val="003C0C0E"/>
    <w:rsid w:val="003C0CCF"/>
    <w:rsid w:val="003C0DA3"/>
    <w:rsid w:val="003C0DCA"/>
    <w:rsid w:val="003C0E54"/>
    <w:rsid w:val="003C0F9A"/>
    <w:rsid w:val="003C125C"/>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2E49"/>
    <w:rsid w:val="003C3050"/>
    <w:rsid w:val="003C3103"/>
    <w:rsid w:val="003C3129"/>
    <w:rsid w:val="003C3133"/>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C53"/>
    <w:rsid w:val="003C3D61"/>
    <w:rsid w:val="003C3E06"/>
    <w:rsid w:val="003C3F7F"/>
    <w:rsid w:val="003C42FA"/>
    <w:rsid w:val="003C44B2"/>
    <w:rsid w:val="003C4527"/>
    <w:rsid w:val="003C4586"/>
    <w:rsid w:val="003C4670"/>
    <w:rsid w:val="003C468C"/>
    <w:rsid w:val="003C471E"/>
    <w:rsid w:val="003C4726"/>
    <w:rsid w:val="003C482C"/>
    <w:rsid w:val="003C48E1"/>
    <w:rsid w:val="003C4C44"/>
    <w:rsid w:val="003C4CC7"/>
    <w:rsid w:val="003C4CCB"/>
    <w:rsid w:val="003C4D26"/>
    <w:rsid w:val="003C4E02"/>
    <w:rsid w:val="003C4E23"/>
    <w:rsid w:val="003C51EC"/>
    <w:rsid w:val="003C522A"/>
    <w:rsid w:val="003C5269"/>
    <w:rsid w:val="003C52BD"/>
    <w:rsid w:val="003C5555"/>
    <w:rsid w:val="003C5807"/>
    <w:rsid w:val="003C5890"/>
    <w:rsid w:val="003C5897"/>
    <w:rsid w:val="003C58FE"/>
    <w:rsid w:val="003C5A00"/>
    <w:rsid w:val="003C5A0A"/>
    <w:rsid w:val="003C5AA4"/>
    <w:rsid w:val="003C5CCE"/>
    <w:rsid w:val="003C5E7F"/>
    <w:rsid w:val="003C5EE0"/>
    <w:rsid w:val="003C5F74"/>
    <w:rsid w:val="003C5FDE"/>
    <w:rsid w:val="003C61B0"/>
    <w:rsid w:val="003C6268"/>
    <w:rsid w:val="003C62E6"/>
    <w:rsid w:val="003C6653"/>
    <w:rsid w:val="003C6683"/>
    <w:rsid w:val="003C678A"/>
    <w:rsid w:val="003C691D"/>
    <w:rsid w:val="003C6A56"/>
    <w:rsid w:val="003C6AB8"/>
    <w:rsid w:val="003C6BB2"/>
    <w:rsid w:val="003C6DC0"/>
    <w:rsid w:val="003C6DF2"/>
    <w:rsid w:val="003C6E05"/>
    <w:rsid w:val="003C6ED2"/>
    <w:rsid w:val="003C6FA5"/>
    <w:rsid w:val="003C705D"/>
    <w:rsid w:val="003C759E"/>
    <w:rsid w:val="003C76A8"/>
    <w:rsid w:val="003C7719"/>
    <w:rsid w:val="003C78AE"/>
    <w:rsid w:val="003C7C57"/>
    <w:rsid w:val="003C7DF6"/>
    <w:rsid w:val="003C7EB7"/>
    <w:rsid w:val="003C7FFB"/>
    <w:rsid w:val="003D0058"/>
    <w:rsid w:val="003D0086"/>
    <w:rsid w:val="003D0280"/>
    <w:rsid w:val="003D042C"/>
    <w:rsid w:val="003D0691"/>
    <w:rsid w:val="003D081C"/>
    <w:rsid w:val="003D082D"/>
    <w:rsid w:val="003D0959"/>
    <w:rsid w:val="003D0964"/>
    <w:rsid w:val="003D0D23"/>
    <w:rsid w:val="003D0D73"/>
    <w:rsid w:val="003D0FA9"/>
    <w:rsid w:val="003D1102"/>
    <w:rsid w:val="003D1259"/>
    <w:rsid w:val="003D140E"/>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3"/>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133"/>
    <w:rsid w:val="003D41E7"/>
    <w:rsid w:val="003D4225"/>
    <w:rsid w:val="003D45C9"/>
    <w:rsid w:val="003D468E"/>
    <w:rsid w:val="003D468F"/>
    <w:rsid w:val="003D4695"/>
    <w:rsid w:val="003D46D2"/>
    <w:rsid w:val="003D48A9"/>
    <w:rsid w:val="003D48B5"/>
    <w:rsid w:val="003D4AA6"/>
    <w:rsid w:val="003D4AB1"/>
    <w:rsid w:val="003D4B98"/>
    <w:rsid w:val="003D4C1E"/>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8C2"/>
    <w:rsid w:val="003D5942"/>
    <w:rsid w:val="003D5979"/>
    <w:rsid w:val="003D5A23"/>
    <w:rsid w:val="003D5D74"/>
    <w:rsid w:val="003D5F36"/>
    <w:rsid w:val="003D5FA7"/>
    <w:rsid w:val="003D60A5"/>
    <w:rsid w:val="003D612A"/>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DC3"/>
    <w:rsid w:val="003D7E87"/>
    <w:rsid w:val="003D7F48"/>
    <w:rsid w:val="003D7F5E"/>
    <w:rsid w:val="003D7F86"/>
    <w:rsid w:val="003D7FF9"/>
    <w:rsid w:val="003E0085"/>
    <w:rsid w:val="003E01BF"/>
    <w:rsid w:val="003E0295"/>
    <w:rsid w:val="003E02B1"/>
    <w:rsid w:val="003E0353"/>
    <w:rsid w:val="003E05BF"/>
    <w:rsid w:val="003E05D3"/>
    <w:rsid w:val="003E09F8"/>
    <w:rsid w:val="003E0B76"/>
    <w:rsid w:val="003E0E17"/>
    <w:rsid w:val="003E0EAD"/>
    <w:rsid w:val="003E0FF1"/>
    <w:rsid w:val="003E1025"/>
    <w:rsid w:val="003E1077"/>
    <w:rsid w:val="003E10C5"/>
    <w:rsid w:val="003E110B"/>
    <w:rsid w:val="003E11F5"/>
    <w:rsid w:val="003E1231"/>
    <w:rsid w:val="003E1480"/>
    <w:rsid w:val="003E168B"/>
    <w:rsid w:val="003E1904"/>
    <w:rsid w:val="003E1969"/>
    <w:rsid w:val="003E1AAD"/>
    <w:rsid w:val="003E1AAF"/>
    <w:rsid w:val="003E1B2F"/>
    <w:rsid w:val="003E1B55"/>
    <w:rsid w:val="003E1B72"/>
    <w:rsid w:val="003E1C56"/>
    <w:rsid w:val="003E1CDF"/>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338"/>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4C"/>
    <w:rsid w:val="003E5199"/>
    <w:rsid w:val="003E51C6"/>
    <w:rsid w:val="003E52F6"/>
    <w:rsid w:val="003E52F7"/>
    <w:rsid w:val="003E55AA"/>
    <w:rsid w:val="003E563B"/>
    <w:rsid w:val="003E5B5D"/>
    <w:rsid w:val="003E5C88"/>
    <w:rsid w:val="003E5F4B"/>
    <w:rsid w:val="003E603B"/>
    <w:rsid w:val="003E60B1"/>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45"/>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63C"/>
    <w:rsid w:val="003F1711"/>
    <w:rsid w:val="003F17BF"/>
    <w:rsid w:val="003F186B"/>
    <w:rsid w:val="003F1927"/>
    <w:rsid w:val="003F1AEC"/>
    <w:rsid w:val="003F1CF1"/>
    <w:rsid w:val="003F1D58"/>
    <w:rsid w:val="003F1E0F"/>
    <w:rsid w:val="003F1E66"/>
    <w:rsid w:val="003F1EC4"/>
    <w:rsid w:val="003F207F"/>
    <w:rsid w:val="003F2097"/>
    <w:rsid w:val="003F2290"/>
    <w:rsid w:val="003F22F8"/>
    <w:rsid w:val="003F2338"/>
    <w:rsid w:val="003F235B"/>
    <w:rsid w:val="003F2417"/>
    <w:rsid w:val="003F247B"/>
    <w:rsid w:val="003F2575"/>
    <w:rsid w:val="003F2603"/>
    <w:rsid w:val="003F26E4"/>
    <w:rsid w:val="003F2810"/>
    <w:rsid w:val="003F2869"/>
    <w:rsid w:val="003F2871"/>
    <w:rsid w:val="003F2B36"/>
    <w:rsid w:val="003F2DEE"/>
    <w:rsid w:val="003F2E10"/>
    <w:rsid w:val="003F2EE8"/>
    <w:rsid w:val="003F2F92"/>
    <w:rsid w:val="003F309C"/>
    <w:rsid w:val="003F30FC"/>
    <w:rsid w:val="003F31A6"/>
    <w:rsid w:val="003F31E5"/>
    <w:rsid w:val="003F336F"/>
    <w:rsid w:val="003F3697"/>
    <w:rsid w:val="003F3743"/>
    <w:rsid w:val="003F37EF"/>
    <w:rsid w:val="003F394C"/>
    <w:rsid w:val="003F3956"/>
    <w:rsid w:val="003F396D"/>
    <w:rsid w:val="003F3985"/>
    <w:rsid w:val="003F39C4"/>
    <w:rsid w:val="003F3A0E"/>
    <w:rsid w:val="003F3B47"/>
    <w:rsid w:val="003F3C8F"/>
    <w:rsid w:val="003F3CD7"/>
    <w:rsid w:val="003F3D1E"/>
    <w:rsid w:val="003F3E2D"/>
    <w:rsid w:val="003F3F0E"/>
    <w:rsid w:val="003F3F64"/>
    <w:rsid w:val="003F4006"/>
    <w:rsid w:val="003F41B4"/>
    <w:rsid w:val="003F41D0"/>
    <w:rsid w:val="003F41FF"/>
    <w:rsid w:val="003F4258"/>
    <w:rsid w:val="003F46A2"/>
    <w:rsid w:val="003F4816"/>
    <w:rsid w:val="003F4886"/>
    <w:rsid w:val="003F4A0F"/>
    <w:rsid w:val="003F4A3F"/>
    <w:rsid w:val="003F4A7F"/>
    <w:rsid w:val="003F4BB9"/>
    <w:rsid w:val="003F4DF0"/>
    <w:rsid w:val="003F4FE1"/>
    <w:rsid w:val="003F503E"/>
    <w:rsid w:val="003F513D"/>
    <w:rsid w:val="003F5159"/>
    <w:rsid w:val="003F5182"/>
    <w:rsid w:val="003F52C1"/>
    <w:rsid w:val="003F54E4"/>
    <w:rsid w:val="003F5748"/>
    <w:rsid w:val="003F57E1"/>
    <w:rsid w:val="003F5970"/>
    <w:rsid w:val="003F5A6F"/>
    <w:rsid w:val="003F5BB3"/>
    <w:rsid w:val="003F5C65"/>
    <w:rsid w:val="003F61B3"/>
    <w:rsid w:val="003F628C"/>
    <w:rsid w:val="003F63BC"/>
    <w:rsid w:val="003F650A"/>
    <w:rsid w:val="003F654D"/>
    <w:rsid w:val="003F659E"/>
    <w:rsid w:val="003F66A3"/>
    <w:rsid w:val="003F6756"/>
    <w:rsid w:val="003F677A"/>
    <w:rsid w:val="003F67A3"/>
    <w:rsid w:val="003F68B0"/>
    <w:rsid w:val="003F6940"/>
    <w:rsid w:val="003F70A5"/>
    <w:rsid w:val="003F7190"/>
    <w:rsid w:val="003F731A"/>
    <w:rsid w:val="003F73EF"/>
    <w:rsid w:val="003F74B3"/>
    <w:rsid w:val="003F74C9"/>
    <w:rsid w:val="003F7512"/>
    <w:rsid w:val="003F787B"/>
    <w:rsid w:val="003F795F"/>
    <w:rsid w:val="003F796A"/>
    <w:rsid w:val="003F79D5"/>
    <w:rsid w:val="003F7B8F"/>
    <w:rsid w:val="003F7DBD"/>
    <w:rsid w:val="003F7FE0"/>
    <w:rsid w:val="0040010A"/>
    <w:rsid w:val="004002FA"/>
    <w:rsid w:val="004003CE"/>
    <w:rsid w:val="004005A7"/>
    <w:rsid w:val="004005ED"/>
    <w:rsid w:val="004006C4"/>
    <w:rsid w:val="0040077C"/>
    <w:rsid w:val="00400858"/>
    <w:rsid w:val="0040087A"/>
    <w:rsid w:val="00400955"/>
    <w:rsid w:val="004009FD"/>
    <w:rsid w:val="00400A95"/>
    <w:rsid w:val="00400B4E"/>
    <w:rsid w:val="00400D31"/>
    <w:rsid w:val="00400DA7"/>
    <w:rsid w:val="004010EE"/>
    <w:rsid w:val="00401288"/>
    <w:rsid w:val="004012C1"/>
    <w:rsid w:val="0040140B"/>
    <w:rsid w:val="00401447"/>
    <w:rsid w:val="0040149E"/>
    <w:rsid w:val="00401517"/>
    <w:rsid w:val="0040158E"/>
    <w:rsid w:val="00401AE0"/>
    <w:rsid w:val="00401DD9"/>
    <w:rsid w:val="00401ECF"/>
    <w:rsid w:val="00401F11"/>
    <w:rsid w:val="00401FA8"/>
    <w:rsid w:val="0040208D"/>
    <w:rsid w:val="00402121"/>
    <w:rsid w:val="00402426"/>
    <w:rsid w:val="004024CA"/>
    <w:rsid w:val="00402598"/>
    <w:rsid w:val="00402698"/>
    <w:rsid w:val="004026B8"/>
    <w:rsid w:val="004026BA"/>
    <w:rsid w:val="004026E7"/>
    <w:rsid w:val="00402A90"/>
    <w:rsid w:val="00402B1F"/>
    <w:rsid w:val="00402B2A"/>
    <w:rsid w:val="00402E15"/>
    <w:rsid w:val="00402F4F"/>
    <w:rsid w:val="00402F8C"/>
    <w:rsid w:val="00402FA7"/>
    <w:rsid w:val="00403126"/>
    <w:rsid w:val="00403161"/>
    <w:rsid w:val="0040322A"/>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5C0"/>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962"/>
    <w:rsid w:val="00406A39"/>
    <w:rsid w:val="00406F31"/>
    <w:rsid w:val="00407124"/>
    <w:rsid w:val="0040716E"/>
    <w:rsid w:val="004071A3"/>
    <w:rsid w:val="004072A3"/>
    <w:rsid w:val="00407535"/>
    <w:rsid w:val="004076D4"/>
    <w:rsid w:val="0040782B"/>
    <w:rsid w:val="0040792E"/>
    <w:rsid w:val="004079C8"/>
    <w:rsid w:val="00407A63"/>
    <w:rsid w:val="00407BEA"/>
    <w:rsid w:val="00407C98"/>
    <w:rsid w:val="00407CA3"/>
    <w:rsid w:val="00407F4D"/>
    <w:rsid w:val="0041013B"/>
    <w:rsid w:val="004101A1"/>
    <w:rsid w:val="00410288"/>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0"/>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5E3"/>
    <w:rsid w:val="00412697"/>
    <w:rsid w:val="00412901"/>
    <w:rsid w:val="00412914"/>
    <w:rsid w:val="00412A00"/>
    <w:rsid w:val="00412AA9"/>
    <w:rsid w:val="00412CE7"/>
    <w:rsid w:val="00413046"/>
    <w:rsid w:val="0041312C"/>
    <w:rsid w:val="0041338D"/>
    <w:rsid w:val="00413523"/>
    <w:rsid w:val="0041359E"/>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5021"/>
    <w:rsid w:val="004150C4"/>
    <w:rsid w:val="00415156"/>
    <w:rsid w:val="004151EE"/>
    <w:rsid w:val="004152DD"/>
    <w:rsid w:val="00415338"/>
    <w:rsid w:val="004157AB"/>
    <w:rsid w:val="004158CB"/>
    <w:rsid w:val="00415A7A"/>
    <w:rsid w:val="00415B85"/>
    <w:rsid w:val="00415BD9"/>
    <w:rsid w:val="00415C97"/>
    <w:rsid w:val="00415D1E"/>
    <w:rsid w:val="00415EC6"/>
    <w:rsid w:val="0041601B"/>
    <w:rsid w:val="00416026"/>
    <w:rsid w:val="004166E1"/>
    <w:rsid w:val="0041683E"/>
    <w:rsid w:val="00416960"/>
    <w:rsid w:val="00416A0B"/>
    <w:rsid w:val="00416AB3"/>
    <w:rsid w:val="00416C74"/>
    <w:rsid w:val="00416D06"/>
    <w:rsid w:val="00416D0F"/>
    <w:rsid w:val="00416DDE"/>
    <w:rsid w:val="00416E26"/>
    <w:rsid w:val="00416F12"/>
    <w:rsid w:val="00417149"/>
    <w:rsid w:val="004171DA"/>
    <w:rsid w:val="004173ED"/>
    <w:rsid w:val="0041751A"/>
    <w:rsid w:val="0041764E"/>
    <w:rsid w:val="004177BB"/>
    <w:rsid w:val="00417C5F"/>
    <w:rsid w:val="00417E60"/>
    <w:rsid w:val="00417F25"/>
    <w:rsid w:val="0042011F"/>
    <w:rsid w:val="00420690"/>
    <w:rsid w:val="00420772"/>
    <w:rsid w:val="00420934"/>
    <w:rsid w:val="00420955"/>
    <w:rsid w:val="00420984"/>
    <w:rsid w:val="00420A52"/>
    <w:rsid w:val="00420B53"/>
    <w:rsid w:val="00420BE9"/>
    <w:rsid w:val="00420D29"/>
    <w:rsid w:val="00420D31"/>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B5"/>
    <w:rsid w:val="004226B1"/>
    <w:rsid w:val="0042277D"/>
    <w:rsid w:val="00422B5C"/>
    <w:rsid w:val="00422BB3"/>
    <w:rsid w:val="00422C8B"/>
    <w:rsid w:val="00422DF2"/>
    <w:rsid w:val="0042306C"/>
    <w:rsid w:val="0042312C"/>
    <w:rsid w:val="004231C5"/>
    <w:rsid w:val="0042347B"/>
    <w:rsid w:val="00423578"/>
    <w:rsid w:val="00423658"/>
    <w:rsid w:val="00423708"/>
    <w:rsid w:val="00423855"/>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53D"/>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D01"/>
    <w:rsid w:val="00426F89"/>
    <w:rsid w:val="00426FB5"/>
    <w:rsid w:val="0042715B"/>
    <w:rsid w:val="004272AF"/>
    <w:rsid w:val="0042741E"/>
    <w:rsid w:val="004275F6"/>
    <w:rsid w:val="00427772"/>
    <w:rsid w:val="0042797F"/>
    <w:rsid w:val="0042799F"/>
    <w:rsid w:val="00427C8E"/>
    <w:rsid w:val="00427D81"/>
    <w:rsid w:val="00427E2B"/>
    <w:rsid w:val="00427E84"/>
    <w:rsid w:val="00430038"/>
    <w:rsid w:val="00430069"/>
    <w:rsid w:val="004301BD"/>
    <w:rsid w:val="00430289"/>
    <w:rsid w:val="00430381"/>
    <w:rsid w:val="004303B9"/>
    <w:rsid w:val="00430480"/>
    <w:rsid w:val="004304D7"/>
    <w:rsid w:val="004305BA"/>
    <w:rsid w:val="004307BD"/>
    <w:rsid w:val="00430868"/>
    <w:rsid w:val="00430B87"/>
    <w:rsid w:val="00430D09"/>
    <w:rsid w:val="00430EBC"/>
    <w:rsid w:val="00430F0A"/>
    <w:rsid w:val="00430FAA"/>
    <w:rsid w:val="00430FF7"/>
    <w:rsid w:val="0043102F"/>
    <w:rsid w:val="00431086"/>
    <w:rsid w:val="00431160"/>
    <w:rsid w:val="004311B7"/>
    <w:rsid w:val="004312AB"/>
    <w:rsid w:val="0043133B"/>
    <w:rsid w:val="00431392"/>
    <w:rsid w:val="00431527"/>
    <w:rsid w:val="0043176B"/>
    <w:rsid w:val="004318C5"/>
    <w:rsid w:val="004319AD"/>
    <w:rsid w:val="00431D5A"/>
    <w:rsid w:val="00431E85"/>
    <w:rsid w:val="00431EFD"/>
    <w:rsid w:val="00431F06"/>
    <w:rsid w:val="00431F75"/>
    <w:rsid w:val="00431FD6"/>
    <w:rsid w:val="00432132"/>
    <w:rsid w:val="00432347"/>
    <w:rsid w:val="00432412"/>
    <w:rsid w:val="0043258C"/>
    <w:rsid w:val="00432593"/>
    <w:rsid w:val="00432702"/>
    <w:rsid w:val="0043286A"/>
    <w:rsid w:val="00432A4C"/>
    <w:rsid w:val="00432A85"/>
    <w:rsid w:val="00432AEF"/>
    <w:rsid w:val="00432B92"/>
    <w:rsid w:val="00432F38"/>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5F7"/>
    <w:rsid w:val="004356D6"/>
    <w:rsid w:val="00435794"/>
    <w:rsid w:val="004357B9"/>
    <w:rsid w:val="00435BA0"/>
    <w:rsid w:val="00435C41"/>
    <w:rsid w:val="00435DFB"/>
    <w:rsid w:val="00435EB1"/>
    <w:rsid w:val="00435F53"/>
    <w:rsid w:val="0043605C"/>
    <w:rsid w:val="00436080"/>
    <w:rsid w:val="00436346"/>
    <w:rsid w:val="004363A5"/>
    <w:rsid w:val="004363D3"/>
    <w:rsid w:val="004364AB"/>
    <w:rsid w:val="00436595"/>
    <w:rsid w:val="00436614"/>
    <w:rsid w:val="0043662E"/>
    <w:rsid w:val="004366F2"/>
    <w:rsid w:val="00436784"/>
    <w:rsid w:val="004367D3"/>
    <w:rsid w:val="004368B9"/>
    <w:rsid w:val="00436A83"/>
    <w:rsid w:val="00436F71"/>
    <w:rsid w:val="00436FF2"/>
    <w:rsid w:val="00437111"/>
    <w:rsid w:val="00437188"/>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5E8"/>
    <w:rsid w:val="0044082E"/>
    <w:rsid w:val="00440838"/>
    <w:rsid w:val="00440BD5"/>
    <w:rsid w:val="00440C43"/>
    <w:rsid w:val="00440CB6"/>
    <w:rsid w:val="00440D75"/>
    <w:rsid w:val="00440EE2"/>
    <w:rsid w:val="00441022"/>
    <w:rsid w:val="00441073"/>
    <w:rsid w:val="004411CA"/>
    <w:rsid w:val="0044130A"/>
    <w:rsid w:val="0044138D"/>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08B"/>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64"/>
    <w:rsid w:val="00444390"/>
    <w:rsid w:val="00444496"/>
    <w:rsid w:val="0044458A"/>
    <w:rsid w:val="00444FB2"/>
    <w:rsid w:val="0044507A"/>
    <w:rsid w:val="0044509F"/>
    <w:rsid w:val="0044515B"/>
    <w:rsid w:val="004453A8"/>
    <w:rsid w:val="00445455"/>
    <w:rsid w:val="004454F0"/>
    <w:rsid w:val="00445647"/>
    <w:rsid w:val="004458F6"/>
    <w:rsid w:val="00445C9E"/>
    <w:rsid w:val="00445E60"/>
    <w:rsid w:val="00445E9B"/>
    <w:rsid w:val="00445FE6"/>
    <w:rsid w:val="0044601D"/>
    <w:rsid w:val="00446153"/>
    <w:rsid w:val="0044633E"/>
    <w:rsid w:val="00446555"/>
    <w:rsid w:val="004467BC"/>
    <w:rsid w:val="004468FF"/>
    <w:rsid w:val="00446A5E"/>
    <w:rsid w:val="00446B5B"/>
    <w:rsid w:val="00446BCE"/>
    <w:rsid w:val="00446E1B"/>
    <w:rsid w:val="004470EA"/>
    <w:rsid w:val="00447167"/>
    <w:rsid w:val="00447200"/>
    <w:rsid w:val="00447235"/>
    <w:rsid w:val="0044723E"/>
    <w:rsid w:val="00447254"/>
    <w:rsid w:val="004473B1"/>
    <w:rsid w:val="00447696"/>
    <w:rsid w:val="00447813"/>
    <w:rsid w:val="004478D8"/>
    <w:rsid w:val="00447A84"/>
    <w:rsid w:val="00447AD3"/>
    <w:rsid w:val="00450177"/>
    <w:rsid w:val="004502D9"/>
    <w:rsid w:val="004506E4"/>
    <w:rsid w:val="00450834"/>
    <w:rsid w:val="0045094F"/>
    <w:rsid w:val="00450A57"/>
    <w:rsid w:val="00450C32"/>
    <w:rsid w:val="00450DD7"/>
    <w:rsid w:val="004511CA"/>
    <w:rsid w:val="0045138F"/>
    <w:rsid w:val="004513B4"/>
    <w:rsid w:val="004516C3"/>
    <w:rsid w:val="00451753"/>
    <w:rsid w:val="004517A8"/>
    <w:rsid w:val="004517AD"/>
    <w:rsid w:val="00451933"/>
    <w:rsid w:val="00451949"/>
    <w:rsid w:val="00451E9A"/>
    <w:rsid w:val="004521F0"/>
    <w:rsid w:val="00452244"/>
    <w:rsid w:val="0045226E"/>
    <w:rsid w:val="004523F2"/>
    <w:rsid w:val="004524B3"/>
    <w:rsid w:val="004526A0"/>
    <w:rsid w:val="0045275F"/>
    <w:rsid w:val="00452863"/>
    <w:rsid w:val="00452A87"/>
    <w:rsid w:val="00452B04"/>
    <w:rsid w:val="00452DEB"/>
    <w:rsid w:val="00452E3C"/>
    <w:rsid w:val="00452EE1"/>
    <w:rsid w:val="00452F10"/>
    <w:rsid w:val="00453002"/>
    <w:rsid w:val="004530AC"/>
    <w:rsid w:val="00453391"/>
    <w:rsid w:val="0045356F"/>
    <w:rsid w:val="004537CA"/>
    <w:rsid w:val="004537F6"/>
    <w:rsid w:val="00453B99"/>
    <w:rsid w:val="00453D65"/>
    <w:rsid w:val="00453D74"/>
    <w:rsid w:val="00453DD0"/>
    <w:rsid w:val="004541FA"/>
    <w:rsid w:val="00454225"/>
    <w:rsid w:val="004546A4"/>
    <w:rsid w:val="00454714"/>
    <w:rsid w:val="0045488E"/>
    <w:rsid w:val="004548A0"/>
    <w:rsid w:val="0045492D"/>
    <w:rsid w:val="004549B0"/>
    <w:rsid w:val="00454A36"/>
    <w:rsid w:val="00454B42"/>
    <w:rsid w:val="00454B5D"/>
    <w:rsid w:val="00454E9F"/>
    <w:rsid w:val="004550FF"/>
    <w:rsid w:val="0045528A"/>
    <w:rsid w:val="00455336"/>
    <w:rsid w:val="004553F3"/>
    <w:rsid w:val="00455404"/>
    <w:rsid w:val="0045561C"/>
    <w:rsid w:val="00455629"/>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7AF"/>
    <w:rsid w:val="00456A01"/>
    <w:rsid w:val="00456A77"/>
    <w:rsid w:val="00456A94"/>
    <w:rsid w:val="00456BC3"/>
    <w:rsid w:val="00456D73"/>
    <w:rsid w:val="00456F38"/>
    <w:rsid w:val="004570D2"/>
    <w:rsid w:val="00457340"/>
    <w:rsid w:val="00457388"/>
    <w:rsid w:val="00457690"/>
    <w:rsid w:val="004576BC"/>
    <w:rsid w:val="0045785F"/>
    <w:rsid w:val="004578CC"/>
    <w:rsid w:val="004579A6"/>
    <w:rsid w:val="004579E9"/>
    <w:rsid w:val="00457A75"/>
    <w:rsid w:val="00457ABB"/>
    <w:rsid w:val="00457C2A"/>
    <w:rsid w:val="00457C4B"/>
    <w:rsid w:val="00457C86"/>
    <w:rsid w:val="00457DAF"/>
    <w:rsid w:val="00457EF9"/>
    <w:rsid w:val="00457F27"/>
    <w:rsid w:val="00460163"/>
    <w:rsid w:val="004601C2"/>
    <w:rsid w:val="004601F8"/>
    <w:rsid w:val="00460279"/>
    <w:rsid w:val="0046027A"/>
    <w:rsid w:val="004602FD"/>
    <w:rsid w:val="004605D6"/>
    <w:rsid w:val="004605FE"/>
    <w:rsid w:val="00460B17"/>
    <w:rsid w:val="00460CC5"/>
    <w:rsid w:val="00460D16"/>
    <w:rsid w:val="00460D7A"/>
    <w:rsid w:val="00460E1E"/>
    <w:rsid w:val="00460EC2"/>
    <w:rsid w:val="00460FF4"/>
    <w:rsid w:val="0046116C"/>
    <w:rsid w:val="0046117A"/>
    <w:rsid w:val="004611C6"/>
    <w:rsid w:val="0046127D"/>
    <w:rsid w:val="00461308"/>
    <w:rsid w:val="004613B8"/>
    <w:rsid w:val="00461637"/>
    <w:rsid w:val="00461F37"/>
    <w:rsid w:val="0046205F"/>
    <w:rsid w:val="0046217D"/>
    <w:rsid w:val="00462313"/>
    <w:rsid w:val="00462348"/>
    <w:rsid w:val="00462394"/>
    <w:rsid w:val="0046240A"/>
    <w:rsid w:val="0046264D"/>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D35"/>
    <w:rsid w:val="00463D4B"/>
    <w:rsid w:val="0046425E"/>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82A"/>
    <w:rsid w:val="004659FA"/>
    <w:rsid w:val="00465A25"/>
    <w:rsid w:val="00465A2E"/>
    <w:rsid w:val="00465A3F"/>
    <w:rsid w:val="00465B51"/>
    <w:rsid w:val="00465D40"/>
    <w:rsid w:val="00465DD4"/>
    <w:rsid w:val="00465F5F"/>
    <w:rsid w:val="00465F98"/>
    <w:rsid w:val="00465FDC"/>
    <w:rsid w:val="00465FFE"/>
    <w:rsid w:val="004663A7"/>
    <w:rsid w:val="00466413"/>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09"/>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0B4"/>
    <w:rsid w:val="004711A5"/>
    <w:rsid w:val="00471482"/>
    <w:rsid w:val="00471505"/>
    <w:rsid w:val="004716C8"/>
    <w:rsid w:val="004716E9"/>
    <w:rsid w:val="00471768"/>
    <w:rsid w:val="004718F2"/>
    <w:rsid w:val="00471900"/>
    <w:rsid w:val="00471A93"/>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B6D"/>
    <w:rsid w:val="00473CA8"/>
    <w:rsid w:val="00473D8D"/>
    <w:rsid w:val="00473DF9"/>
    <w:rsid w:val="004740CF"/>
    <w:rsid w:val="0047426B"/>
    <w:rsid w:val="004742CD"/>
    <w:rsid w:val="00474441"/>
    <w:rsid w:val="0047480F"/>
    <w:rsid w:val="00474880"/>
    <w:rsid w:val="00474B69"/>
    <w:rsid w:val="00474F34"/>
    <w:rsid w:val="0047519A"/>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6BC"/>
    <w:rsid w:val="00477AE3"/>
    <w:rsid w:val="00477AF1"/>
    <w:rsid w:val="00477B51"/>
    <w:rsid w:val="00477CD7"/>
    <w:rsid w:val="00477E6F"/>
    <w:rsid w:val="0048003A"/>
    <w:rsid w:val="0048008A"/>
    <w:rsid w:val="0048012D"/>
    <w:rsid w:val="00480166"/>
    <w:rsid w:val="004801E6"/>
    <w:rsid w:val="0048022A"/>
    <w:rsid w:val="00480306"/>
    <w:rsid w:val="0048030F"/>
    <w:rsid w:val="00480368"/>
    <w:rsid w:val="0048044F"/>
    <w:rsid w:val="004804D4"/>
    <w:rsid w:val="0048059E"/>
    <w:rsid w:val="004807A1"/>
    <w:rsid w:val="004807EA"/>
    <w:rsid w:val="00480A37"/>
    <w:rsid w:val="00480B0C"/>
    <w:rsid w:val="00480B70"/>
    <w:rsid w:val="00480CBB"/>
    <w:rsid w:val="00480DEA"/>
    <w:rsid w:val="00480DF3"/>
    <w:rsid w:val="00480E5C"/>
    <w:rsid w:val="00480EEF"/>
    <w:rsid w:val="00480F2D"/>
    <w:rsid w:val="00480F50"/>
    <w:rsid w:val="00480F70"/>
    <w:rsid w:val="0048112E"/>
    <w:rsid w:val="00481166"/>
    <w:rsid w:val="00481179"/>
    <w:rsid w:val="00481185"/>
    <w:rsid w:val="004812DC"/>
    <w:rsid w:val="004813FB"/>
    <w:rsid w:val="004814A3"/>
    <w:rsid w:val="00481663"/>
    <w:rsid w:val="004817BE"/>
    <w:rsid w:val="004819B6"/>
    <w:rsid w:val="00481A01"/>
    <w:rsid w:val="00481CC1"/>
    <w:rsid w:val="00481E81"/>
    <w:rsid w:val="00481F8D"/>
    <w:rsid w:val="00482082"/>
    <w:rsid w:val="0048210D"/>
    <w:rsid w:val="00482127"/>
    <w:rsid w:val="0048212C"/>
    <w:rsid w:val="0048227B"/>
    <w:rsid w:val="00482363"/>
    <w:rsid w:val="004824DC"/>
    <w:rsid w:val="00482524"/>
    <w:rsid w:val="00482657"/>
    <w:rsid w:val="0048268A"/>
    <w:rsid w:val="004827BF"/>
    <w:rsid w:val="004827FE"/>
    <w:rsid w:val="00482972"/>
    <w:rsid w:val="0048299F"/>
    <w:rsid w:val="00482A9C"/>
    <w:rsid w:val="00482C33"/>
    <w:rsid w:val="00482DC9"/>
    <w:rsid w:val="00482FC4"/>
    <w:rsid w:val="00483068"/>
    <w:rsid w:val="00483166"/>
    <w:rsid w:val="004832A6"/>
    <w:rsid w:val="004832D3"/>
    <w:rsid w:val="0048334F"/>
    <w:rsid w:val="00483411"/>
    <w:rsid w:val="00483445"/>
    <w:rsid w:val="0048356B"/>
    <w:rsid w:val="004835A6"/>
    <w:rsid w:val="004835D3"/>
    <w:rsid w:val="004836F3"/>
    <w:rsid w:val="00483727"/>
    <w:rsid w:val="00483B63"/>
    <w:rsid w:val="00483C30"/>
    <w:rsid w:val="00483F6C"/>
    <w:rsid w:val="00483FEA"/>
    <w:rsid w:val="00484047"/>
    <w:rsid w:val="00484179"/>
    <w:rsid w:val="00484656"/>
    <w:rsid w:val="00484838"/>
    <w:rsid w:val="004849C3"/>
    <w:rsid w:val="00484B02"/>
    <w:rsid w:val="00484B82"/>
    <w:rsid w:val="00484B85"/>
    <w:rsid w:val="00484D86"/>
    <w:rsid w:val="00484E83"/>
    <w:rsid w:val="00484FA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2B8"/>
    <w:rsid w:val="00487304"/>
    <w:rsid w:val="004873DD"/>
    <w:rsid w:val="00487457"/>
    <w:rsid w:val="00487551"/>
    <w:rsid w:val="004875CC"/>
    <w:rsid w:val="004879A7"/>
    <w:rsid w:val="00487AC1"/>
    <w:rsid w:val="00487B34"/>
    <w:rsid w:val="00487B39"/>
    <w:rsid w:val="00487C8D"/>
    <w:rsid w:val="00490108"/>
    <w:rsid w:val="00490155"/>
    <w:rsid w:val="00490205"/>
    <w:rsid w:val="0049050B"/>
    <w:rsid w:val="00490688"/>
    <w:rsid w:val="0049074B"/>
    <w:rsid w:val="004909BD"/>
    <w:rsid w:val="004909E6"/>
    <w:rsid w:val="00491041"/>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1DDA"/>
    <w:rsid w:val="00492015"/>
    <w:rsid w:val="00492314"/>
    <w:rsid w:val="00492332"/>
    <w:rsid w:val="00492486"/>
    <w:rsid w:val="0049262B"/>
    <w:rsid w:val="00492763"/>
    <w:rsid w:val="004927FE"/>
    <w:rsid w:val="00492999"/>
    <w:rsid w:val="004929B8"/>
    <w:rsid w:val="004929C8"/>
    <w:rsid w:val="00492ACF"/>
    <w:rsid w:val="00492E87"/>
    <w:rsid w:val="00492FDA"/>
    <w:rsid w:val="00493049"/>
    <w:rsid w:val="004931DD"/>
    <w:rsid w:val="00493546"/>
    <w:rsid w:val="004935C0"/>
    <w:rsid w:val="00493656"/>
    <w:rsid w:val="00493852"/>
    <w:rsid w:val="00493883"/>
    <w:rsid w:val="00493918"/>
    <w:rsid w:val="00493C2B"/>
    <w:rsid w:val="00493D2B"/>
    <w:rsid w:val="00493E00"/>
    <w:rsid w:val="00494042"/>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53"/>
    <w:rsid w:val="00494EB8"/>
    <w:rsid w:val="00494EFD"/>
    <w:rsid w:val="00494F3F"/>
    <w:rsid w:val="00494F9A"/>
    <w:rsid w:val="00494FA1"/>
    <w:rsid w:val="00494FDF"/>
    <w:rsid w:val="00495298"/>
    <w:rsid w:val="0049536B"/>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384"/>
    <w:rsid w:val="004A0478"/>
    <w:rsid w:val="004A0655"/>
    <w:rsid w:val="004A0792"/>
    <w:rsid w:val="004A0B12"/>
    <w:rsid w:val="004A0B44"/>
    <w:rsid w:val="004A0EBB"/>
    <w:rsid w:val="004A10D0"/>
    <w:rsid w:val="004A1316"/>
    <w:rsid w:val="004A1355"/>
    <w:rsid w:val="004A16B3"/>
    <w:rsid w:val="004A19CE"/>
    <w:rsid w:val="004A1A41"/>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181"/>
    <w:rsid w:val="004A33E3"/>
    <w:rsid w:val="004A3400"/>
    <w:rsid w:val="004A3423"/>
    <w:rsid w:val="004A3687"/>
    <w:rsid w:val="004A3845"/>
    <w:rsid w:val="004A3AD7"/>
    <w:rsid w:val="004A3D58"/>
    <w:rsid w:val="004A4316"/>
    <w:rsid w:val="004A4399"/>
    <w:rsid w:val="004A447D"/>
    <w:rsid w:val="004A44AD"/>
    <w:rsid w:val="004A458A"/>
    <w:rsid w:val="004A47F6"/>
    <w:rsid w:val="004A4A2C"/>
    <w:rsid w:val="004A4A61"/>
    <w:rsid w:val="004A4AFC"/>
    <w:rsid w:val="004A4E36"/>
    <w:rsid w:val="004A4FAF"/>
    <w:rsid w:val="004A5072"/>
    <w:rsid w:val="004A5647"/>
    <w:rsid w:val="004A56D3"/>
    <w:rsid w:val="004A57C4"/>
    <w:rsid w:val="004A5BB6"/>
    <w:rsid w:val="004A5BDB"/>
    <w:rsid w:val="004A5BE7"/>
    <w:rsid w:val="004A5D5A"/>
    <w:rsid w:val="004A5DC1"/>
    <w:rsid w:val="004A6022"/>
    <w:rsid w:val="004A6156"/>
    <w:rsid w:val="004A62BA"/>
    <w:rsid w:val="004A644D"/>
    <w:rsid w:val="004A66D3"/>
    <w:rsid w:val="004A66E2"/>
    <w:rsid w:val="004A6727"/>
    <w:rsid w:val="004A6796"/>
    <w:rsid w:val="004A68BC"/>
    <w:rsid w:val="004A6A34"/>
    <w:rsid w:val="004A6BFD"/>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B13"/>
    <w:rsid w:val="004B0E83"/>
    <w:rsid w:val="004B0ED7"/>
    <w:rsid w:val="004B0EDD"/>
    <w:rsid w:val="004B0F51"/>
    <w:rsid w:val="004B120B"/>
    <w:rsid w:val="004B12C0"/>
    <w:rsid w:val="004B134A"/>
    <w:rsid w:val="004B1539"/>
    <w:rsid w:val="004B16B8"/>
    <w:rsid w:val="004B172E"/>
    <w:rsid w:val="004B176A"/>
    <w:rsid w:val="004B1975"/>
    <w:rsid w:val="004B1AA2"/>
    <w:rsid w:val="004B208E"/>
    <w:rsid w:val="004B242E"/>
    <w:rsid w:val="004B255C"/>
    <w:rsid w:val="004B28B0"/>
    <w:rsid w:val="004B2963"/>
    <w:rsid w:val="004B2987"/>
    <w:rsid w:val="004B29AC"/>
    <w:rsid w:val="004B2A00"/>
    <w:rsid w:val="004B2C14"/>
    <w:rsid w:val="004B2DA0"/>
    <w:rsid w:val="004B2F91"/>
    <w:rsid w:val="004B2FE8"/>
    <w:rsid w:val="004B305C"/>
    <w:rsid w:val="004B3090"/>
    <w:rsid w:val="004B30F8"/>
    <w:rsid w:val="004B3505"/>
    <w:rsid w:val="004B35C1"/>
    <w:rsid w:val="004B37C7"/>
    <w:rsid w:val="004B38A1"/>
    <w:rsid w:val="004B394B"/>
    <w:rsid w:val="004B39C3"/>
    <w:rsid w:val="004B3A64"/>
    <w:rsid w:val="004B3AF6"/>
    <w:rsid w:val="004B3C1F"/>
    <w:rsid w:val="004B3C93"/>
    <w:rsid w:val="004B3F3D"/>
    <w:rsid w:val="004B4005"/>
    <w:rsid w:val="004B4172"/>
    <w:rsid w:val="004B41FB"/>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059"/>
    <w:rsid w:val="004B618A"/>
    <w:rsid w:val="004B61AE"/>
    <w:rsid w:val="004B6302"/>
    <w:rsid w:val="004B6613"/>
    <w:rsid w:val="004B6684"/>
    <w:rsid w:val="004B6722"/>
    <w:rsid w:val="004B6877"/>
    <w:rsid w:val="004B6F9D"/>
    <w:rsid w:val="004B708D"/>
    <w:rsid w:val="004B7127"/>
    <w:rsid w:val="004B71E4"/>
    <w:rsid w:val="004B7519"/>
    <w:rsid w:val="004B7555"/>
    <w:rsid w:val="004B7AD3"/>
    <w:rsid w:val="004B7CBB"/>
    <w:rsid w:val="004B7DAF"/>
    <w:rsid w:val="004B7F75"/>
    <w:rsid w:val="004B7FA0"/>
    <w:rsid w:val="004B7FD2"/>
    <w:rsid w:val="004B7FE1"/>
    <w:rsid w:val="004C01DD"/>
    <w:rsid w:val="004C0292"/>
    <w:rsid w:val="004C044B"/>
    <w:rsid w:val="004C04A7"/>
    <w:rsid w:val="004C0529"/>
    <w:rsid w:val="004C0706"/>
    <w:rsid w:val="004C076D"/>
    <w:rsid w:val="004C0975"/>
    <w:rsid w:val="004C0AA0"/>
    <w:rsid w:val="004C0ACF"/>
    <w:rsid w:val="004C0ADB"/>
    <w:rsid w:val="004C0B56"/>
    <w:rsid w:val="004C0D04"/>
    <w:rsid w:val="004C0E2C"/>
    <w:rsid w:val="004C0E2F"/>
    <w:rsid w:val="004C0EB0"/>
    <w:rsid w:val="004C0F20"/>
    <w:rsid w:val="004C110A"/>
    <w:rsid w:val="004C129D"/>
    <w:rsid w:val="004C1336"/>
    <w:rsid w:val="004C1452"/>
    <w:rsid w:val="004C1460"/>
    <w:rsid w:val="004C14D2"/>
    <w:rsid w:val="004C1503"/>
    <w:rsid w:val="004C1593"/>
    <w:rsid w:val="004C159E"/>
    <w:rsid w:val="004C1652"/>
    <w:rsid w:val="004C16A8"/>
    <w:rsid w:val="004C180A"/>
    <w:rsid w:val="004C1AE4"/>
    <w:rsid w:val="004C1C12"/>
    <w:rsid w:val="004C1CC5"/>
    <w:rsid w:val="004C1E51"/>
    <w:rsid w:val="004C1F6F"/>
    <w:rsid w:val="004C1FE6"/>
    <w:rsid w:val="004C22D1"/>
    <w:rsid w:val="004C2331"/>
    <w:rsid w:val="004C2434"/>
    <w:rsid w:val="004C2463"/>
    <w:rsid w:val="004C2480"/>
    <w:rsid w:val="004C2A75"/>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1E"/>
    <w:rsid w:val="004C609D"/>
    <w:rsid w:val="004C61EB"/>
    <w:rsid w:val="004C6273"/>
    <w:rsid w:val="004C62B7"/>
    <w:rsid w:val="004C66E8"/>
    <w:rsid w:val="004C66F2"/>
    <w:rsid w:val="004C675C"/>
    <w:rsid w:val="004C6887"/>
    <w:rsid w:val="004C6932"/>
    <w:rsid w:val="004C6CD0"/>
    <w:rsid w:val="004C6D80"/>
    <w:rsid w:val="004C6DFE"/>
    <w:rsid w:val="004C6EBE"/>
    <w:rsid w:val="004C71F3"/>
    <w:rsid w:val="004C7331"/>
    <w:rsid w:val="004C7395"/>
    <w:rsid w:val="004C7438"/>
    <w:rsid w:val="004C7698"/>
    <w:rsid w:val="004C76B5"/>
    <w:rsid w:val="004C76D3"/>
    <w:rsid w:val="004C78B7"/>
    <w:rsid w:val="004C78D0"/>
    <w:rsid w:val="004C793F"/>
    <w:rsid w:val="004C79E1"/>
    <w:rsid w:val="004C7BF8"/>
    <w:rsid w:val="004C7C58"/>
    <w:rsid w:val="004C7D85"/>
    <w:rsid w:val="004C7DF3"/>
    <w:rsid w:val="004D013D"/>
    <w:rsid w:val="004D0277"/>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2E1"/>
    <w:rsid w:val="004D14A1"/>
    <w:rsid w:val="004D14B2"/>
    <w:rsid w:val="004D1593"/>
    <w:rsid w:val="004D1634"/>
    <w:rsid w:val="004D166D"/>
    <w:rsid w:val="004D1809"/>
    <w:rsid w:val="004D187E"/>
    <w:rsid w:val="004D1A80"/>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64"/>
    <w:rsid w:val="004D2BC4"/>
    <w:rsid w:val="004D2DAD"/>
    <w:rsid w:val="004D2F0E"/>
    <w:rsid w:val="004D2FE2"/>
    <w:rsid w:val="004D3051"/>
    <w:rsid w:val="004D3099"/>
    <w:rsid w:val="004D326E"/>
    <w:rsid w:val="004D335E"/>
    <w:rsid w:val="004D340D"/>
    <w:rsid w:val="004D34B1"/>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31E"/>
    <w:rsid w:val="004D472F"/>
    <w:rsid w:val="004D4831"/>
    <w:rsid w:val="004D4D20"/>
    <w:rsid w:val="004D4D5B"/>
    <w:rsid w:val="004D4DE3"/>
    <w:rsid w:val="004D4E42"/>
    <w:rsid w:val="004D4F7C"/>
    <w:rsid w:val="004D5354"/>
    <w:rsid w:val="004D55BA"/>
    <w:rsid w:val="004D5698"/>
    <w:rsid w:val="004D57AE"/>
    <w:rsid w:val="004D5AE1"/>
    <w:rsid w:val="004D5B15"/>
    <w:rsid w:val="004D5B70"/>
    <w:rsid w:val="004D5BF7"/>
    <w:rsid w:val="004D5C8D"/>
    <w:rsid w:val="004D5CA0"/>
    <w:rsid w:val="004D5DE5"/>
    <w:rsid w:val="004D5E03"/>
    <w:rsid w:val="004D5E18"/>
    <w:rsid w:val="004D5E3A"/>
    <w:rsid w:val="004D5F97"/>
    <w:rsid w:val="004D5FBE"/>
    <w:rsid w:val="004D5FF0"/>
    <w:rsid w:val="004D60AF"/>
    <w:rsid w:val="004D61B3"/>
    <w:rsid w:val="004D6257"/>
    <w:rsid w:val="004D6439"/>
    <w:rsid w:val="004D6483"/>
    <w:rsid w:val="004D65F2"/>
    <w:rsid w:val="004D660D"/>
    <w:rsid w:val="004D66F8"/>
    <w:rsid w:val="004D678F"/>
    <w:rsid w:val="004D68CE"/>
    <w:rsid w:val="004D698A"/>
    <w:rsid w:val="004D69D2"/>
    <w:rsid w:val="004D6BCC"/>
    <w:rsid w:val="004D6C15"/>
    <w:rsid w:val="004D6D6E"/>
    <w:rsid w:val="004D6F26"/>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0E6D"/>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BB0"/>
    <w:rsid w:val="004E2C1F"/>
    <w:rsid w:val="004E2EFC"/>
    <w:rsid w:val="004E3013"/>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1C4"/>
    <w:rsid w:val="004E4299"/>
    <w:rsid w:val="004E43A3"/>
    <w:rsid w:val="004E459D"/>
    <w:rsid w:val="004E46DC"/>
    <w:rsid w:val="004E47FB"/>
    <w:rsid w:val="004E47FC"/>
    <w:rsid w:val="004E494C"/>
    <w:rsid w:val="004E4962"/>
    <w:rsid w:val="004E4A85"/>
    <w:rsid w:val="004E4B0A"/>
    <w:rsid w:val="004E4BCC"/>
    <w:rsid w:val="004E4C63"/>
    <w:rsid w:val="004E4C8C"/>
    <w:rsid w:val="004E4CC3"/>
    <w:rsid w:val="004E4D1F"/>
    <w:rsid w:val="004E4E69"/>
    <w:rsid w:val="004E4ED5"/>
    <w:rsid w:val="004E50C4"/>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5B2"/>
    <w:rsid w:val="004E6715"/>
    <w:rsid w:val="004E678A"/>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7C3"/>
    <w:rsid w:val="004E78B3"/>
    <w:rsid w:val="004E7A2B"/>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C27"/>
    <w:rsid w:val="004F2C3E"/>
    <w:rsid w:val="004F2E4C"/>
    <w:rsid w:val="004F2F00"/>
    <w:rsid w:val="004F321D"/>
    <w:rsid w:val="004F3459"/>
    <w:rsid w:val="004F3C0D"/>
    <w:rsid w:val="004F3CD6"/>
    <w:rsid w:val="004F3DC9"/>
    <w:rsid w:val="004F3E6D"/>
    <w:rsid w:val="004F40A0"/>
    <w:rsid w:val="004F420F"/>
    <w:rsid w:val="004F42C4"/>
    <w:rsid w:val="004F477E"/>
    <w:rsid w:val="004F479F"/>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5F6C"/>
    <w:rsid w:val="004F6022"/>
    <w:rsid w:val="004F603A"/>
    <w:rsid w:val="004F62DB"/>
    <w:rsid w:val="004F62F9"/>
    <w:rsid w:val="004F644A"/>
    <w:rsid w:val="004F658B"/>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BE2"/>
    <w:rsid w:val="004F7DC4"/>
    <w:rsid w:val="004F7ECF"/>
    <w:rsid w:val="0050003E"/>
    <w:rsid w:val="00500059"/>
    <w:rsid w:val="0050029E"/>
    <w:rsid w:val="00500336"/>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143"/>
    <w:rsid w:val="00501224"/>
    <w:rsid w:val="0050123B"/>
    <w:rsid w:val="005013C6"/>
    <w:rsid w:val="00501401"/>
    <w:rsid w:val="005016F5"/>
    <w:rsid w:val="00501724"/>
    <w:rsid w:val="005019A8"/>
    <w:rsid w:val="00501A50"/>
    <w:rsid w:val="00501AFC"/>
    <w:rsid w:val="00501B50"/>
    <w:rsid w:val="00501D28"/>
    <w:rsid w:val="00501D98"/>
    <w:rsid w:val="00501D9F"/>
    <w:rsid w:val="00501E29"/>
    <w:rsid w:val="00501F7C"/>
    <w:rsid w:val="00502110"/>
    <w:rsid w:val="00502140"/>
    <w:rsid w:val="005023B0"/>
    <w:rsid w:val="00502560"/>
    <w:rsid w:val="005025F6"/>
    <w:rsid w:val="005026A3"/>
    <w:rsid w:val="005026C1"/>
    <w:rsid w:val="005026FA"/>
    <w:rsid w:val="0050293E"/>
    <w:rsid w:val="0050297C"/>
    <w:rsid w:val="00502A9D"/>
    <w:rsid w:val="00502C89"/>
    <w:rsid w:val="00502CA8"/>
    <w:rsid w:val="00502D74"/>
    <w:rsid w:val="00502DCA"/>
    <w:rsid w:val="00502EC9"/>
    <w:rsid w:val="00502EF3"/>
    <w:rsid w:val="00502F2B"/>
    <w:rsid w:val="00502FB7"/>
    <w:rsid w:val="00503054"/>
    <w:rsid w:val="00503132"/>
    <w:rsid w:val="0050325C"/>
    <w:rsid w:val="00503277"/>
    <w:rsid w:val="0050327D"/>
    <w:rsid w:val="005035FF"/>
    <w:rsid w:val="00503706"/>
    <w:rsid w:val="00503746"/>
    <w:rsid w:val="005038B6"/>
    <w:rsid w:val="005038F8"/>
    <w:rsid w:val="0050397F"/>
    <w:rsid w:val="005039E7"/>
    <w:rsid w:val="005039EF"/>
    <w:rsid w:val="00503CA9"/>
    <w:rsid w:val="00503E02"/>
    <w:rsid w:val="00504001"/>
    <w:rsid w:val="005040A2"/>
    <w:rsid w:val="005040E6"/>
    <w:rsid w:val="005042B0"/>
    <w:rsid w:val="00504400"/>
    <w:rsid w:val="00504421"/>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D11"/>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07FA1"/>
    <w:rsid w:val="00510114"/>
    <w:rsid w:val="0051012C"/>
    <w:rsid w:val="00510595"/>
    <w:rsid w:val="005105D8"/>
    <w:rsid w:val="0051077C"/>
    <w:rsid w:val="0051088B"/>
    <w:rsid w:val="00510B52"/>
    <w:rsid w:val="00510E67"/>
    <w:rsid w:val="00510FB1"/>
    <w:rsid w:val="005110A8"/>
    <w:rsid w:val="0051122A"/>
    <w:rsid w:val="005115D2"/>
    <w:rsid w:val="0051161A"/>
    <w:rsid w:val="005118C8"/>
    <w:rsid w:val="005119BA"/>
    <w:rsid w:val="00511B35"/>
    <w:rsid w:val="00511C0D"/>
    <w:rsid w:val="00511F31"/>
    <w:rsid w:val="00511F8F"/>
    <w:rsid w:val="00511FB1"/>
    <w:rsid w:val="00512107"/>
    <w:rsid w:val="00512259"/>
    <w:rsid w:val="00512403"/>
    <w:rsid w:val="00512537"/>
    <w:rsid w:val="0051266D"/>
    <w:rsid w:val="005127F9"/>
    <w:rsid w:val="005128AF"/>
    <w:rsid w:val="005129A5"/>
    <w:rsid w:val="005129AC"/>
    <w:rsid w:val="00512BE0"/>
    <w:rsid w:val="00512CB8"/>
    <w:rsid w:val="00512EFA"/>
    <w:rsid w:val="00512F71"/>
    <w:rsid w:val="005130E2"/>
    <w:rsid w:val="0051339F"/>
    <w:rsid w:val="00513802"/>
    <w:rsid w:val="00513812"/>
    <w:rsid w:val="00513B05"/>
    <w:rsid w:val="00513B97"/>
    <w:rsid w:val="00513CA4"/>
    <w:rsid w:val="00513E81"/>
    <w:rsid w:val="00513EA2"/>
    <w:rsid w:val="00513EF7"/>
    <w:rsid w:val="00513F0F"/>
    <w:rsid w:val="00514080"/>
    <w:rsid w:val="005141A4"/>
    <w:rsid w:val="005141F3"/>
    <w:rsid w:val="0051436F"/>
    <w:rsid w:val="005145DD"/>
    <w:rsid w:val="00514715"/>
    <w:rsid w:val="0051477F"/>
    <w:rsid w:val="00514894"/>
    <w:rsid w:val="005148DF"/>
    <w:rsid w:val="0051497A"/>
    <w:rsid w:val="005149AF"/>
    <w:rsid w:val="005149CD"/>
    <w:rsid w:val="00514A1D"/>
    <w:rsid w:val="00514A3D"/>
    <w:rsid w:val="00514AB4"/>
    <w:rsid w:val="00514B58"/>
    <w:rsid w:val="00514BEC"/>
    <w:rsid w:val="00514F2A"/>
    <w:rsid w:val="005150C5"/>
    <w:rsid w:val="00515244"/>
    <w:rsid w:val="0051525E"/>
    <w:rsid w:val="00515397"/>
    <w:rsid w:val="005153CA"/>
    <w:rsid w:val="0051544E"/>
    <w:rsid w:val="00515482"/>
    <w:rsid w:val="005154B9"/>
    <w:rsid w:val="005155EC"/>
    <w:rsid w:val="00515602"/>
    <w:rsid w:val="00515801"/>
    <w:rsid w:val="00515852"/>
    <w:rsid w:val="005159E1"/>
    <w:rsid w:val="005159E4"/>
    <w:rsid w:val="00515A7F"/>
    <w:rsid w:val="00515D9E"/>
    <w:rsid w:val="00515E14"/>
    <w:rsid w:val="00515E24"/>
    <w:rsid w:val="00515E3D"/>
    <w:rsid w:val="00515F4D"/>
    <w:rsid w:val="00516079"/>
    <w:rsid w:val="0051623C"/>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BE8"/>
    <w:rsid w:val="00517D51"/>
    <w:rsid w:val="00517DBD"/>
    <w:rsid w:val="00517F49"/>
    <w:rsid w:val="00520067"/>
    <w:rsid w:val="00520117"/>
    <w:rsid w:val="005201BE"/>
    <w:rsid w:val="0052031D"/>
    <w:rsid w:val="005203E6"/>
    <w:rsid w:val="00520482"/>
    <w:rsid w:val="0052049C"/>
    <w:rsid w:val="00520834"/>
    <w:rsid w:val="00520860"/>
    <w:rsid w:val="005208EB"/>
    <w:rsid w:val="005209DF"/>
    <w:rsid w:val="00520B01"/>
    <w:rsid w:val="00520BF8"/>
    <w:rsid w:val="00520D2C"/>
    <w:rsid w:val="00520E3C"/>
    <w:rsid w:val="00520F3C"/>
    <w:rsid w:val="00520FEC"/>
    <w:rsid w:val="00521003"/>
    <w:rsid w:val="00521039"/>
    <w:rsid w:val="0052111E"/>
    <w:rsid w:val="00521144"/>
    <w:rsid w:val="00521498"/>
    <w:rsid w:val="005217AC"/>
    <w:rsid w:val="0052199B"/>
    <w:rsid w:val="005219D2"/>
    <w:rsid w:val="00521A3A"/>
    <w:rsid w:val="00521E8C"/>
    <w:rsid w:val="00521EDE"/>
    <w:rsid w:val="00521F05"/>
    <w:rsid w:val="00522051"/>
    <w:rsid w:val="0052215C"/>
    <w:rsid w:val="00522234"/>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34D"/>
    <w:rsid w:val="005244BB"/>
    <w:rsid w:val="00524502"/>
    <w:rsid w:val="005249A7"/>
    <w:rsid w:val="00524B6F"/>
    <w:rsid w:val="00524B90"/>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B67"/>
    <w:rsid w:val="00525C52"/>
    <w:rsid w:val="005260E7"/>
    <w:rsid w:val="0052616E"/>
    <w:rsid w:val="005263A8"/>
    <w:rsid w:val="00526596"/>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870"/>
    <w:rsid w:val="0053091C"/>
    <w:rsid w:val="005309F3"/>
    <w:rsid w:val="00530A1C"/>
    <w:rsid w:val="00530A77"/>
    <w:rsid w:val="00530EF7"/>
    <w:rsid w:val="00530F06"/>
    <w:rsid w:val="005310FE"/>
    <w:rsid w:val="005311C6"/>
    <w:rsid w:val="005314C9"/>
    <w:rsid w:val="0053150F"/>
    <w:rsid w:val="00531586"/>
    <w:rsid w:val="005316B3"/>
    <w:rsid w:val="00531A37"/>
    <w:rsid w:val="00531D1D"/>
    <w:rsid w:val="00531D79"/>
    <w:rsid w:val="00531D94"/>
    <w:rsid w:val="00532172"/>
    <w:rsid w:val="00532181"/>
    <w:rsid w:val="00532283"/>
    <w:rsid w:val="0053236F"/>
    <w:rsid w:val="00532523"/>
    <w:rsid w:val="0053265E"/>
    <w:rsid w:val="00532667"/>
    <w:rsid w:val="0053269C"/>
    <w:rsid w:val="005326ED"/>
    <w:rsid w:val="00532843"/>
    <w:rsid w:val="00532A26"/>
    <w:rsid w:val="00532AAD"/>
    <w:rsid w:val="00532B15"/>
    <w:rsid w:val="00532C00"/>
    <w:rsid w:val="00532DEB"/>
    <w:rsid w:val="00532DF2"/>
    <w:rsid w:val="00532E27"/>
    <w:rsid w:val="00532ECC"/>
    <w:rsid w:val="00532FBF"/>
    <w:rsid w:val="00533096"/>
    <w:rsid w:val="005330D2"/>
    <w:rsid w:val="00533156"/>
    <w:rsid w:val="005332B0"/>
    <w:rsid w:val="005333BA"/>
    <w:rsid w:val="0053345F"/>
    <w:rsid w:val="0053356C"/>
    <w:rsid w:val="005336DE"/>
    <w:rsid w:val="00533736"/>
    <w:rsid w:val="00533769"/>
    <w:rsid w:val="00533829"/>
    <w:rsid w:val="0053383A"/>
    <w:rsid w:val="00533C56"/>
    <w:rsid w:val="00533CB8"/>
    <w:rsid w:val="00533D5E"/>
    <w:rsid w:val="00533E85"/>
    <w:rsid w:val="00533F27"/>
    <w:rsid w:val="00533FA5"/>
    <w:rsid w:val="00533FDC"/>
    <w:rsid w:val="0053408C"/>
    <w:rsid w:val="00534092"/>
    <w:rsid w:val="0053467C"/>
    <w:rsid w:val="00534801"/>
    <w:rsid w:val="005348E0"/>
    <w:rsid w:val="005348F5"/>
    <w:rsid w:val="0053491A"/>
    <w:rsid w:val="00534A6F"/>
    <w:rsid w:val="00534B59"/>
    <w:rsid w:val="00534BCE"/>
    <w:rsid w:val="00534D42"/>
    <w:rsid w:val="00534DA1"/>
    <w:rsid w:val="00534DE7"/>
    <w:rsid w:val="00534F1F"/>
    <w:rsid w:val="00535402"/>
    <w:rsid w:val="00535563"/>
    <w:rsid w:val="0053567F"/>
    <w:rsid w:val="005357C5"/>
    <w:rsid w:val="00535943"/>
    <w:rsid w:val="00535CCD"/>
    <w:rsid w:val="00535CE1"/>
    <w:rsid w:val="00535CFD"/>
    <w:rsid w:val="00535D91"/>
    <w:rsid w:val="00535F15"/>
    <w:rsid w:val="00535F54"/>
    <w:rsid w:val="00535FE8"/>
    <w:rsid w:val="00536099"/>
    <w:rsid w:val="005360CD"/>
    <w:rsid w:val="005360CF"/>
    <w:rsid w:val="00536143"/>
    <w:rsid w:val="0053627A"/>
    <w:rsid w:val="005362F6"/>
    <w:rsid w:val="00536536"/>
    <w:rsid w:val="00536561"/>
    <w:rsid w:val="0053659C"/>
    <w:rsid w:val="0053673E"/>
    <w:rsid w:val="0053677E"/>
    <w:rsid w:val="00536974"/>
    <w:rsid w:val="005369DE"/>
    <w:rsid w:val="00536A13"/>
    <w:rsid w:val="00536A56"/>
    <w:rsid w:val="00536A82"/>
    <w:rsid w:val="00536AE6"/>
    <w:rsid w:val="00536DA7"/>
    <w:rsid w:val="00536DFD"/>
    <w:rsid w:val="00536F03"/>
    <w:rsid w:val="00536F63"/>
    <w:rsid w:val="005371A2"/>
    <w:rsid w:val="005372D0"/>
    <w:rsid w:val="00537389"/>
    <w:rsid w:val="0053750F"/>
    <w:rsid w:val="005378D9"/>
    <w:rsid w:val="0053794D"/>
    <w:rsid w:val="0053794E"/>
    <w:rsid w:val="005379C6"/>
    <w:rsid w:val="00537C7F"/>
    <w:rsid w:val="00537D78"/>
    <w:rsid w:val="00537DA2"/>
    <w:rsid w:val="00537DA6"/>
    <w:rsid w:val="00537FC7"/>
    <w:rsid w:val="0054004A"/>
    <w:rsid w:val="00540148"/>
    <w:rsid w:val="0054018E"/>
    <w:rsid w:val="005401CB"/>
    <w:rsid w:val="005402B2"/>
    <w:rsid w:val="005402DB"/>
    <w:rsid w:val="00540572"/>
    <w:rsid w:val="005405F8"/>
    <w:rsid w:val="005406F5"/>
    <w:rsid w:val="00540721"/>
    <w:rsid w:val="005407D9"/>
    <w:rsid w:val="0054092A"/>
    <w:rsid w:val="0054093C"/>
    <w:rsid w:val="00540A89"/>
    <w:rsid w:val="00540BDB"/>
    <w:rsid w:val="00540CE2"/>
    <w:rsid w:val="00540EC0"/>
    <w:rsid w:val="00540F20"/>
    <w:rsid w:val="00541301"/>
    <w:rsid w:val="00541312"/>
    <w:rsid w:val="0054154D"/>
    <w:rsid w:val="005418C2"/>
    <w:rsid w:val="00541D97"/>
    <w:rsid w:val="00541DE4"/>
    <w:rsid w:val="00541EFB"/>
    <w:rsid w:val="00541EFD"/>
    <w:rsid w:val="00541FB6"/>
    <w:rsid w:val="005421D1"/>
    <w:rsid w:val="005421E9"/>
    <w:rsid w:val="0054246F"/>
    <w:rsid w:val="00542525"/>
    <w:rsid w:val="0054292E"/>
    <w:rsid w:val="00542A77"/>
    <w:rsid w:val="00542BB2"/>
    <w:rsid w:val="00542C78"/>
    <w:rsid w:val="00542C8D"/>
    <w:rsid w:val="00542CDF"/>
    <w:rsid w:val="00542D74"/>
    <w:rsid w:val="00542EDE"/>
    <w:rsid w:val="00543015"/>
    <w:rsid w:val="0054318F"/>
    <w:rsid w:val="0054329C"/>
    <w:rsid w:val="00543462"/>
    <w:rsid w:val="0054354C"/>
    <w:rsid w:val="005435C2"/>
    <w:rsid w:val="00543637"/>
    <w:rsid w:val="005437BF"/>
    <w:rsid w:val="00543897"/>
    <w:rsid w:val="0054394B"/>
    <w:rsid w:val="00543966"/>
    <w:rsid w:val="00543A73"/>
    <w:rsid w:val="00543BBC"/>
    <w:rsid w:val="00543C3C"/>
    <w:rsid w:val="00543E01"/>
    <w:rsid w:val="00543EBB"/>
    <w:rsid w:val="00544135"/>
    <w:rsid w:val="005441B4"/>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806"/>
    <w:rsid w:val="00545C5B"/>
    <w:rsid w:val="00545CDA"/>
    <w:rsid w:val="00545EB2"/>
    <w:rsid w:val="00545EB6"/>
    <w:rsid w:val="00545EF9"/>
    <w:rsid w:val="00545FBA"/>
    <w:rsid w:val="00546140"/>
    <w:rsid w:val="0054626F"/>
    <w:rsid w:val="00546436"/>
    <w:rsid w:val="00546635"/>
    <w:rsid w:val="005469F0"/>
    <w:rsid w:val="00546AC7"/>
    <w:rsid w:val="00546AE5"/>
    <w:rsid w:val="00546B42"/>
    <w:rsid w:val="00546C9A"/>
    <w:rsid w:val="00546CE7"/>
    <w:rsid w:val="00546D8F"/>
    <w:rsid w:val="00546DA6"/>
    <w:rsid w:val="00546E02"/>
    <w:rsid w:val="00546EFF"/>
    <w:rsid w:val="00547189"/>
    <w:rsid w:val="00547264"/>
    <w:rsid w:val="005472B0"/>
    <w:rsid w:val="005472CD"/>
    <w:rsid w:val="005472E1"/>
    <w:rsid w:val="005473A8"/>
    <w:rsid w:val="005473B7"/>
    <w:rsid w:val="00547460"/>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E77"/>
    <w:rsid w:val="00550FEA"/>
    <w:rsid w:val="0055124E"/>
    <w:rsid w:val="00551337"/>
    <w:rsid w:val="00551873"/>
    <w:rsid w:val="00551876"/>
    <w:rsid w:val="00551AC4"/>
    <w:rsid w:val="00551B8E"/>
    <w:rsid w:val="00551C9A"/>
    <w:rsid w:val="00551CB6"/>
    <w:rsid w:val="00551CBD"/>
    <w:rsid w:val="00551EEF"/>
    <w:rsid w:val="00552411"/>
    <w:rsid w:val="00552716"/>
    <w:rsid w:val="005527A7"/>
    <w:rsid w:val="00552A14"/>
    <w:rsid w:val="00552A71"/>
    <w:rsid w:val="00552AD1"/>
    <w:rsid w:val="00552D44"/>
    <w:rsid w:val="00552E53"/>
    <w:rsid w:val="00552F73"/>
    <w:rsid w:val="00552FC7"/>
    <w:rsid w:val="00553033"/>
    <w:rsid w:val="005534C4"/>
    <w:rsid w:val="00553504"/>
    <w:rsid w:val="0055353E"/>
    <w:rsid w:val="005535F0"/>
    <w:rsid w:val="00553787"/>
    <w:rsid w:val="0055396B"/>
    <w:rsid w:val="00553A71"/>
    <w:rsid w:val="00553D88"/>
    <w:rsid w:val="00553F18"/>
    <w:rsid w:val="00553F28"/>
    <w:rsid w:val="00553F5E"/>
    <w:rsid w:val="0055404A"/>
    <w:rsid w:val="0055405C"/>
    <w:rsid w:val="005542FF"/>
    <w:rsid w:val="005545F4"/>
    <w:rsid w:val="00554622"/>
    <w:rsid w:val="005546DA"/>
    <w:rsid w:val="005546E3"/>
    <w:rsid w:val="005547D2"/>
    <w:rsid w:val="0055492D"/>
    <w:rsid w:val="00554B6E"/>
    <w:rsid w:val="00554DC9"/>
    <w:rsid w:val="00554E6D"/>
    <w:rsid w:val="00554FDA"/>
    <w:rsid w:val="005550C5"/>
    <w:rsid w:val="0055525F"/>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6D53"/>
    <w:rsid w:val="005570AF"/>
    <w:rsid w:val="0055716B"/>
    <w:rsid w:val="0055730E"/>
    <w:rsid w:val="00557335"/>
    <w:rsid w:val="005573CD"/>
    <w:rsid w:val="005573E6"/>
    <w:rsid w:val="00557482"/>
    <w:rsid w:val="00557784"/>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D3"/>
    <w:rsid w:val="00561543"/>
    <w:rsid w:val="0056184D"/>
    <w:rsid w:val="005618A5"/>
    <w:rsid w:val="00561925"/>
    <w:rsid w:val="00561ABF"/>
    <w:rsid w:val="00561BF8"/>
    <w:rsid w:val="00561DCF"/>
    <w:rsid w:val="00561F19"/>
    <w:rsid w:val="00562022"/>
    <w:rsid w:val="0056218E"/>
    <w:rsid w:val="005622CE"/>
    <w:rsid w:val="00562383"/>
    <w:rsid w:val="0056246B"/>
    <w:rsid w:val="005624F5"/>
    <w:rsid w:val="0056250C"/>
    <w:rsid w:val="005625DF"/>
    <w:rsid w:val="005626C4"/>
    <w:rsid w:val="005627DC"/>
    <w:rsid w:val="00562836"/>
    <w:rsid w:val="00562AB3"/>
    <w:rsid w:val="00562B44"/>
    <w:rsid w:val="00562C7C"/>
    <w:rsid w:val="00562F5F"/>
    <w:rsid w:val="00562F9B"/>
    <w:rsid w:val="00562FAB"/>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1F4"/>
    <w:rsid w:val="00564337"/>
    <w:rsid w:val="005644EC"/>
    <w:rsid w:val="00564743"/>
    <w:rsid w:val="00564928"/>
    <w:rsid w:val="00564B84"/>
    <w:rsid w:val="00564C40"/>
    <w:rsid w:val="00564CA2"/>
    <w:rsid w:val="00564D9C"/>
    <w:rsid w:val="00564F7B"/>
    <w:rsid w:val="00564FA5"/>
    <w:rsid w:val="0056500D"/>
    <w:rsid w:val="0056512E"/>
    <w:rsid w:val="00565153"/>
    <w:rsid w:val="005651C4"/>
    <w:rsid w:val="00565210"/>
    <w:rsid w:val="005652D0"/>
    <w:rsid w:val="005652EC"/>
    <w:rsid w:val="0056537B"/>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2AF"/>
    <w:rsid w:val="005663EF"/>
    <w:rsid w:val="005664B2"/>
    <w:rsid w:val="005664DE"/>
    <w:rsid w:val="0056653A"/>
    <w:rsid w:val="005665B9"/>
    <w:rsid w:val="0056668E"/>
    <w:rsid w:val="0056682B"/>
    <w:rsid w:val="005669EB"/>
    <w:rsid w:val="00566A76"/>
    <w:rsid w:val="00566AEC"/>
    <w:rsid w:val="00566CC3"/>
    <w:rsid w:val="00566CE6"/>
    <w:rsid w:val="00566E24"/>
    <w:rsid w:val="00566EBB"/>
    <w:rsid w:val="00566FE3"/>
    <w:rsid w:val="0056745B"/>
    <w:rsid w:val="005674AA"/>
    <w:rsid w:val="005674E3"/>
    <w:rsid w:val="00567617"/>
    <w:rsid w:val="005676AF"/>
    <w:rsid w:val="005676C7"/>
    <w:rsid w:val="00567709"/>
    <w:rsid w:val="0056777A"/>
    <w:rsid w:val="00567987"/>
    <w:rsid w:val="00567A7B"/>
    <w:rsid w:val="00567B60"/>
    <w:rsid w:val="00567B85"/>
    <w:rsid w:val="00567CA6"/>
    <w:rsid w:val="00567E68"/>
    <w:rsid w:val="005701CC"/>
    <w:rsid w:val="00570295"/>
    <w:rsid w:val="00570409"/>
    <w:rsid w:val="00570457"/>
    <w:rsid w:val="005706B2"/>
    <w:rsid w:val="00570900"/>
    <w:rsid w:val="0057099B"/>
    <w:rsid w:val="00570B6B"/>
    <w:rsid w:val="00570B7E"/>
    <w:rsid w:val="00570C9D"/>
    <w:rsid w:val="00570E30"/>
    <w:rsid w:val="00570E3F"/>
    <w:rsid w:val="00570FF1"/>
    <w:rsid w:val="0057103F"/>
    <w:rsid w:val="0057105D"/>
    <w:rsid w:val="005710DA"/>
    <w:rsid w:val="00571121"/>
    <w:rsid w:val="0057113A"/>
    <w:rsid w:val="005711A5"/>
    <w:rsid w:val="00571290"/>
    <w:rsid w:val="0057157C"/>
    <w:rsid w:val="005717CB"/>
    <w:rsid w:val="00571867"/>
    <w:rsid w:val="005719AC"/>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CD9"/>
    <w:rsid w:val="00573D22"/>
    <w:rsid w:val="00573DBF"/>
    <w:rsid w:val="00573E12"/>
    <w:rsid w:val="0057414E"/>
    <w:rsid w:val="0057439B"/>
    <w:rsid w:val="0057468A"/>
    <w:rsid w:val="0057468B"/>
    <w:rsid w:val="005747FD"/>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9D5"/>
    <w:rsid w:val="005769DB"/>
    <w:rsid w:val="00576ADA"/>
    <w:rsid w:val="00576B10"/>
    <w:rsid w:val="00576B81"/>
    <w:rsid w:val="00576EC8"/>
    <w:rsid w:val="00576F39"/>
    <w:rsid w:val="00576FF1"/>
    <w:rsid w:val="00577006"/>
    <w:rsid w:val="00577081"/>
    <w:rsid w:val="005770B2"/>
    <w:rsid w:val="005770E0"/>
    <w:rsid w:val="00577199"/>
    <w:rsid w:val="00577229"/>
    <w:rsid w:val="005773FF"/>
    <w:rsid w:val="00577624"/>
    <w:rsid w:val="00577637"/>
    <w:rsid w:val="005776D4"/>
    <w:rsid w:val="005776E6"/>
    <w:rsid w:val="00577935"/>
    <w:rsid w:val="0057796D"/>
    <w:rsid w:val="005779A9"/>
    <w:rsid w:val="00577B18"/>
    <w:rsid w:val="00577D7C"/>
    <w:rsid w:val="005800EF"/>
    <w:rsid w:val="005801ED"/>
    <w:rsid w:val="00580271"/>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EF7"/>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8D8"/>
    <w:rsid w:val="005839B1"/>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7F5"/>
    <w:rsid w:val="00585A58"/>
    <w:rsid w:val="00585BB4"/>
    <w:rsid w:val="00585DCA"/>
    <w:rsid w:val="00585EC9"/>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51"/>
    <w:rsid w:val="00590564"/>
    <w:rsid w:val="00590720"/>
    <w:rsid w:val="0059076B"/>
    <w:rsid w:val="00590853"/>
    <w:rsid w:val="00590A18"/>
    <w:rsid w:val="00590CA7"/>
    <w:rsid w:val="00590E0E"/>
    <w:rsid w:val="00590E1D"/>
    <w:rsid w:val="00590E66"/>
    <w:rsid w:val="00590F58"/>
    <w:rsid w:val="005910A1"/>
    <w:rsid w:val="005910B9"/>
    <w:rsid w:val="005910DB"/>
    <w:rsid w:val="00591265"/>
    <w:rsid w:val="005912B4"/>
    <w:rsid w:val="0059143B"/>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434"/>
    <w:rsid w:val="00592513"/>
    <w:rsid w:val="005926B6"/>
    <w:rsid w:val="0059277B"/>
    <w:rsid w:val="00592781"/>
    <w:rsid w:val="005927F2"/>
    <w:rsid w:val="005928E3"/>
    <w:rsid w:val="00592A02"/>
    <w:rsid w:val="00592A7C"/>
    <w:rsid w:val="00592B8E"/>
    <w:rsid w:val="00592B92"/>
    <w:rsid w:val="00592DF5"/>
    <w:rsid w:val="00592E17"/>
    <w:rsid w:val="00592E7F"/>
    <w:rsid w:val="00592E86"/>
    <w:rsid w:val="00593203"/>
    <w:rsid w:val="0059329B"/>
    <w:rsid w:val="005935A3"/>
    <w:rsid w:val="005935E0"/>
    <w:rsid w:val="005936BF"/>
    <w:rsid w:val="005936C6"/>
    <w:rsid w:val="00593744"/>
    <w:rsid w:val="005937AF"/>
    <w:rsid w:val="0059384D"/>
    <w:rsid w:val="005938FF"/>
    <w:rsid w:val="005939F6"/>
    <w:rsid w:val="00593A7E"/>
    <w:rsid w:val="00593A92"/>
    <w:rsid w:val="00593D34"/>
    <w:rsid w:val="00593DAE"/>
    <w:rsid w:val="00593FCE"/>
    <w:rsid w:val="005940C6"/>
    <w:rsid w:val="005940D4"/>
    <w:rsid w:val="00594236"/>
    <w:rsid w:val="005944A4"/>
    <w:rsid w:val="0059453E"/>
    <w:rsid w:val="00594576"/>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BBD"/>
    <w:rsid w:val="00595C05"/>
    <w:rsid w:val="00595C88"/>
    <w:rsid w:val="00595CDB"/>
    <w:rsid w:val="0059602C"/>
    <w:rsid w:val="0059606D"/>
    <w:rsid w:val="005960DF"/>
    <w:rsid w:val="00596163"/>
    <w:rsid w:val="00596446"/>
    <w:rsid w:val="005965C1"/>
    <w:rsid w:val="00596607"/>
    <w:rsid w:val="00596AF5"/>
    <w:rsid w:val="00596B8D"/>
    <w:rsid w:val="00596E60"/>
    <w:rsid w:val="00596F06"/>
    <w:rsid w:val="00596F8B"/>
    <w:rsid w:val="00597019"/>
    <w:rsid w:val="0059708B"/>
    <w:rsid w:val="0059713C"/>
    <w:rsid w:val="005972CE"/>
    <w:rsid w:val="005973CD"/>
    <w:rsid w:val="00597424"/>
    <w:rsid w:val="00597906"/>
    <w:rsid w:val="00597C09"/>
    <w:rsid w:val="00597DC7"/>
    <w:rsid w:val="00597DC9"/>
    <w:rsid w:val="00597F12"/>
    <w:rsid w:val="005A0064"/>
    <w:rsid w:val="005A0249"/>
    <w:rsid w:val="005A0348"/>
    <w:rsid w:val="005A0406"/>
    <w:rsid w:val="005A040B"/>
    <w:rsid w:val="005A04B3"/>
    <w:rsid w:val="005A04B7"/>
    <w:rsid w:val="005A050D"/>
    <w:rsid w:val="005A0586"/>
    <w:rsid w:val="005A0712"/>
    <w:rsid w:val="005A074C"/>
    <w:rsid w:val="005A07B6"/>
    <w:rsid w:val="005A07CC"/>
    <w:rsid w:val="005A07E9"/>
    <w:rsid w:val="005A0813"/>
    <w:rsid w:val="005A08DA"/>
    <w:rsid w:val="005A08E0"/>
    <w:rsid w:val="005A0C61"/>
    <w:rsid w:val="005A0D61"/>
    <w:rsid w:val="005A0D66"/>
    <w:rsid w:val="005A10C1"/>
    <w:rsid w:val="005A10DE"/>
    <w:rsid w:val="005A1303"/>
    <w:rsid w:val="005A1327"/>
    <w:rsid w:val="005A1471"/>
    <w:rsid w:val="005A1587"/>
    <w:rsid w:val="005A1A7F"/>
    <w:rsid w:val="005A1AA2"/>
    <w:rsid w:val="005A1B6F"/>
    <w:rsid w:val="005A1BAF"/>
    <w:rsid w:val="005A1BC2"/>
    <w:rsid w:val="005A1CAE"/>
    <w:rsid w:val="005A23E5"/>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635"/>
    <w:rsid w:val="005A3797"/>
    <w:rsid w:val="005A3AB4"/>
    <w:rsid w:val="005A3B79"/>
    <w:rsid w:val="005A3B9E"/>
    <w:rsid w:val="005A3C4C"/>
    <w:rsid w:val="005A3CE8"/>
    <w:rsid w:val="005A3F94"/>
    <w:rsid w:val="005A400B"/>
    <w:rsid w:val="005A4204"/>
    <w:rsid w:val="005A428C"/>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10"/>
    <w:rsid w:val="005A6E45"/>
    <w:rsid w:val="005A6EF7"/>
    <w:rsid w:val="005A6F5C"/>
    <w:rsid w:val="005A719A"/>
    <w:rsid w:val="005A7410"/>
    <w:rsid w:val="005A770D"/>
    <w:rsid w:val="005A781A"/>
    <w:rsid w:val="005A79FC"/>
    <w:rsid w:val="005A7D1D"/>
    <w:rsid w:val="005A7DA3"/>
    <w:rsid w:val="005A7EAD"/>
    <w:rsid w:val="005B020A"/>
    <w:rsid w:val="005B0239"/>
    <w:rsid w:val="005B0252"/>
    <w:rsid w:val="005B036E"/>
    <w:rsid w:val="005B049E"/>
    <w:rsid w:val="005B0555"/>
    <w:rsid w:val="005B06A7"/>
    <w:rsid w:val="005B0784"/>
    <w:rsid w:val="005B07D7"/>
    <w:rsid w:val="005B0888"/>
    <w:rsid w:val="005B088B"/>
    <w:rsid w:val="005B08D1"/>
    <w:rsid w:val="005B0AC6"/>
    <w:rsid w:val="005B0CD6"/>
    <w:rsid w:val="005B0CFD"/>
    <w:rsid w:val="005B0E35"/>
    <w:rsid w:val="005B0E39"/>
    <w:rsid w:val="005B1095"/>
    <w:rsid w:val="005B1137"/>
    <w:rsid w:val="005B115F"/>
    <w:rsid w:val="005B126A"/>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AED"/>
    <w:rsid w:val="005B3B99"/>
    <w:rsid w:val="005B3C3F"/>
    <w:rsid w:val="005B3C61"/>
    <w:rsid w:val="005B3CA6"/>
    <w:rsid w:val="005B3E19"/>
    <w:rsid w:val="005B3ED1"/>
    <w:rsid w:val="005B4103"/>
    <w:rsid w:val="005B423A"/>
    <w:rsid w:val="005B43C1"/>
    <w:rsid w:val="005B44E0"/>
    <w:rsid w:val="005B456E"/>
    <w:rsid w:val="005B4579"/>
    <w:rsid w:val="005B459C"/>
    <w:rsid w:val="005B463B"/>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35B"/>
    <w:rsid w:val="005B5361"/>
    <w:rsid w:val="005B53B4"/>
    <w:rsid w:val="005B5635"/>
    <w:rsid w:val="005B569F"/>
    <w:rsid w:val="005B56D1"/>
    <w:rsid w:val="005B575C"/>
    <w:rsid w:val="005B57D0"/>
    <w:rsid w:val="005B57ED"/>
    <w:rsid w:val="005B59AE"/>
    <w:rsid w:val="005B59B2"/>
    <w:rsid w:val="005B5B27"/>
    <w:rsid w:val="005B5B6C"/>
    <w:rsid w:val="005B5BB7"/>
    <w:rsid w:val="005B5C49"/>
    <w:rsid w:val="005B5C99"/>
    <w:rsid w:val="005B5E4F"/>
    <w:rsid w:val="005B5EA0"/>
    <w:rsid w:val="005B6081"/>
    <w:rsid w:val="005B6246"/>
    <w:rsid w:val="005B626F"/>
    <w:rsid w:val="005B65E5"/>
    <w:rsid w:val="005B68BB"/>
    <w:rsid w:val="005B6A7B"/>
    <w:rsid w:val="005B6ACE"/>
    <w:rsid w:val="005B6AD1"/>
    <w:rsid w:val="005B6B97"/>
    <w:rsid w:val="005B6D0C"/>
    <w:rsid w:val="005B6DBA"/>
    <w:rsid w:val="005B6E0C"/>
    <w:rsid w:val="005B6E7C"/>
    <w:rsid w:val="005B6EE1"/>
    <w:rsid w:val="005B6F11"/>
    <w:rsid w:val="005B6FAF"/>
    <w:rsid w:val="005B70BD"/>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42A"/>
    <w:rsid w:val="005C0685"/>
    <w:rsid w:val="005C08DE"/>
    <w:rsid w:val="005C0B82"/>
    <w:rsid w:val="005C0BE9"/>
    <w:rsid w:val="005C0CB6"/>
    <w:rsid w:val="005C0E64"/>
    <w:rsid w:val="005C0F05"/>
    <w:rsid w:val="005C0FB6"/>
    <w:rsid w:val="005C10AE"/>
    <w:rsid w:val="005C10EB"/>
    <w:rsid w:val="005C14C9"/>
    <w:rsid w:val="005C1818"/>
    <w:rsid w:val="005C18F3"/>
    <w:rsid w:val="005C199D"/>
    <w:rsid w:val="005C1AED"/>
    <w:rsid w:val="005C1C68"/>
    <w:rsid w:val="005C1D0F"/>
    <w:rsid w:val="005C2071"/>
    <w:rsid w:val="005C207C"/>
    <w:rsid w:val="005C2153"/>
    <w:rsid w:val="005C215F"/>
    <w:rsid w:val="005C2446"/>
    <w:rsid w:val="005C24D4"/>
    <w:rsid w:val="005C281E"/>
    <w:rsid w:val="005C293D"/>
    <w:rsid w:val="005C2AA6"/>
    <w:rsid w:val="005C2AC2"/>
    <w:rsid w:val="005C2B67"/>
    <w:rsid w:val="005C2C82"/>
    <w:rsid w:val="005C2D93"/>
    <w:rsid w:val="005C2EBD"/>
    <w:rsid w:val="005C2F1B"/>
    <w:rsid w:val="005C2F28"/>
    <w:rsid w:val="005C2F53"/>
    <w:rsid w:val="005C2FAC"/>
    <w:rsid w:val="005C3132"/>
    <w:rsid w:val="005C324C"/>
    <w:rsid w:val="005C35C7"/>
    <w:rsid w:val="005C35C8"/>
    <w:rsid w:val="005C3712"/>
    <w:rsid w:val="005C3913"/>
    <w:rsid w:val="005C3AB1"/>
    <w:rsid w:val="005C3BDD"/>
    <w:rsid w:val="005C3BE0"/>
    <w:rsid w:val="005C3C5A"/>
    <w:rsid w:val="005C3DF4"/>
    <w:rsid w:val="005C3E87"/>
    <w:rsid w:val="005C3EED"/>
    <w:rsid w:val="005C4012"/>
    <w:rsid w:val="005C40B9"/>
    <w:rsid w:val="005C42C0"/>
    <w:rsid w:val="005C43AB"/>
    <w:rsid w:val="005C454C"/>
    <w:rsid w:val="005C458A"/>
    <w:rsid w:val="005C4801"/>
    <w:rsid w:val="005C4836"/>
    <w:rsid w:val="005C4873"/>
    <w:rsid w:val="005C48C3"/>
    <w:rsid w:val="005C499A"/>
    <w:rsid w:val="005C49CE"/>
    <w:rsid w:val="005C49DF"/>
    <w:rsid w:val="005C4A82"/>
    <w:rsid w:val="005C4C84"/>
    <w:rsid w:val="005C4D94"/>
    <w:rsid w:val="005C4DC9"/>
    <w:rsid w:val="005C4EAB"/>
    <w:rsid w:val="005C4FCB"/>
    <w:rsid w:val="005C509D"/>
    <w:rsid w:val="005C50E3"/>
    <w:rsid w:val="005C5178"/>
    <w:rsid w:val="005C54AA"/>
    <w:rsid w:val="005C5521"/>
    <w:rsid w:val="005C574E"/>
    <w:rsid w:val="005C5767"/>
    <w:rsid w:val="005C59F2"/>
    <w:rsid w:val="005C5A9B"/>
    <w:rsid w:val="005C5BBC"/>
    <w:rsid w:val="005C5C19"/>
    <w:rsid w:val="005C5D28"/>
    <w:rsid w:val="005C5EA4"/>
    <w:rsid w:val="005C5F6D"/>
    <w:rsid w:val="005C5FBF"/>
    <w:rsid w:val="005C6081"/>
    <w:rsid w:val="005C612F"/>
    <w:rsid w:val="005C6448"/>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CB3"/>
    <w:rsid w:val="005C7D9D"/>
    <w:rsid w:val="005C7E50"/>
    <w:rsid w:val="005D00E7"/>
    <w:rsid w:val="005D0260"/>
    <w:rsid w:val="005D03A3"/>
    <w:rsid w:val="005D03C2"/>
    <w:rsid w:val="005D03F2"/>
    <w:rsid w:val="005D04BC"/>
    <w:rsid w:val="005D0759"/>
    <w:rsid w:val="005D07C7"/>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18D"/>
    <w:rsid w:val="005D221B"/>
    <w:rsid w:val="005D23A0"/>
    <w:rsid w:val="005D258F"/>
    <w:rsid w:val="005D25B1"/>
    <w:rsid w:val="005D25F7"/>
    <w:rsid w:val="005D2639"/>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68A"/>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4FC9"/>
    <w:rsid w:val="005D50A2"/>
    <w:rsid w:val="005D50A9"/>
    <w:rsid w:val="005D512C"/>
    <w:rsid w:val="005D5183"/>
    <w:rsid w:val="005D5252"/>
    <w:rsid w:val="005D54EC"/>
    <w:rsid w:val="005D558C"/>
    <w:rsid w:val="005D57A0"/>
    <w:rsid w:val="005D59A9"/>
    <w:rsid w:val="005D5D26"/>
    <w:rsid w:val="005D5D7E"/>
    <w:rsid w:val="005D5F89"/>
    <w:rsid w:val="005D5FBA"/>
    <w:rsid w:val="005D6090"/>
    <w:rsid w:val="005D6193"/>
    <w:rsid w:val="005D61A1"/>
    <w:rsid w:val="005D620A"/>
    <w:rsid w:val="005D62C7"/>
    <w:rsid w:val="005D647D"/>
    <w:rsid w:val="005D6642"/>
    <w:rsid w:val="005D6686"/>
    <w:rsid w:val="005D67B9"/>
    <w:rsid w:val="005D6822"/>
    <w:rsid w:val="005D68CA"/>
    <w:rsid w:val="005D694A"/>
    <w:rsid w:val="005D6952"/>
    <w:rsid w:val="005D69B5"/>
    <w:rsid w:val="005D6A26"/>
    <w:rsid w:val="005D6AFA"/>
    <w:rsid w:val="005D6B13"/>
    <w:rsid w:val="005D6E77"/>
    <w:rsid w:val="005D6F26"/>
    <w:rsid w:val="005D70FE"/>
    <w:rsid w:val="005D7163"/>
    <w:rsid w:val="005D71BB"/>
    <w:rsid w:val="005D71E4"/>
    <w:rsid w:val="005D71FC"/>
    <w:rsid w:val="005D7270"/>
    <w:rsid w:val="005D7278"/>
    <w:rsid w:val="005D73F0"/>
    <w:rsid w:val="005D740A"/>
    <w:rsid w:val="005D7504"/>
    <w:rsid w:val="005D77E7"/>
    <w:rsid w:val="005D781C"/>
    <w:rsid w:val="005D781D"/>
    <w:rsid w:val="005D787F"/>
    <w:rsid w:val="005D7896"/>
    <w:rsid w:val="005D7A70"/>
    <w:rsid w:val="005D7BDD"/>
    <w:rsid w:val="005D7F79"/>
    <w:rsid w:val="005E0092"/>
    <w:rsid w:val="005E0256"/>
    <w:rsid w:val="005E031F"/>
    <w:rsid w:val="005E03F8"/>
    <w:rsid w:val="005E0571"/>
    <w:rsid w:val="005E058D"/>
    <w:rsid w:val="005E0607"/>
    <w:rsid w:val="005E080B"/>
    <w:rsid w:val="005E08A6"/>
    <w:rsid w:val="005E0A03"/>
    <w:rsid w:val="005E0B12"/>
    <w:rsid w:val="005E0BAB"/>
    <w:rsid w:val="005E0D0D"/>
    <w:rsid w:val="005E1447"/>
    <w:rsid w:val="005E1514"/>
    <w:rsid w:val="005E1ABA"/>
    <w:rsid w:val="005E1ADE"/>
    <w:rsid w:val="005E1B84"/>
    <w:rsid w:val="005E1E3E"/>
    <w:rsid w:val="005E1FC1"/>
    <w:rsid w:val="005E217D"/>
    <w:rsid w:val="005E22ED"/>
    <w:rsid w:val="005E234A"/>
    <w:rsid w:val="005E24B9"/>
    <w:rsid w:val="005E2541"/>
    <w:rsid w:val="005E255B"/>
    <w:rsid w:val="005E25C3"/>
    <w:rsid w:val="005E265D"/>
    <w:rsid w:val="005E269D"/>
    <w:rsid w:val="005E2759"/>
    <w:rsid w:val="005E27DE"/>
    <w:rsid w:val="005E27E1"/>
    <w:rsid w:val="005E2882"/>
    <w:rsid w:val="005E2B63"/>
    <w:rsid w:val="005E2C57"/>
    <w:rsid w:val="005E2E6F"/>
    <w:rsid w:val="005E2E9D"/>
    <w:rsid w:val="005E2ECE"/>
    <w:rsid w:val="005E2F70"/>
    <w:rsid w:val="005E2F87"/>
    <w:rsid w:val="005E30FD"/>
    <w:rsid w:val="005E31BC"/>
    <w:rsid w:val="005E34FF"/>
    <w:rsid w:val="005E3610"/>
    <w:rsid w:val="005E3611"/>
    <w:rsid w:val="005E367E"/>
    <w:rsid w:val="005E3A8A"/>
    <w:rsid w:val="005E3A9E"/>
    <w:rsid w:val="005E3B46"/>
    <w:rsid w:val="005E3C97"/>
    <w:rsid w:val="005E3E48"/>
    <w:rsid w:val="005E3F40"/>
    <w:rsid w:val="005E40A5"/>
    <w:rsid w:val="005E4126"/>
    <w:rsid w:val="005E414A"/>
    <w:rsid w:val="005E4182"/>
    <w:rsid w:val="005E418F"/>
    <w:rsid w:val="005E41BA"/>
    <w:rsid w:val="005E41DB"/>
    <w:rsid w:val="005E4270"/>
    <w:rsid w:val="005E4472"/>
    <w:rsid w:val="005E4503"/>
    <w:rsid w:val="005E4769"/>
    <w:rsid w:val="005E4868"/>
    <w:rsid w:val="005E488A"/>
    <w:rsid w:val="005E4951"/>
    <w:rsid w:val="005E4A76"/>
    <w:rsid w:val="005E4AA5"/>
    <w:rsid w:val="005E4BD2"/>
    <w:rsid w:val="005E4D54"/>
    <w:rsid w:val="005E4D98"/>
    <w:rsid w:val="005E4E4E"/>
    <w:rsid w:val="005E4F16"/>
    <w:rsid w:val="005E503B"/>
    <w:rsid w:val="005E5260"/>
    <w:rsid w:val="005E532E"/>
    <w:rsid w:val="005E54AE"/>
    <w:rsid w:val="005E54DB"/>
    <w:rsid w:val="005E55AB"/>
    <w:rsid w:val="005E5611"/>
    <w:rsid w:val="005E5745"/>
    <w:rsid w:val="005E5996"/>
    <w:rsid w:val="005E5D89"/>
    <w:rsid w:val="005E6088"/>
    <w:rsid w:val="005E62F5"/>
    <w:rsid w:val="005E692B"/>
    <w:rsid w:val="005E6B99"/>
    <w:rsid w:val="005E6BB9"/>
    <w:rsid w:val="005E6BC3"/>
    <w:rsid w:val="005E6C19"/>
    <w:rsid w:val="005E6C92"/>
    <w:rsid w:val="005E6D33"/>
    <w:rsid w:val="005E6D58"/>
    <w:rsid w:val="005E6E51"/>
    <w:rsid w:val="005E7016"/>
    <w:rsid w:val="005E7085"/>
    <w:rsid w:val="005E70E1"/>
    <w:rsid w:val="005E717F"/>
    <w:rsid w:val="005E71F5"/>
    <w:rsid w:val="005E72B7"/>
    <w:rsid w:val="005E76E4"/>
    <w:rsid w:val="005E7920"/>
    <w:rsid w:val="005E7922"/>
    <w:rsid w:val="005E7C59"/>
    <w:rsid w:val="005E7C82"/>
    <w:rsid w:val="005E7D7A"/>
    <w:rsid w:val="005F0053"/>
    <w:rsid w:val="005F01AE"/>
    <w:rsid w:val="005F02E7"/>
    <w:rsid w:val="005F03A4"/>
    <w:rsid w:val="005F03B2"/>
    <w:rsid w:val="005F04C7"/>
    <w:rsid w:val="005F0571"/>
    <w:rsid w:val="005F058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8DE"/>
    <w:rsid w:val="005F191A"/>
    <w:rsid w:val="005F1D1F"/>
    <w:rsid w:val="005F1E39"/>
    <w:rsid w:val="005F1EE2"/>
    <w:rsid w:val="005F1FDB"/>
    <w:rsid w:val="005F201A"/>
    <w:rsid w:val="005F2053"/>
    <w:rsid w:val="005F207D"/>
    <w:rsid w:val="005F2090"/>
    <w:rsid w:val="005F20DC"/>
    <w:rsid w:val="005F212F"/>
    <w:rsid w:val="005F21D8"/>
    <w:rsid w:val="005F2224"/>
    <w:rsid w:val="005F223A"/>
    <w:rsid w:val="005F2252"/>
    <w:rsid w:val="005F23A1"/>
    <w:rsid w:val="005F26BE"/>
    <w:rsid w:val="005F28A1"/>
    <w:rsid w:val="005F2A7F"/>
    <w:rsid w:val="005F2AF3"/>
    <w:rsid w:val="005F2BE1"/>
    <w:rsid w:val="005F2C06"/>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4FB"/>
    <w:rsid w:val="005F453E"/>
    <w:rsid w:val="005F460E"/>
    <w:rsid w:val="005F4816"/>
    <w:rsid w:val="005F4AE5"/>
    <w:rsid w:val="005F4B47"/>
    <w:rsid w:val="005F4D62"/>
    <w:rsid w:val="005F4E40"/>
    <w:rsid w:val="005F4F70"/>
    <w:rsid w:val="005F5099"/>
    <w:rsid w:val="005F515A"/>
    <w:rsid w:val="005F5310"/>
    <w:rsid w:val="005F533A"/>
    <w:rsid w:val="005F53C3"/>
    <w:rsid w:val="005F5494"/>
    <w:rsid w:val="005F54FC"/>
    <w:rsid w:val="005F5657"/>
    <w:rsid w:val="005F56BE"/>
    <w:rsid w:val="005F5724"/>
    <w:rsid w:val="005F572F"/>
    <w:rsid w:val="005F57C4"/>
    <w:rsid w:val="005F5816"/>
    <w:rsid w:val="005F5AE9"/>
    <w:rsid w:val="005F5BED"/>
    <w:rsid w:val="005F5C0D"/>
    <w:rsid w:val="005F5F64"/>
    <w:rsid w:val="005F603C"/>
    <w:rsid w:val="005F610A"/>
    <w:rsid w:val="005F618A"/>
    <w:rsid w:val="005F6292"/>
    <w:rsid w:val="005F6329"/>
    <w:rsid w:val="005F63A6"/>
    <w:rsid w:val="005F649D"/>
    <w:rsid w:val="005F6606"/>
    <w:rsid w:val="005F66C2"/>
    <w:rsid w:val="005F6ABB"/>
    <w:rsid w:val="005F6B58"/>
    <w:rsid w:val="005F6B91"/>
    <w:rsid w:val="005F6D0B"/>
    <w:rsid w:val="005F6EFE"/>
    <w:rsid w:val="005F6F3D"/>
    <w:rsid w:val="005F7006"/>
    <w:rsid w:val="005F7041"/>
    <w:rsid w:val="005F724E"/>
    <w:rsid w:val="005F727D"/>
    <w:rsid w:val="005F7345"/>
    <w:rsid w:val="005F742F"/>
    <w:rsid w:val="005F75A8"/>
    <w:rsid w:val="005F7806"/>
    <w:rsid w:val="005F78E9"/>
    <w:rsid w:val="005F7AF2"/>
    <w:rsid w:val="005F7BA1"/>
    <w:rsid w:val="005F7D14"/>
    <w:rsid w:val="005F7ECE"/>
    <w:rsid w:val="005F7EEA"/>
    <w:rsid w:val="0060010A"/>
    <w:rsid w:val="0060012B"/>
    <w:rsid w:val="006001EB"/>
    <w:rsid w:val="00600273"/>
    <w:rsid w:val="006002E9"/>
    <w:rsid w:val="00600890"/>
    <w:rsid w:val="006009F1"/>
    <w:rsid w:val="00600D87"/>
    <w:rsid w:val="00600E39"/>
    <w:rsid w:val="00600FA9"/>
    <w:rsid w:val="00600FE0"/>
    <w:rsid w:val="00601080"/>
    <w:rsid w:val="006010F7"/>
    <w:rsid w:val="006018D3"/>
    <w:rsid w:val="006019D7"/>
    <w:rsid w:val="00601A34"/>
    <w:rsid w:val="00601A93"/>
    <w:rsid w:val="00601A9D"/>
    <w:rsid w:val="00601B49"/>
    <w:rsid w:val="00601B87"/>
    <w:rsid w:val="00601CE0"/>
    <w:rsid w:val="006020C5"/>
    <w:rsid w:val="006021D8"/>
    <w:rsid w:val="006023D6"/>
    <w:rsid w:val="006023E9"/>
    <w:rsid w:val="006024BB"/>
    <w:rsid w:val="006024E4"/>
    <w:rsid w:val="00602552"/>
    <w:rsid w:val="00602668"/>
    <w:rsid w:val="00602826"/>
    <w:rsid w:val="0060291B"/>
    <w:rsid w:val="006029AA"/>
    <w:rsid w:val="00603174"/>
    <w:rsid w:val="006032BC"/>
    <w:rsid w:val="0060366A"/>
    <w:rsid w:val="00603797"/>
    <w:rsid w:val="006038EE"/>
    <w:rsid w:val="006039C9"/>
    <w:rsid w:val="00603A71"/>
    <w:rsid w:val="00603BC2"/>
    <w:rsid w:val="00603BFD"/>
    <w:rsid w:val="00603C9B"/>
    <w:rsid w:val="00603D2E"/>
    <w:rsid w:val="00603FAA"/>
    <w:rsid w:val="006040F0"/>
    <w:rsid w:val="00604130"/>
    <w:rsid w:val="0060414B"/>
    <w:rsid w:val="006041EC"/>
    <w:rsid w:val="006042E0"/>
    <w:rsid w:val="006044DE"/>
    <w:rsid w:val="00604B62"/>
    <w:rsid w:val="00604BE1"/>
    <w:rsid w:val="00604CA9"/>
    <w:rsid w:val="00604D75"/>
    <w:rsid w:val="00604F54"/>
    <w:rsid w:val="00604FA4"/>
    <w:rsid w:val="006050BB"/>
    <w:rsid w:val="006050C4"/>
    <w:rsid w:val="0060515E"/>
    <w:rsid w:val="00605276"/>
    <w:rsid w:val="0060532B"/>
    <w:rsid w:val="006053E8"/>
    <w:rsid w:val="00605624"/>
    <w:rsid w:val="0060585C"/>
    <w:rsid w:val="006059A1"/>
    <w:rsid w:val="00605BB6"/>
    <w:rsid w:val="00605BCD"/>
    <w:rsid w:val="00605CF1"/>
    <w:rsid w:val="00605F3C"/>
    <w:rsid w:val="00606297"/>
    <w:rsid w:val="00606628"/>
    <w:rsid w:val="00606629"/>
    <w:rsid w:val="006066D3"/>
    <w:rsid w:val="006067F2"/>
    <w:rsid w:val="00606A84"/>
    <w:rsid w:val="00606AA3"/>
    <w:rsid w:val="00606C29"/>
    <w:rsid w:val="00606C67"/>
    <w:rsid w:val="00606E12"/>
    <w:rsid w:val="00606E6B"/>
    <w:rsid w:val="006070CE"/>
    <w:rsid w:val="006071A9"/>
    <w:rsid w:val="006071CB"/>
    <w:rsid w:val="0060722C"/>
    <w:rsid w:val="00607396"/>
    <w:rsid w:val="0060739B"/>
    <w:rsid w:val="006073B1"/>
    <w:rsid w:val="006073D5"/>
    <w:rsid w:val="00607556"/>
    <w:rsid w:val="006075AE"/>
    <w:rsid w:val="0060760D"/>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CDE"/>
    <w:rsid w:val="00610DF9"/>
    <w:rsid w:val="00610E8A"/>
    <w:rsid w:val="00610EF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62A"/>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59B"/>
    <w:rsid w:val="00614680"/>
    <w:rsid w:val="00614A93"/>
    <w:rsid w:val="00614AE8"/>
    <w:rsid w:val="00614CF2"/>
    <w:rsid w:val="00614F90"/>
    <w:rsid w:val="0061503F"/>
    <w:rsid w:val="00615148"/>
    <w:rsid w:val="006151CB"/>
    <w:rsid w:val="00615200"/>
    <w:rsid w:val="00615234"/>
    <w:rsid w:val="0061590C"/>
    <w:rsid w:val="00615987"/>
    <w:rsid w:val="00615A16"/>
    <w:rsid w:val="00615B01"/>
    <w:rsid w:val="00615BB2"/>
    <w:rsid w:val="00615D5E"/>
    <w:rsid w:val="00615DC0"/>
    <w:rsid w:val="00615DC8"/>
    <w:rsid w:val="00615EAE"/>
    <w:rsid w:val="006160AB"/>
    <w:rsid w:val="0061610E"/>
    <w:rsid w:val="00616306"/>
    <w:rsid w:val="00616316"/>
    <w:rsid w:val="00616475"/>
    <w:rsid w:val="006164F9"/>
    <w:rsid w:val="00616602"/>
    <w:rsid w:val="00616939"/>
    <w:rsid w:val="00616EA8"/>
    <w:rsid w:val="0061701E"/>
    <w:rsid w:val="006172FA"/>
    <w:rsid w:val="00617303"/>
    <w:rsid w:val="00617590"/>
    <w:rsid w:val="006175D4"/>
    <w:rsid w:val="006175EB"/>
    <w:rsid w:val="0061764C"/>
    <w:rsid w:val="0061771B"/>
    <w:rsid w:val="006177F8"/>
    <w:rsid w:val="0061787D"/>
    <w:rsid w:val="00617951"/>
    <w:rsid w:val="00617997"/>
    <w:rsid w:val="00617A24"/>
    <w:rsid w:val="00617A52"/>
    <w:rsid w:val="00617A8D"/>
    <w:rsid w:val="00617A95"/>
    <w:rsid w:val="00617B37"/>
    <w:rsid w:val="00617BB6"/>
    <w:rsid w:val="00617CC1"/>
    <w:rsid w:val="00617E33"/>
    <w:rsid w:val="00617E97"/>
    <w:rsid w:val="00620041"/>
    <w:rsid w:val="0062006D"/>
    <w:rsid w:val="00620123"/>
    <w:rsid w:val="00620249"/>
    <w:rsid w:val="00620335"/>
    <w:rsid w:val="0062037E"/>
    <w:rsid w:val="006203A5"/>
    <w:rsid w:val="006205FD"/>
    <w:rsid w:val="006206EA"/>
    <w:rsid w:val="00620751"/>
    <w:rsid w:val="00620804"/>
    <w:rsid w:val="00620854"/>
    <w:rsid w:val="00620960"/>
    <w:rsid w:val="0062098C"/>
    <w:rsid w:val="006209EA"/>
    <w:rsid w:val="00620F9E"/>
    <w:rsid w:val="00621047"/>
    <w:rsid w:val="0062116B"/>
    <w:rsid w:val="006215A6"/>
    <w:rsid w:val="006217D4"/>
    <w:rsid w:val="00621808"/>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2F8F"/>
    <w:rsid w:val="006230BC"/>
    <w:rsid w:val="00623339"/>
    <w:rsid w:val="00623429"/>
    <w:rsid w:val="0062371E"/>
    <w:rsid w:val="006237E4"/>
    <w:rsid w:val="0062388F"/>
    <w:rsid w:val="006238C0"/>
    <w:rsid w:val="006239D2"/>
    <w:rsid w:val="00623E4F"/>
    <w:rsid w:val="00624067"/>
    <w:rsid w:val="0062409A"/>
    <w:rsid w:val="006240C1"/>
    <w:rsid w:val="00624111"/>
    <w:rsid w:val="006241CB"/>
    <w:rsid w:val="00624219"/>
    <w:rsid w:val="00624237"/>
    <w:rsid w:val="00624238"/>
    <w:rsid w:val="006244C1"/>
    <w:rsid w:val="00624518"/>
    <w:rsid w:val="006246AA"/>
    <w:rsid w:val="006246C1"/>
    <w:rsid w:val="00624719"/>
    <w:rsid w:val="00624743"/>
    <w:rsid w:val="006249D6"/>
    <w:rsid w:val="006249ED"/>
    <w:rsid w:val="00624F73"/>
    <w:rsid w:val="006250DE"/>
    <w:rsid w:val="00625125"/>
    <w:rsid w:val="00625376"/>
    <w:rsid w:val="006253F7"/>
    <w:rsid w:val="00625788"/>
    <w:rsid w:val="00625B77"/>
    <w:rsid w:val="00625EDE"/>
    <w:rsid w:val="00625F5D"/>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76"/>
    <w:rsid w:val="0062795B"/>
    <w:rsid w:val="00627981"/>
    <w:rsid w:val="00627AA2"/>
    <w:rsid w:val="00627EEE"/>
    <w:rsid w:val="0063009C"/>
    <w:rsid w:val="006300EB"/>
    <w:rsid w:val="00630184"/>
    <w:rsid w:val="00630695"/>
    <w:rsid w:val="00630784"/>
    <w:rsid w:val="00630799"/>
    <w:rsid w:val="00630850"/>
    <w:rsid w:val="00630A5E"/>
    <w:rsid w:val="00630AE4"/>
    <w:rsid w:val="00630B2A"/>
    <w:rsid w:val="00630B97"/>
    <w:rsid w:val="00630CBA"/>
    <w:rsid w:val="00630D7C"/>
    <w:rsid w:val="00630EBF"/>
    <w:rsid w:val="00630F6B"/>
    <w:rsid w:val="00631584"/>
    <w:rsid w:val="0063186B"/>
    <w:rsid w:val="00631A3A"/>
    <w:rsid w:val="00631BD5"/>
    <w:rsid w:val="00631C3A"/>
    <w:rsid w:val="00631C54"/>
    <w:rsid w:val="00631C74"/>
    <w:rsid w:val="00631CDB"/>
    <w:rsid w:val="00631E1F"/>
    <w:rsid w:val="00631E49"/>
    <w:rsid w:val="00632295"/>
    <w:rsid w:val="0063234B"/>
    <w:rsid w:val="0063246D"/>
    <w:rsid w:val="0063262C"/>
    <w:rsid w:val="0063277B"/>
    <w:rsid w:val="0063290E"/>
    <w:rsid w:val="0063293B"/>
    <w:rsid w:val="00632988"/>
    <w:rsid w:val="00632AC8"/>
    <w:rsid w:val="00632D6E"/>
    <w:rsid w:val="00632DDE"/>
    <w:rsid w:val="0063319E"/>
    <w:rsid w:val="006331E3"/>
    <w:rsid w:val="006338D4"/>
    <w:rsid w:val="006338E0"/>
    <w:rsid w:val="00633C45"/>
    <w:rsid w:val="00633CD2"/>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1CC"/>
    <w:rsid w:val="0063621A"/>
    <w:rsid w:val="00636267"/>
    <w:rsid w:val="00636649"/>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11C"/>
    <w:rsid w:val="00641421"/>
    <w:rsid w:val="0064150A"/>
    <w:rsid w:val="00641565"/>
    <w:rsid w:val="006415CC"/>
    <w:rsid w:val="00641704"/>
    <w:rsid w:val="006418D3"/>
    <w:rsid w:val="0064196F"/>
    <w:rsid w:val="006419BA"/>
    <w:rsid w:val="00641A46"/>
    <w:rsid w:val="00641AE2"/>
    <w:rsid w:val="00641DDF"/>
    <w:rsid w:val="00641DFC"/>
    <w:rsid w:val="00641FC7"/>
    <w:rsid w:val="006420AA"/>
    <w:rsid w:val="00642772"/>
    <w:rsid w:val="00642888"/>
    <w:rsid w:val="00642B39"/>
    <w:rsid w:val="00642ED0"/>
    <w:rsid w:val="00642FCC"/>
    <w:rsid w:val="00642FD0"/>
    <w:rsid w:val="0064302A"/>
    <w:rsid w:val="0064319A"/>
    <w:rsid w:val="00643270"/>
    <w:rsid w:val="0064332D"/>
    <w:rsid w:val="006434B6"/>
    <w:rsid w:val="0064357A"/>
    <w:rsid w:val="00643634"/>
    <w:rsid w:val="0064364E"/>
    <w:rsid w:val="00643737"/>
    <w:rsid w:val="0064379B"/>
    <w:rsid w:val="006438CB"/>
    <w:rsid w:val="00643938"/>
    <w:rsid w:val="00643A64"/>
    <w:rsid w:val="00643D4A"/>
    <w:rsid w:val="00643DAA"/>
    <w:rsid w:val="00643FE3"/>
    <w:rsid w:val="0064403B"/>
    <w:rsid w:val="006440A2"/>
    <w:rsid w:val="0064418E"/>
    <w:rsid w:val="00644289"/>
    <w:rsid w:val="006443E9"/>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3D7"/>
    <w:rsid w:val="006454CC"/>
    <w:rsid w:val="006455F6"/>
    <w:rsid w:val="00645806"/>
    <w:rsid w:val="0064582E"/>
    <w:rsid w:val="00645859"/>
    <w:rsid w:val="00645860"/>
    <w:rsid w:val="00645877"/>
    <w:rsid w:val="0064593B"/>
    <w:rsid w:val="00645A8E"/>
    <w:rsid w:val="00645B4E"/>
    <w:rsid w:val="00645BA7"/>
    <w:rsid w:val="00645D5C"/>
    <w:rsid w:val="00645EFC"/>
    <w:rsid w:val="00645FFC"/>
    <w:rsid w:val="00646012"/>
    <w:rsid w:val="00646237"/>
    <w:rsid w:val="0064626B"/>
    <w:rsid w:val="006463C3"/>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40C"/>
    <w:rsid w:val="00647482"/>
    <w:rsid w:val="006474F6"/>
    <w:rsid w:val="00647553"/>
    <w:rsid w:val="0064757E"/>
    <w:rsid w:val="006477C8"/>
    <w:rsid w:val="0064798E"/>
    <w:rsid w:val="006479AE"/>
    <w:rsid w:val="00647A2B"/>
    <w:rsid w:val="00647C78"/>
    <w:rsid w:val="00647C9E"/>
    <w:rsid w:val="00647DE6"/>
    <w:rsid w:val="00647F2D"/>
    <w:rsid w:val="00650077"/>
    <w:rsid w:val="00650088"/>
    <w:rsid w:val="006500AF"/>
    <w:rsid w:val="00650146"/>
    <w:rsid w:val="006501D4"/>
    <w:rsid w:val="00650248"/>
    <w:rsid w:val="006502FC"/>
    <w:rsid w:val="00650456"/>
    <w:rsid w:val="0065050C"/>
    <w:rsid w:val="0065057A"/>
    <w:rsid w:val="006509CA"/>
    <w:rsid w:val="00650A8F"/>
    <w:rsid w:val="00650ADB"/>
    <w:rsid w:val="00650F2D"/>
    <w:rsid w:val="00650FBC"/>
    <w:rsid w:val="00651113"/>
    <w:rsid w:val="0065111D"/>
    <w:rsid w:val="006511FF"/>
    <w:rsid w:val="00651407"/>
    <w:rsid w:val="00651421"/>
    <w:rsid w:val="0065154F"/>
    <w:rsid w:val="006515D6"/>
    <w:rsid w:val="00651717"/>
    <w:rsid w:val="0065180F"/>
    <w:rsid w:val="0065189E"/>
    <w:rsid w:val="0065193A"/>
    <w:rsid w:val="0065195F"/>
    <w:rsid w:val="006519AA"/>
    <w:rsid w:val="00651A62"/>
    <w:rsid w:val="00651D06"/>
    <w:rsid w:val="00651D5D"/>
    <w:rsid w:val="00651E4E"/>
    <w:rsid w:val="00651F47"/>
    <w:rsid w:val="00651F59"/>
    <w:rsid w:val="00651F7D"/>
    <w:rsid w:val="006521DB"/>
    <w:rsid w:val="00652207"/>
    <w:rsid w:val="006522F4"/>
    <w:rsid w:val="0065231B"/>
    <w:rsid w:val="006524C8"/>
    <w:rsid w:val="006524E9"/>
    <w:rsid w:val="0065251F"/>
    <w:rsid w:val="0065261E"/>
    <w:rsid w:val="006526C9"/>
    <w:rsid w:val="00652809"/>
    <w:rsid w:val="00652A43"/>
    <w:rsid w:val="00652BAD"/>
    <w:rsid w:val="00652D59"/>
    <w:rsid w:val="00652E04"/>
    <w:rsid w:val="00652E10"/>
    <w:rsid w:val="00652E9B"/>
    <w:rsid w:val="00652F45"/>
    <w:rsid w:val="00653034"/>
    <w:rsid w:val="0065363D"/>
    <w:rsid w:val="00653680"/>
    <w:rsid w:val="006536BB"/>
    <w:rsid w:val="006536DB"/>
    <w:rsid w:val="006537C6"/>
    <w:rsid w:val="0065383D"/>
    <w:rsid w:val="00653942"/>
    <w:rsid w:val="00653CA5"/>
    <w:rsid w:val="00653E9A"/>
    <w:rsid w:val="00653F13"/>
    <w:rsid w:val="00654469"/>
    <w:rsid w:val="0065447A"/>
    <w:rsid w:val="00654535"/>
    <w:rsid w:val="0065453D"/>
    <w:rsid w:val="0065453F"/>
    <w:rsid w:val="00654722"/>
    <w:rsid w:val="006548BF"/>
    <w:rsid w:val="00654940"/>
    <w:rsid w:val="00654995"/>
    <w:rsid w:val="00654D19"/>
    <w:rsid w:val="00654E0A"/>
    <w:rsid w:val="00655098"/>
    <w:rsid w:val="006553F9"/>
    <w:rsid w:val="00655401"/>
    <w:rsid w:val="0065557E"/>
    <w:rsid w:val="00655698"/>
    <w:rsid w:val="006556D7"/>
    <w:rsid w:val="006557D2"/>
    <w:rsid w:val="006557D3"/>
    <w:rsid w:val="006557D7"/>
    <w:rsid w:val="0065595B"/>
    <w:rsid w:val="0065597E"/>
    <w:rsid w:val="006559AA"/>
    <w:rsid w:val="00655A73"/>
    <w:rsid w:val="00655AE1"/>
    <w:rsid w:val="00655B62"/>
    <w:rsid w:val="00655B6F"/>
    <w:rsid w:val="00655C58"/>
    <w:rsid w:val="00655D63"/>
    <w:rsid w:val="00655E1C"/>
    <w:rsid w:val="00655F73"/>
    <w:rsid w:val="00655FCF"/>
    <w:rsid w:val="00656178"/>
    <w:rsid w:val="0065626B"/>
    <w:rsid w:val="006562FF"/>
    <w:rsid w:val="006563F5"/>
    <w:rsid w:val="006564A1"/>
    <w:rsid w:val="006566F5"/>
    <w:rsid w:val="006569C8"/>
    <w:rsid w:val="00656A4E"/>
    <w:rsid w:val="00656CC1"/>
    <w:rsid w:val="00656F39"/>
    <w:rsid w:val="00656F5E"/>
    <w:rsid w:val="00656FBA"/>
    <w:rsid w:val="00656FD9"/>
    <w:rsid w:val="0065706B"/>
    <w:rsid w:val="00657369"/>
    <w:rsid w:val="006574B4"/>
    <w:rsid w:val="006574D6"/>
    <w:rsid w:val="006578D0"/>
    <w:rsid w:val="006579E8"/>
    <w:rsid w:val="00657A01"/>
    <w:rsid w:val="00657A38"/>
    <w:rsid w:val="00657A8F"/>
    <w:rsid w:val="00657A9C"/>
    <w:rsid w:val="00657ACA"/>
    <w:rsid w:val="0066000A"/>
    <w:rsid w:val="006600A4"/>
    <w:rsid w:val="006604D8"/>
    <w:rsid w:val="00660594"/>
    <w:rsid w:val="006605DA"/>
    <w:rsid w:val="006606AF"/>
    <w:rsid w:val="006607DD"/>
    <w:rsid w:val="00660979"/>
    <w:rsid w:val="00660A3F"/>
    <w:rsid w:val="00660B4B"/>
    <w:rsid w:val="00660D42"/>
    <w:rsid w:val="00660E5A"/>
    <w:rsid w:val="00660E97"/>
    <w:rsid w:val="00660EB5"/>
    <w:rsid w:val="006610D4"/>
    <w:rsid w:val="00661103"/>
    <w:rsid w:val="0066116B"/>
    <w:rsid w:val="00661194"/>
    <w:rsid w:val="00661213"/>
    <w:rsid w:val="00661327"/>
    <w:rsid w:val="006613EB"/>
    <w:rsid w:val="00661453"/>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2D4"/>
    <w:rsid w:val="00662374"/>
    <w:rsid w:val="00662607"/>
    <w:rsid w:val="00662828"/>
    <w:rsid w:val="006628A5"/>
    <w:rsid w:val="006628AB"/>
    <w:rsid w:val="00662953"/>
    <w:rsid w:val="00662AB0"/>
    <w:rsid w:val="00662E06"/>
    <w:rsid w:val="00662E8E"/>
    <w:rsid w:val="00663088"/>
    <w:rsid w:val="0066310F"/>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6CA"/>
    <w:rsid w:val="00664768"/>
    <w:rsid w:val="00664824"/>
    <w:rsid w:val="00664AE6"/>
    <w:rsid w:val="00664C99"/>
    <w:rsid w:val="00664DEC"/>
    <w:rsid w:val="00664E74"/>
    <w:rsid w:val="00664F9D"/>
    <w:rsid w:val="00664FDF"/>
    <w:rsid w:val="00665068"/>
    <w:rsid w:val="0066509B"/>
    <w:rsid w:val="00665258"/>
    <w:rsid w:val="00665455"/>
    <w:rsid w:val="006657D6"/>
    <w:rsid w:val="00665894"/>
    <w:rsid w:val="00665A99"/>
    <w:rsid w:val="00665BC7"/>
    <w:rsid w:val="00665C21"/>
    <w:rsid w:val="00665E61"/>
    <w:rsid w:val="00666379"/>
    <w:rsid w:val="00666470"/>
    <w:rsid w:val="006664A7"/>
    <w:rsid w:val="00666674"/>
    <w:rsid w:val="00666B3D"/>
    <w:rsid w:val="00666E58"/>
    <w:rsid w:val="00666EB4"/>
    <w:rsid w:val="00666FB6"/>
    <w:rsid w:val="00666FC1"/>
    <w:rsid w:val="0066702C"/>
    <w:rsid w:val="006670AE"/>
    <w:rsid w:val="00667336"/>
    <w:rsid w:val="00667343"/>
    <w:rsid w:val="006676E5"/>
    <w:rsid w:val="00667737"/>
    <w:rsid w:val="00667A11"/>
    <w:rsid w:val="00667A46"/>
    <w:rsid w:val="00667CCE"/>
    <w:rsid w:val="00667D59"/>
    <w:rsid w:val="00667D73"/>
    <w:rsid w:val="00667E5B"/>
    <w:rsid w:val="0067012C"/>
    <w:rsid w:val="0067049C"/>
    <w:rsid w:val="006704E9"/>
    <w:rsid w:val="00670528"/>
    <w:rsid w:val="0067073D"/>
    <w:rsid w:val="0067078C"/>
    <w:rsid w:val="006708C3"/>
    <w:rsid w:val="00670A01"/>
    <w:rsid w:val="00670AFB"/>
    <w:rsid w:val="00670CA8"/>
    <w:rsid w:val="006711C1"/>
    <w:rsid w:val="006711D2"/>
    <w:rsid w:val="006712F1"/>
    <w:rsid w:val="00671369"/>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3A3"/>
    <w:rsid w:val="00673428"/>
    <w:rsid w:val="006738D9"/>
    <w:rsid w:val="00673AA9"/>
    <w:rsid w:val="00673CEB"/>
    <w:rsid w:val="006741B8"/>
    <w:rsid w:val="006743E2"/>
    <w:rsid w:val="0067441A"/>
    <w:rsid w:val="00674488"/>
    <w:rsid w:val="00674AC2"/>
    <w:rsid w:val="00674DBF"/>
    <w:rsid w:val="00674DED"/>
    <w:rsid w:val="00674E7A"/>
    <w:rsid w:val="00674EB9"/>
    <w:rsid w:val="00675027"/>
    <w:rsid w:val="0067515C"/>
    <w:rsid w:val="00675207"/>
    <w:rsid w:val="006753A2"/>
    <w:rsid w:val="006753B9"/>
    <w:rsid w:val="0067545A"/>
    <w:rsid w:val="00675474"/>
    <w:rsid w:val="00675A60"/>
    <w:rsid w:val="00675BEE"/>
    <w:rsid w:val="00675CE9"/>
    <w:rsid w:val="00675F02"/>
    <w:rsid w:val="0067601A"/>
    <w:rsid w:val="006760A7"/>
    <w:rsid w:val="0067616C"/>
    <w:rsid w:val="006761B4"/>
    <w:rsid w:val="006762F1"/>
    <w:rsid w:val="0067635D"/>
    <w:rsid w:val="0067668C"/>
    <w:rsid w:val="006766D6"/>
    <w:rsid w:val="00676727"/>
    <w:rsid w:val="00676978"/>
    <w:rsid w:val="00676A68"/>
    <w:rsid w:val="00676F9E"/>
    <w:rsid w:val="00677187"/>
    <w:rsid w:val="006771B1"/>
    <w:rsid w:val="0067720C"/>
    <w:rsid w:val="00677270"/>
    <w:rsid w:val="00677479"/>
    <w:rsid w:val="006774A5"/>
    <w:rsid w:val="006774DA"/>
    <w:rsid w:val="00677879"/>
    <w:rsid w:val="00677989"/>
    <w:rsid w:val="00677B23"/>
    <w:rsid w:val="00677D1B"/>
    <w:rsid w:val="00677D61"/>
    <w:rsid w:val="00677D64"/>
    <w:rsid w:val="00677DEC"/>
    <w:rsid w:val="00677F36"/>
    <w:rsid w:val="0068011B"/>
    <w:rsid w:val="006801EA"/>
    <w:rsid w:val="0068023E"/>
    <w:rsid w:val="00680295"/>
    <w:rsid w:val="006802BE"/>
    <w:rsid w:val="006804B9"/>
    <w:rsid w:val="006804FE"/>
    <w:rsid w:val="0068057E"/>
    <w:rsid w:val="00680684"/>
    <w:rsid w:val="006807DE"/>
    <w:rsid w:val="006808C1"/>
    <w:rsid w:val="0068094E"/>
    <w:rsid w:val="006809B2"/>
    <w:rsid w:val="006809F8"/>
    <w:rsid w:val="00680ABF"/>
    <w:rsid w:val="00680CAB"/>
    <w:rsid w:val="00680DD0"/>
    <w:rsid w:val="00680DF3"/>
    <w:rsid w:val="00680F42"/>
    <w:rsid w:val="00681012"/>
    <w:rsid w:val="0068102A"/>
    <w:rsid w:val="00681102"/>
    <w:rsid w:val="006815F6"/>
    <w:rsid w:val="006819A8"/>
    <w:rsid w:val="00681B16"/>
    <w:rsid w:val="00681D81"/>
    <w:rsid w:val="00681DAB"/>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52E"/>
    <w:rsid w:val="006846D8"/>
    <w:rsid w:val="00684947"/>
    <w:rsid w:val="006849F8"/>
    <w:rsid w:val="00684AFD"/>
    <w:rsid w:val="00684C53"/>
    <w:rsid w:val="00684E4C"/>
    <w:rsid w:val="00684E58"/>
    <w:rsid w:val="00684EA9"/>
    <w:rsid w:val="00684F0E"/>
    <w:rsid w:val="00684F42"/>
    <w:rsid w:val="00684F47"/>
    <w:rsid w:val="00684F9F"/>
    <w:rsid w:val="0068506B"/>
    <w:rsid w:val="006850B0"/>
    <w:rsid w:val="006852FA"/>
    <w:rsid w:val="00685313"/>
    <w:rsid w:val="006853D5"/>
    <w:rsid w:val="006854F6"/>
    <w:rsid w:val="00685639"/>
    <w:rsid w:val="00685718"/>
    <w:rsid w:val="0068592F"/>
    <w:rsid w:val="00685986"/>
    <w:rsid w:val="00685AD7"/>
    <w:rsid w:val="00685CCE"/>
    <w:rsid w:val="00685E80"/>
    <w:rsid w:val="00685EF4"/>
    <w:rsid w:val="00686011"/>
    <w:rsid w:val="006860E9"/>
    <w:rsid w:val="0068631B"/>
    <w:rsid w:val="0068636E"/>
    <w:rsid w:val="006863D3"/>
    <w:rsid w:val="0068653F"/>
    <w:rsid w:val="00686645"/>
    <w:rsid w:val="006866E9"/>
    <w:rsid w:val="00686743"/>
    <w:rsid w:val="0068691D"/>
    <w:rsid w:val="00686A64"/>
    <w:rsid w:val="00686BEA"/>
    <w:rsid w:val="00686C61"/>
    <w:rsid w:val="00686D0E"/>
    <w:rsid w:val="00686F0B"/>
    <w:rsid w:val="00686F7B"/>
    <w:rsid w:val="006870D3"/>
    <w:rsid w:val="0068716D"/>
    <w:rsid w:val="0068721A"/>
    <w:rsid w:val="0068731A"/>
    <w:rsid w:val="006873ED"/>
    <w:rsid w:val="006873FB"/>
    <w:rsid w:val="006875D5"/>
    <w:rsid w:val="006876AC"/>
    <w:rsid w:val="0068788D"/>
    <w:rsid w:val="00687908"/>
    <w:rsid w:val="00687976"/>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965"/>
    <w:rsid w:val="00690B24"/>
    <w:rsid w:val="00690F87"/>
    <w:rsid w:val="00691023"/>
    <w:rsid w:val="00691399"/>
    <w:rsid w:val="006915B0"/>
    <w:rsid w:val="00691770"/>
    <w:rsid w:val="006917BC"/>
    <w:rsid w:val="00691932"/>
    <w:rsid w:val="00691AC2"/>
    <w:rsid w:val="00691ADE"/>
    <w:rsid w:val="00691B47"/>
    <w:rsid w:val="00691BA6"/>
    <w:rsid w:val="00691DF3"/>
    <w:rsid w:val="00691E25"/>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1A"/>
    <w:rsid w:val="00692F2B"/>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1"/>
    <w:rsid w:val="00694188"/>
    <w:rsid w:val="0069427A"/>
    <w:rsid w:val="00694486"/>
    <w:rsid w:val="006944BF"/>
    <w:rsid w:val="00694536"/>
    <w:rsid w:val="006945A6"/>
    <w:rsid w:val="00694648"/>
    <w:rsid w:val="0069471E"/>
    <w:rsid w:val="00694BB7"/>
    <w:rsid w:val="00694CF1"/>
    <w:rsid w:val="00694EB9"/>
    <w:rsid w:val="00694F6B"/>
    <w:rsid w:val="00694F84"/>
    <w:rsid w:val="00695155"/>
    <w:rsid w:val="00695206"/>
    <w:rsid w:val="00695320"/>
    <w:rsid w:val="006957E4"/>
    <w:rsid w:val="00695826"/>
    <w:rsid w:val="006958A4"/>
    <w:rsid w:val="00695A67"/>
    <w:rsid w:val="00695B27"/>
    <w:rsid w:val="00695BDF"/>
    <w:rsid w:val="00695C29"/>
    <w:rsid w:val="00695D5A"/>
    <w:rsid w:val="006962BA"/>
    <w:rsid w:val="006963FF"/>
    <w:rsid w:val="0069654A"/>
    <w:rsid w:val="0069672E"/>
    <w:rsid w:val="0069673D"/>
    <w:rsid w:val="0069679D"/>
    <w:rsid w:val="00696AD1"/>
    <w:rsid w:val="00696B7B"/>
    <w:rsid w:val="00696BD8"/>
    <w:rsid w:val="00696C1D"/>
    <w:rsid w:val="00696CB7"/>
    <w:rsid w:val="00697071"/>
    <w:rsid w:val="00697271"/>
    <w:rsid w:val="0069730C"/>
    <w:rsid w:val="00697324"/>
    <w:rsid w:val="006973C2"/>
    <w:rsid w:val="006973EF"/>
    <w:rsid w:val="006974CD"/>
    <w:rsid w:val="00697604"/>
    <w:rsid w:val="0069776A"/>
    <w:rsid w:val="006977AF"/>
    <w:rsid w:val="00697A1A"/>
    <w:rsid w:val="00697A6A"/>
    <w:rsid w:val="00697A6D"/>
    <w:rsid w:val="00697C39"/>
    <w:rsid w:val="00697CFA"/>
    <w:rsid w:val="00697FEE"/>
    <w:rsid w:val="006A0066"/>
    <w:rsid w:val="006A0162"/>
    <w:rsid w:val="006A01A8"/>
    <w:rsid w:val="006A02C1"/>
    <w:rsid w:val="006A032C"/>
    <w:rsid w:val="006A0452"/>
    <w:rsid w:val="006A0770"/>
    <w:rsid w:val="006A0797"/>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AC8"/>
    <w:rsid w:val="006A1B18"/>
    <w:rsid w:val="006A1C76"/>
    <w:rsid w:val="006A1CE8"/>
    <w:rsid w:val="006A1CFF"/>
    <w:rsid w:val="006A1D09"/>
    <w:rsid w:val="006A1DAE"/>
    <w:rsid w:val="006A1EF4"/>
    <w:rsid w:val="006A1EFE"/>
    <w:rsid w:val="006A1F98"/>
    <w:rsid w:val="006A203C"/>
    <w:rsid w:val="006A20A1"/>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8"/>
    <w:rsid w:val="006A2FDE"/>
    <w:rsid w:val="006A2FE5"/>
    <w:rsid w:val="006A306F"/>
    <w:rsid w:val="006A338E"/>
    <w:rsid w:val="006A355A"/>
    <w:rsid w:val="006A3785"/>
    <w:rsid w:val="006A386E"/>
    <w:rsid w:val="006A3DA9"/>
    <w:rsid w:val="006A3E34"/>
    <w:rsid w:val="006A3EAB"/>
    <w:rsid w:val="006A40FA"/>
    <w:rsid w:val="006A417B"/>
    <w:rsid w:val="006A4387"/>
    <w:rsid w:val="006A43BF"/>
    <w:rsid w:val="006A4646"/>
    <w:rsid w:val="006A4694"/>
    <w:rsid w:val="006A476C"/>
    <w:rsid w:val="006A47CE"/>
    <w:rsid w:val="006A49BF"/>
    <w:rsid w:val="006A4AE7"/>
    <w:rsid w:val="006A4B9C"/>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C83"/>
    <w:rsid w:val="006A6F14"/>
    <w:rsid w:val="006A726D"/>
    <w:rsid w:val="006A7374"/>
    <w:rsid w:val="006A77BD"/>
    <w:rsid w:val="006A79B2"/>
    <w:rsid w:val="006A7A9B"/>
    <w:rsid w:val="006A7ACB"/>
    <w:rsid w:val="006A7B9A"/>
    <w:rsid w:val="006A7C57"/>
    <w:rsid w:val="006A7CA8"/>
    <w:rsid w:val="006A7E48"/>
    <w:rsid w:val="006A7FFC"/>
    <w:rsid w:val="006B0084"/>
    <w:rsid w:val="006B0232"/>
    <w:rsid w:val="006B0A62"/>
    <w:rsid w:val="006B0BA6"/>
    <w:rsid w:val="006B0BCE"/>
    <w:rsid w:val="006B0CBE"/>
    <w:rsid w:val="006B0E08"/>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B21"/>
    <w:rsid w:val="006B2B22"/>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13"/>
    <w:rsid w:val="006B3E56"/>
    <w:rsid w:val="006B3F11"/>
    <w:rsid w:val="006B3F9B"/>
    <w:rsid w:val="006B4185"/>
    <w:rsid w:val="006B4199"/>
    <w:rsid w:val="006B4397"/>
    <w:rsid w:val="006B43A0"/>
    <w:rsid w:val="006B43EB"/>
    <w:rsid w:val="006B43F7"/>
    <w:rsid w:val="006B4409"/>
    <w:rsid w:val="006B451E"/>
    <w:rsid w:val="006B4788"/>
    <w:rsid w:val="006B49CC"/>
    <w:rsid w:val="006B49CD"/>
    <w:rsid w:val="006B49FF"/>
    <w:rsid w:val="006B4ABB"/>
    <w:rsid w:val="006B4ADF"/>
    <w:rsid w:val="006B4CA3"/>
    <w:rsid w:val="006B4D20"/>
    <w:rsid w:val="006B4D80"/>
    <w:rsid w:val="006B4E96"/>
    <w:rsid w:val="006B5032"/>
    <w:rsid w:val="006B544D"/>
    <w:rsid w:val="006B5671"/>
    <w:rsid w:val="006B594D"/>
    <w:rsid w:val="006B5A0A"/>
    <w:rsid w:val="006B5BBB"/>
    <w:rsid w:val="006B5BF2"/>
    <w:rsid w:val="006B601A"/>
    <w:rsid w:val="006B6034"/>
    <w:rsid w:val="006B61A4"/>
    <w:rsid w:val="006B61C3"/>
    <w:rsid w:val="006B630A"/>
    <w:rsid w:val="006B6329"/>
    <w:rsid w:val="006B6399"/>
    <w:rsid w:val="006B6424"/>
    <w:rsid w:val="006B6528"/>
    <w:rsid w:val="006B65C0"/>
    <w:rsid w:val="006B65CD"/>
    <w:rsid w:val="006B65E7"/>
    <w:rsid w:val="006B6620"/>
    <w:rsid w:val="006B6662"/>
    <w:rsid w:val="006B693C"/>
    <w:rsid w:val="006B6A3C"/>
    <w:rsid w:val="006B6AC2"/>
    <w:rsid w:val="006B6AFB"/>
    <w:rsid w:val="006B6B09"/>
    <w:rsid w:val="006B6EE5"/>
    <w:rsid w:val="006B6F09"/>
    <w:rsid w:val="006B6F6D"/>
    <w:rsid w:val="006B7095"/>
    <w:rsid w:val="006B720E"/>
    <w:rsid w:val="006B723E"/>
    <w:rsid w:val="006B72EC"/>
    <w:rsid w:val="006B7459"/>
    <w:rsid w:val="006B76BE"/>
    <w:rsid w:val="006B76F7"/>
    <w:rsid w:val="006B7897"/>
    <w:rsid w:val="006B789F"/>
    <w:rsid w:val="006B794C"/>
    <w:rsid w:val="006B7BB6"/>
    <w:rsid w:val="006B7BD8"/>
    <w:rsid w:val="006B7DC9"/>
    <w:rsid w:val="006B7DE0"/>
    <w:rsid w:val="006B7DFA"/>
    <w:rsid w:val="006B7ECA"/>
    <w:rsid w:val="006B7F11"/>
    <w:rsid w:val="006B7F57"/>
    <w:rsid w:val="006B7FE1"/>
    <w:rsid w:val="006C00C4"/>
    <w:rsid w:val="006C03E0"/>
    <w:rsid w:val="006C03F9"/>
    <w:rsid w:val="006C06CB"/>
    <w:rsid w:val="006C0711"/>
    <w:rsid w:val="006C077E"/>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7E"/>
    <w:rsid w:val="006C1A96"/>
    <w:rsid w:val="006C1CC6"/>
    <w:rsid w:val="006C1D05"/>
    <w:rsid w:val="006C1E02"/>
    <w:rsid w:val="006C1EAB"/>
    <w:rsid w:val="006C1F9E"/>
    <w:rsid w:val="006C207D"/>
    <w:rsid w:val="006C20B4"/>
    <w:rsid w:val="006C2221"/>
    <w:rsid w:val="006C2248"/>
    <w:rsid w:val="006C22B6"/>
    <w:rsid w:val="006C22E1"/>
    <w:rsid w:val="006C2593"/>
    <w:rsid w:val="006C2864"/>
    <w:rsid w:val="006C28C7"/>
    <w:rsid w:val="006C2CE9"/>
    <w:rsid w:val="006C2D4A"/>
    <w:rsid w:val="006C2D60"/>
    <w:rsid w:val="006C2ED6"/>
    <w:rsid w:val="006C2FC8"/>
    <w:rsid w:val="006C316B"/>
    <w:rsid w:val="006C3250"/>
    <w:rsid w:val="006C3269"/>
    <w:rsid w:val="006C3371"/>
    <w:rsid w:val="006C35DC"/>
    <w:rsid w:val="006C36F9"/>
    <w:rsid w:val="006C3739"/>
    <w:rsid w:val="006C3742"/>
    <w:rsid w:val="006C3764"/>
    <w:rsid w:val="006C3B67"/>
    <w:rsid w:val="006C3CC1"/>
    <w:rsid w:val="006C401E"/>
    <w:rsid w:val="006C4141"/>
    <w:rsid w:val="006C414A"/>
    <w:rsid w:val="006C4188"/>
    <w:rsid w:val="006C4191"/>
    <w:rsid w:val="006C42A6"/>
    <w:rsid w:val="006C42C8"/>
    <w:rsid w:val="006C43D1"/>
    <w:rsid w:val="006C480F"/>
    <w:rsid w:val="006C4B66"/>
    <w:rsid w:val="006C4B99"/>
    <w:rsid w:val="006C4CEE"/>
    <w:rsid w:val="006C4F9D"/>
    <w:rsid w:val="006C512C"/>
    <w:rsid w:val="006C5222"/>
    <w:rsid w:val="006C5521"/>
    <w:rsid w:val="006C56B3"/>
    <w:rsid w:val="006C57AF"/>
    <w:rsid w:val="006C5965"/>
    <w:rsid w:val="006C59E2"/>
    <w:rsid w:val="006C59F6"/>
    <w:rsid w:val="006C59F9"/>
    <w:rsid w:val="006C5BC4"/>
    <w:rsid w:val="006C5C02"/>
    <w:rsid w:val="006C5C33"/>
    <w:rsid w:val="006C5D1E"/>
    <w:rsid w:val="006C5F58"/>
    <w:rsid w:val="006C5F8C"/>
    <w:rsid w:val="006C610B"/>
    <w:rsid w:val="006C61C3"/>
    <w:rsid w:val="006C6292"/>
    <w:rsid w:val="006C6342"/>
    <w:rsid w:val="006C6378"/>
    <w:rsid w:val="006C648E"/>
    <w:rsid w:val="006C6522"/>
    <w:rsid w:val="006C654F"/>
    <w:rsid w:val="006C67F3"/>
    <w:rsid w:val="006C68C7"/>
    <w:rsid w:val="006C6B75"/>
    <w:rsid w:val="006C6BFA"/>
    <w:rsid w:val="006C6C09"/>
    <w:rsid w:val="006C6D26"/>
    <w:rsid w:val="006C6E4B"/>
    <w:rsid w:val="006C6E5A"/>
    <w:rsid w:val="006C6F35"/>
    <w:rsid w:val="006C707E"/>
    <w:rsid w:val="006C716B"/>
    <w:rsid w:val="006C747D"/>
    <w:rsid w:val="006C74B3"/>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3E6"/>
    <w:rsid w:val="006D1667"/>
    <w:rsid w:val="006D182D"/>
    <w:rsid w:val="006D1887"/>
    <w:rsid w:val="006D18C9"/>
    <w:rsid w:val="006D1A12"/>
    <w:rsid w:val="006D1A8D"/>
    <w:rsid w:val="006D1A94"/>
    <w:rsid w:val="006D1B24"/>
    <w:rsid w:val="006D1CC8"/>
    <w:rsid w:val="006D1CFD"/>
    <w:rsid w:val="006D1E33"/>
    <w:rsid w:val="006D1E45"/>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30"/>
    <w:rsid w:val="006D37D4"/>
    <w:rsid w:val="006D37FE"/>
    <w:rsid w:val="006D3881"/>
    <w:rsid w:val="006D38E3"/>
    <w:rsid w:val="006D3AA3"/>
    <w:rsid w:val="006D3CB2"/>
    <w:rsid w:val="006D3D07"/>
    <w:rsid w:val="006D3D1C"/>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43"/>
    <w:rsid w:val="006D5051"/>
    <w:rsid w:val="006D508C"/>
    <w:rsid w:val="006D5487"/>
    <w:rsid w:val="006D5551"/>
    <w:rsid w:val="006D57CB"/>
    <w:rsid w:val="006D5851"/>
    <w:rsid w:val="006D5981"/>
    <w:rsid w:val="006D59E3"/>
    <w:rsid w:val="006D5B4C"/>
    <w:rsid w:val="006D5BF0"/>
    <w:rsid w:val="006D5C2B"/>
    <w:rsid w:val="006D5FA9"/>
    <w:rsid w:val="006D5FDB"/>
    <w:rsid w:val="006D611C"/>
    <w:rsid w:val="006D615D"/>
    <w:rsid w:val="006D61CE"/>
    <w:rsid w:val="006D61CF"/>
    <w:rsid w:val="006D6369"/>
    <w:rsid w:val="006D64AA"/>
    <w:rsid w:val="006D65BE"/>
    <w:rsid w:val="006D6708"/>
    <w:rsid w:val="006D6815"/>
    <w:rsid w:val="006D69C3"/>
    <w:rsid w:val="006D6A4F"/>
    <w:rsid w:val="006D6BEF"/>
    <w:rsid w:val="006D6D7A"/>
    <w:rsid w:val="006D6EAE"/>
    <w:rsid w:val="006D6FFB"/>
    <w:rsid w:val="006D7131"/>
    <w:rsid w:val="006D7237"/>
    <w:rsid w:val="006D723A"/>
    <w:rsid w:val="006D7361"/>
    <w:rsid w:val="006D73D5"/>
    <w:rsid w:val="006D744D"/>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D6"/>
    <w:rsid w:val="006E06F6"/>
    <w:rsid w:val="006E07D4"/>
    <w:rsid w:val="006E0898"/>
    <w:rsid w:val="006E0A81"/>
    <w:rsid w:val="006E0AAA"/>
    <w:rsid w:val="006E0B9A"/>
    <w:rsid w:val="006E0C5D"/>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866"/>
    <w:rsid w:val="006E1A47"/>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45D"/>
    <w:rsid w:val="006E372C"/>
    <w:rsid w:val="006E3888"/>
    <w:rsid w:val="006E39FE"/>
    <w:rsid w:val="006E3C27"/>
    <w:rsid w:val="006E3D2F"/>
    <w:rsid w:val="006E3E13"/>
    <w:rsid w:val="006E3E15"/>
    <w:rsid w:val="006E40D3"/>
    <w:rsid w:val="006E4337"/>
    <w:rsid w:val="006E4494"/>
    <w:rsid w:val="006E450A"/>
    <w:rsid w:val="006E461B"/>
    <w:rsid w:val="006E46A0"/>
    <w:rsid w:val="006E494E"/>
    <w:rsid w:val="006E4A42"/>
    <w:rsid w:val="006E4B4E"/>
    <w:rsid w:val="006E4C93"/>
    <w:rsid w:val="006E4EB9"/>
    <w:rsid w:val="006E5074"/>
    <w:rsid w:val="006E51CD"/>
    <w:rsid w:val="006E5518"/>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1EC"/>
    <w:rsid w:val="006E71F2"/>
    <w:rsid w:val="006E746D"/>
    <w:rsid w:val="006E7559"/>
    <w:rsid w:val="006E772A"/>
    <w:rsid w:val="006E7982"/>
    <w:rsid w:val="006E7D59"/>
    <w:rsid w:val="006F0020"/>
    <w:rsid w:val="006F0126"/>
    <w:rsid w:val="006F015A"/>
    <w:rsid w:val="006F027D"/>
    <w:rsid w:val="006F03E0"/>
    <w:rsid w:val="006F04AC"/>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15E"/>
    <w:rsid w:val="006F22B7"/>
    <w:rsid w:val="006F231F"/>
    <w:rsid w:val="006F2349"/>
    <w:rsid w:val="006F23CB"/>
    <w:rsid w:val="006F25D1"/>
    <w:rsid w:val="006F284F"/>
    <w:rsid w:val="006F28B8"/>
    <w:rsid w:val="006F28C9"/>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A87"/>
    <w:rsid w:val="006F3C99"/>
    <w:rsid w:val="006F3F4B"/>
    <w:rsid w:val="006F407D"/>
    <w:rsid w:val="006F420D"/>
    <w:rsid w:val="006F42EE"/>
    <w:rsid w:val="006F4327"/>
    <w:rsid w:val="006F43DA"/>
    <w:rsid w:val="006F4412"/>
    <w:rsid w:val="006F4495"/>
    <w:rsid w:val="006F4505"/>
    <w:rsid w:val="006F46EE"/>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8D6"/>
    <w:rsid w:val="006F5929"/>
    <w:rsid w:val="006F5934"/>
    <w:rsid w:val="006F5963"/>
    <w:rsid w:val="006F598A"/>
    <w:rsid w:val="006F5EE7"/>
    <w:rsid w:val="006F5FF5"/>
    <w:rsid w:val="006F618D"/>
    <w:rsid w:val="006F637A"/>
    <w:rsid w:val="006F65FF"/>
    <w:rsid w:val="006F6618"/>
    <w:rsid w:val="006F68AE"/>
    <w:rsid w:val="006F6AE6"/>
    <w:rsid w:val="006F6B6C"/>
    <w:rsid w:val="006F6E56"/>
    <w:rsid w:val="006F6EA0"/>
    <w:rsid w:val="006F6EC1"/>
    <w:rsid w:val="006F6EEA"/>
    <w:rsid w:val="006F6F92"/>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783"/>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EEB"/>
    <w:rsid w:val="00701F7C"/>
    <w:rsid w:val="00702107"/>
    <w:rsid w:val="007021A0"/>
    <w:rsid w:val="007021F5"/>
    <w:rsid w:val="0070227F"/>
    <w:rsid w:val="00702377"/>
    <w:rsid w:val="0070239E"/>
    <w:rsid w:val="0070248E"/>
    <w:rsid w:val="00702505"/>
    <w:rsid w:val="007025A9"/>
    <w:rsid w:val="00702A44"/>
    <w:rsid w:val="00702B35"/>
    <w:rsid w:val="00702B56"/>
    <w:rsid w:val="00702B60"/>
    <w:rsid w:val="00702C70"/>
    <w:rsid w:val="00702CBB"/>
    <w:rsid w:val="00702DBE"/>
    <w:rsid w:val="0070319E"/>
    <w:rsid w:val="00703299"/>
    <w:rsid w:val="00703501"/>
    <w:rsid w:val="007036E5"/>
    <w:rsid w:val="0070370E"/>
    <w:rsid w:val="00703759"/>
    <w:rsid w:val="00703834"/>
    <w:rsid w:val="00703886"/>
    <w:rsid w:val="00703A0F"/>
    <w:rsid w:val="00703A10"/>
    <w:rsid w:val="00703A9B"/>
    <w:rsid w:val="00703BF3"/>
    <w:rsid w:val="00703D79"/>
    <w:rsid w:val="00703D9A"/>
    <w:rsid w:val="00703DA8"/>
    <w:rsid w:val="00703DC4"/>
    <w:rsid w:val="00703FD8"/>
    <w:rsid w:val="0070407B"/>
    <w:rsid w:val="007046A1"/>
    <w:rsid w:val="007049C9"/>
    <w:rsid w:val="007049F9"/>
    <w:rsid w:val="00704BF7"/>
    <w:rsid w:val="00704D84"/>
    <w:rsid w:val="00704DCE"/>
    <w:rsid w:val="00704DEE"/>
    <w:rsid w:val="00704E60"/>
    <w:rsid w:val="00704F76"/>
    <w:rsid w:val="00704FCD"/>
    <w:rsid w:val="007053B5"/>
    <w:rsid w:val="007054BD"/>
    <w:rsid w:val="007055FC"/>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92"/>
    <w:rsid w:val="00706AD4"/>
    <w:rsid w:val="0070744B"/>
    <w:rsid w:val="007075C7"/>
    <w:rsid w:val="0070762E"/>
    <w:rsid w:val="00707773"/>
    <w:rsid w:val="00707792"/>
    <w:rsid w:val="007077CA"/>
    <w:rsid w:val="00707802"/>
    <w:rsid w:val="0070782E"/>
    <w:rsid w:val="00707858"/>
    <w:rsid w:val="0070796F"/>
    <w:rsid w:val="00707BC5"/>
    <w:rsid w:val="00707D5F"/>
    <w:rsid w:val="00707D76"/>
    <w:rsid w:val="00707D79"/>
    <w:rsid w:val="00707E82"/>
    <w:rsid w:val="00707ECA"/>
    <w:rsid w:val="0071005A"/>
    <w:rsid w:val="00710209"/>
    <w:rsid w:val="00710225"/>
    <w:rsid w:val="007102BC"/>
    <w:rsid w:val="00710533"/>
    <w:rsid w:val="00710621"/>
    <w:rsid w:val="00710636"/>
    <w:rsid w:val="00710668"/>
    <w:rsid w:val="00710984"/>
    <w:rsid w:val="00710A09"/>
    <w:rsid w:val="00710B29"/>
    <w:rsid w:val="00710C13"/>
    <w:rsid w:val="00710C2F"/>
    <w:rsid w:val="00710C7C"/>
    <w:rsid w:val="00710FE6"/>
    <w:rsid w:val="0071104A"/>
    <w:rsid w:val="00711366"/>
    <w:rsid w:val="00711382"/>
    <w:rsid w:val="0071147D"/>
    <w:rsid w:val="007116D8"/>
    <w:rsid w:val="0071177E"/>
    <w:rsid w:val="00711792"/>
    <w:rsid w:val="007118F1"/>
    <w:rsid w:val="007118FA"/>
    <w:rsid w:val="0071199D"/>
    <w:rsid w:val="00711E3E"/>
    <w:rsid w:val="00711E8D"/>
    <w:rsid w:val="00712373"/>
    <w:rsid w:val="007123B3"/>
    <w:rsid w:val="0071275C"/>
    <w:rsid w:val="00712989"/>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BE"/>
    <w:rsid w:val="00713CFE"/>
    <w:rsid w:val="00713E86"/>
    <w:rsid w:val="00713F92"/>
    <w:rsid w:val="007142C5"/>
    <w:rsid w:val="0071472C"/>
    <w:rsid w:val="007149BA"/>
    <w:rsid w:val="00714AB2"/>
    <w:rsid w:val="00714AFD"/>
    <w:rsid w:val="00714BD3"/>
    <w:rsid w:val="00714E5E"/>
    <w:rsid w:val="00714ED6"/>
    <w:rsid w:val="0071529A"/>
    <w:rsid w:val="007157DF"/>
    <w:rsid w:val="007158AD"/>
    <w:rsid w:val="00715A6D"/>
    <w:rsid w:val="00715AD8"/>
    <w:rsid w:val="00715AF7"/>
    <w:rsid w:val="00715BA9"/>
    <w:rsid w:val="00715D99"/>
    <w:rsid w:val="00715EBA"/>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965"/>
    <w:rsid w:val="00717B11"/>
    <w:rsid w:val="00717B7F"/>
    <w:rsid w:val="00717C61"/>
    <w:rsid w:val="00717D2D"/>
    <w:rsid w:val="00717E36"/>
    <w:rsid w:val="00717E8C"/>
    <w:rsid w:val="0072004C"/>
    <w:rsid w:val="00720304"/>
    <w:rsid w:val="007204FF"/>
    <w:rsid w:val="00720535"/>
    <w:rsid w:val="00720637"/>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C1E"/>
    <w:rsid w:val="00721C82"/>
    <w:rsid w:val="00721CD4"/>
    <w:rsid w:val="00721D6E"/>
    <w:rsid w:val="00721DBF"/>
    <w:rsid w:val="00721F1D"/>
    <w:rsid w:val="00722133"/>
    <w:rsid w:val="00722395"/>
    <w:rsid w:val="0072251B"/>
    <w:rsid w:val="007225F7"/>
    <w:rsid w:val="007226BF"/>
    <w:rsid w:val="00722731"/>
    <w:rsid w:val="00722803"/>
    <w:rsid w:val="0072306F"/>
    <w:rsid w:val="00723082"/>
    <w:rsid w:val="0072315E"/>
    <w:rsid w:val="0072318C"/>
    <w:rsid w:val="007231DB"/>
    <w:rsid w:val="007235C9"/>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3F8"/>
    <w:rsid w:val="00725441"/>
    <w:rsid w:val="00725AA6"/>
    <w:rsid w:val="00725B8F"/>
    <w:rsid w:val="00725C8E"/>
    <w:rsid w:val="00725C9D"/>
    <w:rsid w:val="00725CEE"/>
    <w:rsid w:val="00725F64"/>
    <w:rsid w:val="007260A2"/>
    <w:rsid w:val="007262E8"/>
    <w:rsid w:val="007265C9"/>
    <w:rsid w:val="007265E6"/>
    <w:rsid w:val="007265E8"/>
    <w:rsid w:val="007266FA"/>
    <w:rsid w:val="00726804"/>
    <w:rsid w:val="00726B19"/>
    <w:rsid w:val="00726EF4"/>
    <w:rsid w:val="00726FB1"/>
    <w:rsid w:val="00726FC4"/>
    <w:rsid w:val="0072727B"/>
    <w:rsid w:val="00727470"/>
    <w:rsid w:val="007276DD"/>
    <w:rsid w:val="007277D5"/>
    <w:rsid w:val="007278D3"/>
    <w:rsid w:val="00727A27"/>
    <w:rsid w:val="00727A2E"/>
    <w:rsid w:val="00727A98"/>
    <w:rsid w:val="00727CA6"/>
    <w:rsid w:val="00727DC6"/>
    <w:rsid w:val="00727FDD"/>
    <w:rsid w:val="00730006"/>
    <w:rsid w:val="007300B7"/>
    <w:rsid w:val="007302DB"/>
    <w:rsid w:val="00730328"/>
    <w:rsid w:val="007304B7"/>
    <w:rsid w:val="007305FB"/>
    <w:rsid w:val="00730616"/>
    <w:rsid w:val="0073091D"/>
    <w:rsid w:val="00730925"/>
    <w:rsid w:val="0073096B"/>
    <w:rsid w:val="00730A8E"/>
    <w:rsid w:val="00730CEE"/>
    <w:rsid w:val="00730CEF"/>
    <w:rsid w:val="00730E65"/>
    <w:rsid w:val="0073107A"/>
    <w:rsid w:val="007311C4"/>
    <w:rsid w:val="0073122C"/>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5B8"/>
    <w:rsid w:val="007327B7"/>
    <w:rsid w:val="007328DA"/>
    <w:rsid w:val="00732991"/>
    <w:rsid w:val="00732A05"/>
    <w:rsid w:val="00732AD7"/>
    <w:rsid w:val="00732AFC"/>
    <w:rsid w:val="00732B3F"/>
    <w:rsid w:val="00732DE6"/>
    <w:rsid w:val="00732F70"/>
    <w:rsid w:val="00733017"/>
    <w:rsid w:val="0073301F"/>
    <w:rsid w:val="00733226"/>
    <w:rsid w:val="0073346C"/>
    <w:rsid w:val="00733629"/>
    <w:rsid w:val="00733732"/>
    <w:rsid w:val="00733778"/>
    <w:rsid w:val="007337A5"/>
    <w:rsid w:val="00733830"/>
    <w:rsid w:val="0073386B"/>
    <w:rsid w:val="0073390E"/>
    <w:rsid w:val="007340F2"/>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DB7"/>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C99"/>
    <w:rsid w:val="00737D02"/>
    <w:rsid w:val="00737DA5"/>
    <w:rsid w:val="00737EE2"/>
    <w:rsid w:val="007400C2"/>
    <w:rsid w:val="007401FC"/>
    <w:rsid w:val="007403A6"/>
    <w:rsid w:val="007403AC"/>
    <w:rsid w:val="00740799"/>
    <w:rsid w:val="007407FE"/>
    <w:rsid w:val="00740DCA"/>
    <w:rsid w:val="00740E4B"/>
    <w:rsid w:val="00740F78"/>
    <w:rsid w:val="00741044"/>
    <w:rsid w:val="00741320"/>
    <w:rsid w:val="0074163E"/>
    <w:rsid w:val="00741658"/>
    <w:rsid w:val="0074172D"/>
    <w:rsid w:val="00741CD8"/>
    <w:rsid w:val="00741E15"/>
    <w:rsid w:val="00741E45"/>
    <w:rsid w:val="007420E4"/>
    <w:rsid w:val="007420E7"/>
    <w:rsid w:val="007422C0"/>
    <w:rsid w:val="00742462"/>
    <w:rsid w:val="00742505"/>
    <w:rsid w:val="0074275B"/>
    <w:rsid w:val="00742A02"/>
    <w:rsid w:val="00742A92"/>
    <w:rsid w:val="00742C66"/>
    <w:rsid w:val="00742CC0"/>
    <w:rsid w:val="00742DCF"/>
    <w:rsid w:val="00742F18"/>
    <w:rsid w:val="00742FD0"/>
    <w:rsid w:val="007431F7"/>
    <w:rsid w:val="00743336"/>
    <w:rsid w:val="007433E2"/>
    <w:rsid w:val="00743428"/>
    <w:rsid w:val="00743755"/>
    <w:rsid w:val="00743797"/>
    <w:rsid w:val="00743AC4"/>
    <w:rsid w:val="00743C31"/>
    <w:rsid w:val="00743CDB"/>
    <w:rsid w:val="00743E2A"/>
    <w:rsid w:val="00743E94"/>
    <w:rsid w:val="00744205"/>
    <w:rsid w:val="00744284"/>
    <w:rsid w:val="0074449D"/>
    <w:rsid w:val="0074451D"/>
    <w:rsid w:val="0074455F"/>
    <w:rsid w:val="00744678"/>
    <w:rsid w:val="00744698"/>
    <w:rsid w:val="00744719"/>
    <w:rsid w:val="00744799"/>
    <w:rsid w:val="007448DB"/>
    <w:rsid w:val="00744A0E"/>
    <w:rsid w:val="00744A29"/>
    <w:rsid w:val="00744AF5"/>
    <w:rsid w:val="00744B16"/>
    <w:rsid w:val="00744C1F"/>
    <w:rsid w:val="00744C92"/>
    <w:rsid w:val="00744DB1"/>
    <w:rsid w:val="00744EEC"/>
    <w:rsid w:val="007452FB"/>
    <w:rsid w:val="00745380"/>
    <w:rsid w:val="00745774"/>
    <w:rsid w:val="007457EB"/>
    <w:rsid w:val="007457F6"/>
    <w:rsid w:val="00745916"/>
    <w:rsid w:val="0074592F"/>
    <w:rsid w:val="00745C81"/>
    <w:rsid w:val="00745D88"/>
    <w:rsid w:val="00745F96"/>
    <w:rsid w:val="0074621C"/>
    <w:rsid w:val="0074624D"/>
    <w:rsid w:val="00746307"/>
    <w:rsid w:val="007463B9"/>
    <w:rsid w:val="007463DF"/>
    <w:rsid w:val="00746403"/>
    <w:rsid w:val="0074654E"/>
    <w:rsid w:val="0074666E"/>
    <w:rsid w:val="00746756"/>
    <w:rsid w:val="00746B39"/>
    <w:rsid w:val="00746BC6"/>
    <w:rsid w:val="00746C10"/>
    <w:rsid w:val="00746C41"/>
    <w:rsid w:val="00746C54"/>
    <w:rsid w:val="00746D03"/>
    <w:rsid w:val="00746D64"/>
    <w:rsid w:val="00746EE0"/>
    <w:rsid w:val="00746EEE"/>
    <w:rsid w:val="007473F1"/>
    <w:rsid w:val="0074765F"/>
    <w:rsid w:val="00747760"/>
    <w:rsid w:val="0074778A"/>
    <w:rsid w:val="00747828"/>
    <w:rsid w:val="00747833"/>
    <w:rsid w:val="007479CC"/>
    <w:rsid w:val="00747A46"/>
    <w:rsid w:val="00747AC4"/>
    <w:rsid w:val="00747C37"/>
    <w:rsid w:val="00747C8F"/>
    <w:rsid w:val="00747DFD"/>
    <w:rsid w:val="00747E11"/>
    <w:rsid w:val="00747E39"/>
    <w:rsid w:val="00747EE0"/>
    <w:rsid w:val="00747F33"/>
    <w:rsid w:val="00750126"/>
    <w:rsid w:val="007501D3"/>
    <w:rsid w:val="0075020B"/>
    <w:rsid w:val="00750267"/>
    <w:rsid w:val="00750411"/>
    <w:rsid w:val="00750433"/>
    <w:rsid w:val="0075047F"/>
    <w:rsid w:val="007508D9"/>
    <w:rsid w:val="00750A71"/>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A46"/>
    <w:rsid w:val="00752B30"/>
    <w:rsid w:val="00752BA2"/>
    <w:rsid w:val="00752F36"/>
    <w:rsid w:val="0075314B"/>
    <w:rsid w:val="00753163"/>
    <w:rsid w:val="0075316E"/>
    <w:rsid w:val="00753264"/>
    <w:rsid w:val="007532EF"/>
    <w:rsid w:val="007533F6"/>
    <w:rsid w:val="007534CD"/>
    <w:rsid w:val="0075358E"/>
    <w:rsid w:val="0075386C"/>
    <w:rsid w:val="00753D91"/>
    <w:rsid w:val="00753DE8"/>
    <w:rsid w:val="007540B9"/>
    <w:rsid w:val="00754181"/>
    <w:rsid w:val="00754284"/>
    <w:rsid w:val="00754AD7"/>
    <w:rsid w:val="00754B53"/>
    <w:rsid w:val="00754B9A"/>
    <w:rsid w:val="00754BA6"/>
    <w:rsid w:val="00754C11"/>
    <w:rsid w:val="00754D2D"/>
    <w:rsid w:val="007550E8"/>
    <w:rsid w:val="007551B7"/>
    <w:rsid w:val="007551BD"/>
    <w:rsid w:val="007552D0"/>
    <w:rsid w:val="00755618"/>
    <w:rsid w:val="00755785"/>
    <w:rsid w:val="0075580B"/>
    <w:rsid w:val="00755882"/>
    <w:rsid w:val="0075593A"/>
    <w:rsid w:val="007559F7"/>
    <w:rsid w:val="00755AD4"/>
    <w:rsid w:val="00755D04"/>
    <w:rsid w:val="00755DFD"/>
    <w:rsid w:val="00755EF6"/>
    <w:rsid w:val="00755F29"/>
    <w:rsid w:val="00755F67"/>
    <w:rsid w:val="00756232"/>
    <w:rsid w:val="007564D9"/>
    <w:rsid w:val="007564FE"/>
    <w:rsid w:val="007565A9"/>
    <w:rsid w:val="00756948"/>
    <w:rsid w:val="0075694E"/>
    <w:rsid w:val="007569BF"/>
    <w:rsid w:val="00756A8A"/>
    <w:rsid w:val="00756A96"/>
    <w:rsid w:val="00756BE7"/>
    <w:rsid w:val="00756E83"/>
    <w:rsid w:val="00757005"/>
    <w:rsid w:val="00757396"/>
    <w:rsid w:val="00757408"/>
    <w:rsid w:val="0075752E"/>
    <w:rsid w:val="0075755B"/>
    <w:rsid w:val="00757594"/>
    <w:rsid w:val="007576BD"/>
    <w:rsid w:val="007576C2"/>
    <w:rsid w:val="00757780"/>
    <w:rsid w:val="00757866"/>
    <w:rsid w:val="00757AA5"/>
    <w:rsid w:val="00757BB5"/>
    <w:rsid w:val="00757C1D"/>
    <w:rsid w:val="00757D83"/>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0F8C"/>
    <w:rsid w:val="00761452"/>
    <w:rsid w:val="007614EE"/>
    <w:rsid w:val="007615B8"/>
    <w:rsid w:val="007616C5"/>
    <w:rsid w:val="00761767"/>
    <w:rsid w:val="0076178F"/>
    <w:rsid w:val="00761A36"/>
    <w:rsid w:val="00761B88"/>
    <w:rsid w:val="00761BC7"/>
    <w:rsid w:val="00761BD8"/>
    <w:rsid w:val="00761C21"/>
    <w:rsid w:val="00761F58"/>
    <w:rsid w:val="00761F9C"/>
    <w:rsid w:val="00762020"/>
    <w:rsid w:val="0076240E"/>
    <w:rsid w:val="00762674"/>
    <w:rsid w:val="00762949"/>
    <w:rsid w:val="00762A3C"/>
    <w:rsid w:val="00762BDB"/>
    <w:rsid w:val="00762BEA"/>
    <w:rsid w:val="00762C1A"/>
    <w:rsid w:val="00762C68"/>
    <w:rsid w:val="00763359"/>
    <w:rsid w:val="007633C5"/>
    <w:rsid w:val="0076340D"/>
    <w:rsid w:val="0076342B"/>
    <w:rsid w:val="00763488"/>
    <w:rsid w:val="007635E7"/>
    <w:rsid w:val="0076374C"/>
    <w:rsid w:val="0076374E"/>
    <w:rsid w:val="00763826"/>
    <w:rsid w:val="007638CD"/>
    <w:rsid w:val="00763A02"/>
    <w:rsid w:val="00763B87"/>
    <w:rsid w:val="00763BD5"/>
    <w:rsid w:val="00763C10"/>
    <w:rsid w:val="00763C5C"/>
    <w:rsid w:val="00763CEB"/>
    <w:rsid w:val="00763D5E"/>
    <w:rsid w:val="00763E7A"/>
    <w:rsid w:val="00763F69"/>
    <w:rsid w:val="00763F93"/>
    <w:rsid w:val="007642B3"/>
    <w:rsid w:val="00764318"/>
    <w:rsid w:val="00764521"/>
    <w:rsid w:val="0076466B"/>
    <w:rsid w:val="007646CC"/>
    <w:rsid w:val="007646E5"/>
    <w:rsid w:val="007647F8"/>
    <w:rsid w:val="00764852"/>
    <w:rsid w:val="007648D6"/>
    <w:rsid w:val="00764B26"/>
    <w:rsid w:val="00764B2E"/>
    <w:rsid w:val="00764BCC"/>
    <w:rsid w:val="00764D05"/>
    <w:rsid w:val="00764D20"/>
    <w:rsid w:val="00764FED"/>
    <w:rsid w:val="007651A6"/>
    <w:rsid w:val="007651B9"/>
    <w:rsid w:val="00765375"/>
    <w:rsid w:val="00765492"/>
    <w:rsid w:val="0076549A"/>
    <w:rsid w:val="0076567C"/>
    <w:rsid w:val="0076585C"/>
    <w:rsid w:val="007658CE"/>
    <w:rsid w:val="00765B1A"/>
    <w:rsid w:val="00765C7A"/>
    <w:rsid w:val="00765E19"/>
    <w:rsid w:val="00765F02"/>
    <w:rsid w:val="00765F56"/>
    <w:rsid w:val="00765FCF"/>
    <w:rsid w:val="00766270"/>
    <w:rsid w:val="00766365"/>
    <w:rsid w:val="00766370"/>
    <w:rsid w:val="007664EF"/>
    <w:rsid w:val="0076653F"/>
    <w:rsid w:val="0076655D"/>
    <w:rsid w:val="0076655E"/>
    <w:rsid w:val="00766560"/>
    <w:rsid w:val="007666B7"/>
    <w:rsid w:val="007668C2"/>
    <w:rsid w:val="0076691D"/>
    <w:rsid w:val="00766A45"/>
    <w:rsid w:val="00766ADC"/>
    <w:rsid w:val="00766C9D"/>
    <w:rsid w:val="00766CC1"/>
    <w:rsid w:val="00766DDE"/>
    <w:rsid w:val="00766E2F"/>
    <w:rsid w:val="00766F81"/>
    <w:rsid w:val="007672C5"/>
    <w:rsid w:val="00767402"/>
    <w:rsid w:val="007676F7"/>
    <w:rsid w:val="007677A3"/>
    <w:rsid w:val="007678A6"/>
    <w:rsid w:val="00767966"/>
    <w:rsid w:val="00767A47"/>
    <w:rsid w:val="00767C4F"/>
    <w:rsid w:val="00767CBB"/>
    <w:rsid w:val="00767CF2"/>
    <w:rsid w:val="00767D90"/>
    <w:rsid w:val="00770052"/>
    <w:rsid w:val="00770060"/>
    <w:rsid w:val="007700D3"/>
    <w:rsid w:val="007702DD"/>
    <w:rsid w:val="007704B3"/>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EE"/>
    <w:rsid w:val="00771EF3"/>
    <w:rsid w:val="00772070"/>
    <w:rsid w:val="00772195"/>
    <w:rsid w:val="00772205"/>
    <w:rsid w:val="0077230D"/>
    <w:rsid w:val="007725CD"/>
    <w:rsid w:val="007725D5"/>
    <w:rsid w:val="007725E5"/>
    <w:rsid w:val="007726CF"/>
    <w:rsid w:val="007726F2"/>
    <w:rsid w:val="007727FE"/>
    <w:rsid w:val="007729C3"/>
    <w:rsid w:val="00772B64"/>
    <w:rsid w:val="00772BD2"/>
    <w:rsid w:val="00772DD2"/>
    <w:rsid w:val="00772F04"/>
    <w:rsid w:val="00773021"/>
    <w:rsid w:val="007730FA"/>
    <w:rsid w:val="007731A4"/>
    <w:rsid w:val="00773332"/>
    <w:rsid w:val="00773422"/>
    <w:rsid w:val="0077358A"/>
    <w:rsid w:val="007735CA"/>
    <w:rsid w:val="00773656"/>
    <w:rsid w:val="007736AA"/>
    <w:rsid w:val="007736E1"/>
    <w:rsid w:val="00773748"/>
    <w:rsid w:val="00773892"/>
    <w:rsid w:val="007738A5"/>
    <w:rsid w:val="007738D2"/>
    <w:rsid w:val="00773B64"/>
    <w:rsid w:val="00773B7D"/>
    <w:rsid w:val="00773C41"/>
    <w:rsid w:val="00773C6F"/>
    <w:rsid w:val="00773D4C"/>
    <w:rsid w:val="00773D76"/>
    <w:rsid w:val="00773D93"/>
    <w:rsid w:val="00773E4A"/>
    <w:rsid w:val="00773F4C"/>
    <w:rsid w:val="00773F93"/>
    <w:rsid w:val="0077437A"/>
    <w:rsid w:val="00774679"/>
    <w:rsid w:val="0077477D"/>
    <w:rsid w:val="0077479A"/>
    <w:rsid w:val="007747E8"/>
    <w:rsid w:val="00774813"/>
    <w:rsid w:val="007748DD"/>
    <w:rsid w:val="007748DF"/>
    <w:rsid w:val="007749A7"/>
    <w:rsid w:val="00774A86"/>
    <w:rsid w:val="00774AB2"/>
    <w:rsid w:val="00774AC4"/>
    <w:rsid w:val="00774C5F"/>
    <w:rsid w:val="00774DBC"/>
    <w:rsid w:val="00774E4B"/>
    <w:rsid w:val="00774E55"/>
    <w:rsid w:val="00774EEB"/>
    <w:rsid w:val="007750A7"/>
    <w:rsid w:val="0077511F"/>
    <w:rsid w:val="007751AC"/>
    <w:rsid w:val="00775203"/>
    <w:rsid w:val="00775293"/>
    <w:rsid w:val="007752B4"/>
    <w:rsid w:val="007752FE"/>
    <w:rsid w:val="007755C0"/>
    <w:rsid w:val="00775C06"/>
    <w:rsid w:val="00775F25"/>
    <w:rsid w:val="00776156"/>
    <w:rsid w:val="007763E5"/>
    <w:rsid w:val="007768A5"/>
    <w:rsid w:val="00776A0B"/>
    <w:rsid w:val="00776B4F"/>
    <w:rsid w:val="00776E61"/>
    <w:rsid w:val="00776E90"/>
    <w:rsid w:val="00776FAB"/>
    <w:rsid w:val="00777071"/>
    <w:rsid w:val="00777095"/>
    <w:rsid w:val="00777137"/>
    <w:rsid w:val="00777400"/>
    <w:rsid w:val="00777455"/>
    <w:rsid w:val="007774E2"/>
    <w:rsid w:val="0077759D"/>
    <w:rsid w:val="0077764C"/>
    <w:rsid w:val="00777668"/>
    <w:rsid w:val="00777D19"/>
    <w:rsid w:val="00777E68"/>
    <w:rsid w:val="00777E7C"/>
    <w:rsid w:val="007801D3"/>
    <w:rsid w:val="0078030D"/>
    <w:rsid w:val="00780335"/>
    <w:rsid w:val="00780360"/>
    <w:rsid w:val="007804AE"/>
    <w:rsid w:val="00780527"/>
    <w:rsid w:val="007807D6"/>
    <w:rsid w:val="0078087C"/>
    <w:rsid w:val="00780B2E"/>
    <w:rsid w:val="00780BB5"/>
    <w:rsid w:val="00780DF6"/>
    <w:rsid w:val="00780F2F"/>
    <w:rsid w:val="00780F51"/>
    <w:rsid w:val="00780F6E"/>
    <w:rsid w:val="00781020"/>
    <w:rsid w:val="00781139"/>
    <w:rsid w:val="00781531"/>
    <w:rsid w:val="0078158D"/>
    <w:rsid w:val="007819BD"/>
    <w:rsid w:val="007819F9"/>
    <w:rsid w:val="00781A44"/>
    <w:rsid w:val="00781BD1"/>
    <w:rsid w:val="00781C2A"/>
    <w:rsid w:val="00781D06"/>
    <w:rsid w:val="00781DC9"/>
    <w:rsid w:val="00781E9B"/>
    <w:rsid w:val="00782026"/>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33"/>
    <w:rsid w:val="007831C2"/>
    <w:rsid w:val="007832F6"/>
    <w:rsid w:val="007834D7"/>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4D8B"/>
    <w:rsid w:val="0078524B"/>
    <w:rsid w:val="0078525A"/>
    <w:rsid w:val="00785264"/>
    <w:rsid w:val="007852DC"/>
    <w:rsid w:val="00785364"/>
    <w:rsid w:val="00785373"/>
    <w:rsid w:val="007853B3"/>
    <w:rsid w:val="00785426"/>
    <w:rsid w:val="00785589"/>
    <w:rsid w:val="00785645"/>
    <w:rsid w:val="00785655"/>
    <w:rsid w:val="007856C7"/>
    <w:rsid w:val="007856ED"/>
    <w:rsid w:val="00785A53"/>
    <w:rsid w:val="00785AF3"/>
    <w:rsid w:val="00785B25"/>
    <w:rsid w:val="0078631E"/>
    <w:rsid w:val="00786378"/>
    <w:rsid w:val="007864AF"/>
    <w:rsid w:val="00786ABE"/>
    <w:rsid w:val="00786B21"/>
    <w:rsid w:val="00786B23"/>
    <w:rsid w:val="00786C31"/>
    <w:rsid w:val="00786D80"/>
    <w:rsid w:val="00786DFE"/>
    <w:rsid w:val="0078706D"/>
    <w:rsid w:val="007872EA"/>
    <w:rsid w:val="0078734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4B3"/>
    <w:rsid w:val="0079055C"/>
    <w:rsid w:val="00790771"/>
    <w:rsid w:val="007907D9"/>
    <w:rsid w:val="00790831"/>
    <w:rsid w:val="00790849"/>
    <w:rsid w:val="0079087F"/>
    <w:rsid w:val="00790C88"/>
    <w:rsid w:val="00790EBF"/>
    <w:rsid w:val="00790ED2"/>
    <w:rsid w:val="00790FC6"/>
    <w:rsid w:val="00790FF6"/>
    <w:rsid w:val="0079142B"/>
    <w:rsid w:val="0079150E"/>
    <w:rsid w:val="0079157A"/>
    <w:rsid w:val="00791598"/>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029"/>
    <w:rsid w:val="007932AE"/>
    <w:rsid w:val="007932B9"/>
    <w:rsid w:val="00793339"/>
    <w:rsid w:val="00793433"/>
    <w:rsid w:val="007934F6"/>
    <w:rsid w:val="00793729"/>
    <w:rsid w:val="007937AA"/>
    <w:rsid w:val="00793ADA"/>
    <w:rsid w:val="00793BB1"/>
    <w:rsid w:val="00793DFD"/>
    <w:rsid w:val="00793EB5"/>
    <w:rsid w:val="00793ED8"/>
    <w:rsid w:val="007942C7"/>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C95"/>
    <w:rsid w:val="00796D05"/>
    <w:rsid w:val="007970DA"/>
    <w:rsid w:val="0079716D"/>
    <w:rsid w:val="00797174"/>
    <w:rsid w:val="00797698"/>
    <w:rsid w:val="007976EF"/>
    <w:rsid w:val="007977C3"/>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234"/>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5C7"/>
    <w:rsid w:val="007A35F0"/>
    <w:rsid w:val="007A384B"/>
    <w:rsid w:val="007A38FF"/>
    <w:rsid w:val="007A39FA"/>
    <w:rsid w:val="007A3B33"/>
    <w:rsid w:val="007A3BC2"/>
    <w:rsid w:val="007A3C5D"/>
    <w:rsid w:val="007A3FEA"/>
    <w:rsid w:val="007A41F7"/>
    <w:rsid w:val="007A42B0"/>
    <w:rsid w:val="007A43C2"/>
    <w:rsid w:val="007A4406"/>
    <w:rsid w:val="007A44CA"/>
    <w:rsid w:val="007A45DB"/>
    <w:rsid w:val="007A4783"/>
    <w:rsid w:val="007A4997"/>
    <w:rsid w:val="007A4A9D"/>
    <w:rsid w:val="007A4EDE"/>
    <w:rsid w:val="007A5189"/>
    <w:rsid w:val="007A5247"/>
    <w:rsid w:val="007A5388"/>
    <w:rsid w:val="007A5406"/>
    <w:rsid w:val="007A5520"/>
    <w:rsid w:val="007A5548"/>
    <w:rsid w:val="007A58E7"/>
    <w:rsid w:val="007A59FB"/>
    <w:rsid w:val="007A5BBB"/>
    <w:rsid w:val="007A5BC8"/>
    <w:rsid w:val="007A5C38"/>
    <w:rsid w:val="007A6050"/>
    <w:rsid w:val="007A60CE"/>
    <w:rsid w:val="007A61F1"/>
    <w:rsid w:val="007A6414"/>
    <w:rsid w:val="007A6665"/>
    <w:rsid w:val="007A66B4"/>
    <w:rsid w:val="007A66FA"/>
    <w:rsid w:val="007A6E2C"/>
    <w:rsid w:val="007A6F1B"/>
    <w:rsid w:val="007A6F9A"/>
    <w:rsid w:val="007A7046"/>
    <w:rsid w:val="007A706A"/>
    <w:rsid w:val="007A7085"/>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CE"/>
    <w:rsid w:val="007B06D6"/>
    <w:rsid w:val="007B0821"/>
    <w:rsid w:val="007B0981"/>
    <w:rsid w:val="007B0B2B"/>
    <w:rsid w:val="007B0C02"/>
    <w:rsid w:val="007B0CC3"/>
    <w:rsid w:val="007B0EA2"/>
    <w:rsid w:val="007B0F8C"/>
    <w:rsid w:val="007B0FD2"/>
    <w:rsid w:val="007B1157"/>
    <w:rsid w:val="007B1229"/>
    <w:rsid w:val="007B1299"/>
    <w:rsid w:val="007B13D8"/>
    <w:rsid w:val="007B14B0"/>
    <w:rsid w:val="007B14C2"/>
    <w:rsid w:val="007B14EF"/>
    <w:rsid w:val="007B1619"/>
    <w:rsid w:val="007B162E"/>
    <w:rsid w:val="007B1798"/>
    <w:rsid w:val="007B1884"/>
    <w:rsid w:val="007B1935"/>
    <w:rsid w:val="007B1B4F"/>
    <w:rsid w:val="007B1BE5"/>
    <w:rsid w:val="007B1C5D"/>
    <w:rsid w:val="007B1D0A"/>
    <w:rsid w:val="007B1D84"/>
    <w:rsid w:val="007B1E25"/>
    <w:rsid w:val="007B1E7B"/>
    <w:rsid w:val="007B1E9B"/>
    <w:rsid w:val="007B1F51"/>
    <w:rsid w:val="007B219B"/>
    <w:rsid w:val="007B23FF"/>
    <w:rsid w:val="007B241C"/>
    <w:rsid w:val="007B25B0"/>
    <w:rsid w:val="007B25D1"/>
    <w:rsid w:val="007B25FF"/>
    <w:rsid w:val="007B303B"/>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EAE"/>
    <w:rsid w:val="007B4F33"/>
    <w:rsid w:val="007B500F"/>
    <w:rsid w:val="007B50B1"/>
    <w:rsid w:val="007B510E"/>
    <w:rsid w:val="007B5552"/>
    <w:rsid w:val="007B5554"/>
    <w:rsid w:val="007B56E0"/>
    <w:rsid w:val="007B5726"/>
    <w:rsid w:val="007B575B"/>
    <w:rsid w:val="007B57E6"/>
    <w:rsid w:val="007B57FC"/>
    <w:rsid w:val="007B5820"/>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04"/>
    <w:rsid w:val="007B695C"/>
    <w:rsid w:val="007B69A8"/>
    <w:rsid w:val="007B6A58"/>
    <w:rsid w:val="007B6B1A"/>
    <w:rsid w:val="007B6B4C"/>
    <w:rsid w:val="007B6BAF"/>
    <w:rsid w:val="007B6BD9"/>
    <w:rsid w:val="007B6C6C"/>
    <w:rsid w:val="007B6C89"/>
    <w:rsid w:val="007B6FAB"/>
    <w:rsid w:val="007B70F7"/>
    <w:rsid w:val="007B7326"/>
    <w:rsid w:val="007B738B"/>
    <w:rsid w:val="007B7781"/>
    <w:rsid w:val="007B77B7"/>
    <w:rsid w:val="007B7898"/>
    <w:rsid w:val="007B78AA"/>
    <w:rsid w:val="007B79BE"/>
    <w:rsid w:val="007B79D8"/>
    <w:rsid w:val="007B7B8C"/>
    <w:rsid w:val="007B7E7C"/>
    <w:rsid w:val="007C00A7"/>
    <w:rsid w:val="007C0250"/>
    <w:rsid w:val="007C03A0"/>
    <w:rsid w:val="007C03D8"/>
    <w:rsid w:val="007C04B7"/>
    <w:rsid w:val="007C059E"/>
    <w:rsid w:val="007C0658"/>
    <w:rsid w:val="007C068A"/>
    <w:rsid w:val="007C07A1"/>
    <w:rsid w:val="007C07CA"/>
    <w:rsid w:val="007C0883"/>
    <w:rsid w:val="007C098C"/>
    <w:rsid w:val="007C0B0A"/>
    <w:rsid w:val="007C0C0A"/>
    <w:rsid w:val="007C0C18"/>
    <w:rsid w:val="007C0C81"/>
    <w:rsid w:val="007C0C9C"/>
    <w:rsid w:val="007C0DA9"/>
    <w:rsid w:val="007C0EA0"/>
    <w:rsid w:val="007C0F49"/>
    <w:rsid w:val="007C0F53"/>
    <w:rsid w:val="007C1002"/>
    <w:rsid w:val="007C10D8"/>
    <w:rsid w:val="007C1261"/>
    <w:rsid w:val="007C1311"/>
    <w:rsid w:val="007C1333"/>
    <w:rsid w:val="007C149B"/>
    <w:rsid w:val="007C14F3"/>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B97"/>
    <w:rsid w:val="007C2DB3"/>
    <w:rsid w:val="007C2E1F"/>
    <w:rsid w:val="007C3010"/>
    <w:rsid w:val="007C3057"/>
    <w:rsid w:val="007C3205"/>
    <w:rsid w:val="007C33D4"/>
    <w:rsid w:val="007C33D7"/>
    <w:rsid w:val="007C3556"/>
    <w:rsid w:val="007C3614"/>
    <w:rsid w:val="007C3671"/>
    <w:rsid w:val="007C37EF"/>
    <w:rsid w:val="007C39F1"/>
    <w:rsid w:val="007C3A49"/>
    <w:rsid w:val="007C3AAB"/>
    <w:rsid w:val="007C3AD4"/>
    <w:rsid w:val="007C3B18"/>
    <w:rsid w:val="007C3D04"/>
    <w:rsid w:val="007C3DFF"/>
    <w:rsid w:val="007C3E67"/>
    <w:rsid w:val="007C3EFD"/>
    <w:rsid w:val="007C3FA0"/>
    <w:rsid w:val="007C410E"/>
    <w:rsid w:val="007C4196"/>
    <w:rsid w:val="007C42A9"/>
    <w:rsid w:val="007C43AD"/>
    <w:rsid w:val="007C471F"/>
    <w:rsid w:val="007C47A5"/>
    <w:rsid w:val="007C48D2"/>
    <w:rsid w:val="007C48D6"/>
    <w:rsid w:val="007C4929"/>
    <w:rsid w:val="007C4A24"/>
    <w:rsid w:val="007C4A77"/>
    <w:rsid w:val="007C4C1C"/>
    <w:rsid w:val="007C4D18"/>
    <w:rsid w:val="007C4DE8"/>
    <w:rsid w:val="007C4EFB"/>
    <w:rsid w:val="007C50B6"/>
    <w:rsid w:val="007C55B6"/>
    <w:rsid w:val="007C5783"/>
    <w:rsid w:val="007C58A6"/>
    <w:rsid w:val="007C59DA"/>
    <w:rsid w:val="007C5AA9"/>
    <w:rsid w:val="007C5B00"/>
    <w:rsid w:val="007C5B64"/>
    <w:rsid w:val="007C5B7F"/>
    <w:rsid w:val="007C63D0"/>
    <w:rsid w:val="007C651A"/>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604"/>
    <w:rsid w:val="007C795B"/>
    <w:rsid w:val="007C7D07"/>
    <w:rsid w:val="007C7D85"/>
    <w:rsid w:val="007C7E5F"/>
    <w:rsid w:val="007D01AC"/>
    <w:rsid w:val="007D0435"/>
    <w:rsid w:val="007D047E"/>
    <w:rsid w:val="007D04D2"/>
    <w:rsid w:val="007D0523"/>
    <w:rsid w:val="007D05B5"/>
    <w:rsid w:val="007D0617"/>
    <w:rsid w:val="007D074A"/>
    <w:rsid w:val="007D07ED"/>
    <w:rsid w:val="007D0A41"/>
    <w:rsid w:val="007D0B13"/>
    <w:rsid w:val="007D0B4A"/>
    <w:rsid w:val="007D0D30"/>
    <w:rsid w:val="007D0E30"/>
    <w:rsid w:val="007D0E52"/>
    <w:rsid w:val="007D0E8A"/>
    <w:rsid w:val="007D0F68"/>
    <w:rsid w:val="007D0F7A"/>
    <w:rsid w:val="007D0FD8"/>
    <w:rsid w:val="007D13AB"/>
    <w:rsid w:val="007D1476"/>
    <w:rsid w:val="007D14C1"/>
    <w:rsid w:val="007D1539"/>
    <w:rsid w:val="007D16D1"/>
    <w:rsid w:val="007D176B"/>
    <w:rsid w:val="007D1770"/>
    <w:rsid w:val="007D183C"/>
    <w:rsid w:val="007D19D8"/>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C8F"/>
    <w:rsid w:val="007D3D09"/>
    <w:rsid w:val="007D3EF7"/>
    <w:rsid w:val="007D43DD"/>
    <w:rsid w:val="007D440B"/>
    <w:rsid w:val="007D455D"/>
    <w:rsid w:val="007D4573"/>
    <w:rsid w:val="007D469F"/>
    <w:rsid w:val="007D46A8"/>
    <w:rsid w:val="007D48D2"/>
    <w:rsid w:val="007D48DE"/>
    <w:rsid w:val="007D4ABE"/>
    <w:rsid w:val="007D4CDE"/>
    <w:rsid w:val="007D519C"/>
    <w:rsid w:val="007D5291"/>
    <w:rsid w:val="007D5354"/>
    <w:rsid w:val="007D56C6"/>
    <w:rsid w:val="007D578C"/>
    <w:rsid w:val="007D5A25"/>
    <w:rsid w:val="007D5ACC"/>
    <w:rsid w:val="007D5B24"/>
    <w:rsid w:val="007D5B68"/>
    <w:rsid w:val="007D5BF3"/>
    <w:rsid w:val="007D5D4A"/>
    <w:rsid w:val="007D61B1"/>
    <w:rsid w:val="007D61CC"/>
    <w:rsid w:val="007D61DE"/>
    <w:rsid w:val="007D62F3"/>
    <w:rsid w:val="007D63EC"/>
    <w:rsid w:val="007D64B6"/>
    <w:rsid w:val="007D64C0"/>
    <w:rsid w:val="007D64D0"/>
    <w:rsid w:val="007D64D2"/>
    <w:rsid w:val="007D6773"/>
    <w:rsid w:val="007D68A1"/>
    <w:rsid w:val="007D695E"/>
    <w:rsid w:val="007D6A31"/>
    <w:rsid w:val="007D6AF6"/>
    <w:rsid w:val="007D6DDD"/>
    <w:rsid w:val="007D6E83"/>
    <w:rsid w:val="007D7174"/>
    <w:rsid w:val="007D7546"/>
    <w:rsid w:val="007D7587"/>
    <w:rsid w:val="007D75E5"/>
    <w:rsid w:val="007D767F"/>
    <w:rsid w:val="007D76CE"/>
    <w:rsid w:val="007D7720"/>
    <w:rsid w:val="007D77CC"/>
    <w:rsid w:val="007D781C"/>
    <w:rsid w:val="007D784F"/>
    <w:rsid w:val="007D7AF7"/>
    <w:rsid w:val="007D7B46"/>
    <w:rsid w:val="007E0078"/>
    <w:rsid w:val="007E0205"/>
    <w:rsid w:val="007E027E"/>
    <w:rsid w:val="007E0492"/>
    <w:rsid w:val="007E0497"/>
    <w:rsid w:val="007E05DD"/>
    <w:rsid w:val="007E0607"/>
    <w:rsid w:val="007E07E2"/>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19"/>
    <w:rsid w:val="007E2493"/>
    <w:rsid w:val="007E259F"/>
    <w:rsid w:val="007E25B3"/>
    <w:rsid w:val="007E273E"/>
    <w:rsid w:val="007E2A53"/>
    <w:rsid w:val="007E2BE4"/>
    <w:rsid w:val="007E2D94"/>
    <w:rsid w:val="007E2E9A"/>
    <w:rsid w:val="007E2EC5"/>
    <w:rsid w:val="007E2ECA"/>
    <w:rsid w:val="007E30E7"/>
    <w:rsid w:val="007E3261"/>
    <w:rsid w:val="007E32A2"/>
    <w:rsid w:val="007E3643"/>
    <w:rsid w:val="007E36E8"/>
    <w:rsid w:val="007E3756"/>
    <w:rsid w:val="007E379D"/>
    <w:rsid w:val="007E3A34"/>
    <w:rsid w:val="007E3AF6"/>
    <w:rsid w:val="007E3B7B"/>
    <w:rsid w:val="007E3C04"/>
    <w:rsid w:val="007E3C62"/>
    <w:rsid w:val="007E3D4F"/>
    <w:rsid w:val="007E3F0A"/>
    <w:rsid w:val="007E3F7E"/>
    <w:rsid w:val="007E3F8B"/>
    <w:rsid w:val="007E3F93"/>
    <w:rsid w:val="007E3FA5"/>
    <w:rsid w:val="007E4006"/>
    <w:rsid w:val="007E4045"/>
    <w:rsid w:val="007E4066"/>
    <w:rsid w:val="007E4177"/>
    <w:rsid w:val="007E423E"/>
    <w:rsid w:val="007E429F"/>
    <w:rsid w:val="007E4442"/>
    <w:rsid w:val="007E44D5"/>
    <w:rsid w:val="007E45B0"/>
    <w:rsid w:val="007E465B"/>
    <w:rsid w:val="007E4696"/>
    <w:rsid w:val="007E47A5"/>
    <w:rsid w:val="007E4879"/>
    <w:rsid w:val="007E4917"/>
    <w:rsid w:val="007E496E"/>
    <w:rsid w:val="007E49CF"/>
    <w:rsid w:val="007E4AFF"/>
    <w:rsid w:val="007E4B40"/>
    <w:rsid w:val="007E4BEA"/>
    <w:rsid w:val="007E4CA9"/>
    <w:rsid w:val="007E5224"/>
    <w:rsid w:val="007E5360"/>
    <w:rsid w:val="007E536F"/>
    <w:rsid w:val="007E5401"/>
    <w:rsid w:val="007E54E3"/>
    <w:rsid w:val="007E567F"/>
    <w:rsid w:val="007E594B"/>
    <w:rsid w:val="007E5B39"/>
    <w:rsid w:val="007E5CB4"/>
    <w:rsid w:val="007E5E21"/>
    <w:rsid w:val="007E627B"/>
    <w:rsid w:val="007E64B1"/>
    <w:rsid w:val="007E651C"/>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51"/>
    <w:rsid w:val="007F0DF3"/>
    <w:rsid w:val="007F0FCD"/>
    <w:rsid w:val="007F1394"/>
    <w:rsid w:val="007F1646"/>
    <w:rsid w:val="007F189B"/>
    <w:rsid w:val="007F1A79"/>
    <w:rsid w:val="007F1CF3"/>
    <w:rsid w:val="007F1DB4"/>
    <w:rsid w:val="007F1E44"/>
    <w:rsid w:val="007F216F"/>
    <w:rsid w:val="007F2372"/>
    <w:rsid w:val="007F23E7"/>
    <w:rsid w:val="007F24C9"/>
    <w:rsid w:val="007F2532"/>
    <w:rsid w:val="007F25F6"/>
    <w:rsid w:val="007F26F8"/>
    <w:rsid w:val="007F284F"/>
    <w:rsid w:val="007F28B3"/>
    <w:rsid w:val="007F2BF7"/>
    <w:rsid w:val="007F2CC7"/>
    <w:rsid w:val="007F2D5A"/>
    <w:rsid w:val="007F2DBD"/>
    <w:rsid w:val="007F2F57"/>
    <w:rsid w:val="007F3332"/>
    <w:rsid w:val="007F34AB"/>
    <w:rsid w:val="007F351F"/>
    <w:rsid w:val="007F3525"/>
    <w:rsid w:val="007F354B"/>
    <w:rsid w:val="007F354C"/>
    <w:rsid w:val="007F3AB1"/>
    <w:rsid w:val="007F3B32"/>
    <w:rsid w:val="007F3B33"/>
    <w:rsid w:val="007F3EC0"/>
    <w:rsid w:val="007F3F75"/>
    <w:rsid w:val="007F410E"/>
    <w:rsid w:val="007F413B"/>
    <w:rsid w:val="007F4148"/>
    <w:rsid w:val="007F41D7"/>
    <w:rsid w:val="007F420F"/>
    <w:rsid w:val="007F436B"/>
    <w:rsid w:val="007F443B"/>
    <w:rsid w:val="007F44E6"/>
    <w:rsid w:val="007F45E3"/>
    <w:rsid w:val="007F4663"/>
    <w:rsid w:val="007F46B2"/>
    <w:rsid w:val="007F4760"/>
    <w:rsid w:val="007F4963"/>
    <w:rsid w:val="007F49A3"/>
    <w:rsid w:val="007F4B7B"/>
    <w:rsid w:val="007F4BB2"/>
    <w:rsid w:val="007F4D10"/>
    <w:rsid w:val="007F4DFA"/>
    <w:rsid w:val="007F4DFE"/>
    <w:rsid w:val="007F4EE0"/>
    <w:rsid w:val="007F4FA6"/>
    <w:rsid w:val="007F4FC4"/>
    <w:rsid w:val="007F5036"/>
    <w:rsid w:val="007F5054"/>
    <w:rsid w:val="007F50BE"/>
    <w:rsid w:val="007F5132"/>
    <w:rsid w:val="007F5175"/>
    <w:rsid w:val="007F5262"/>
    <w:rsid w:val="007F555A"/>
    <w:rsid w:val="007F55A1"/>
    <w:rsid w:val="007F587D"/>
    <w:rsid w:val="007F59C9"/>
    <w:rsid w:val="007F5AF4"/>
    <w:rsid w:val="007F5B39"/>
    <w:rsid w:val="007F5EC3"/>
    <w:rsid w:val="007F5FF2"/>
    <w:rsid w:val="007F6090"/>
    <w:rsid w:val="007F61C5"/>
    <w:rsid w:val="007F6250"/>
    <w:rsid w:val="007F6326"/>
    <w:rsid w:val="007F638E"/>
    <w:rsid w:val="007F63CE"/>
    <w:rsid w:val="007F6521"/>
    <w:rsid w:val="007F652D"/>
    <w:rsid w:val="007F6852"/>
    <w:rsid w:val="007F6A88"/>
    <w:rsid w:val="007F6D78"/>
    <w:rsid w:val="007F6D7A"/>
    <w:rsid w:val="007F6E3E"/>
    <w:rsid w:val="007F6EEA"/>
    <w:rsid w:val="007F6F3D"/>
    <w:rsid w:val="007F6F61"/>
    <w:rsid w:val="007F6F8F"/>
    <w:rsid w:val="007F6FE6"/>
    <w:rsid w:val="007F71B3"/>
    <w:rsid w:val="007F7411"/>
    <w:rsid w:val="007F74BF"/>
    <w:rsid w:val="007F74FD"/>
    <w:rsid w:val="007F753F"/>
    <w:rsid w:val="007F7816"/>
    <w:rsid w:val="007F787F"/>
    <w:rsid w:val="007F7944"/>
    <w:rsid w:val="007F7A8D"/>
    <w:rsid w:val="007F7BF9"/>
    <w:rsid w:val="007F7DCF"/>
    <w:rsid w:val="007F7E91"/>
    <w:rsid w:val="008004EC"/>
    <w:rsid w:val="00800584"/>
    <w:rsid w:val="00800ED7"/>
    <w:rsid w:val="00800EF3"/>
    <w:rsid w:val="00800F06"/>
    <w:rsid w:val="00801245"/>
    <w:rsid w:val="0080141E"/>
    <w:rsid w:val="0080147E"/>
    <w:rsid w:val="00801B17"/>
    <w:rsid w:val="00801E34"/>
    <w:rsid w:val="00801EF3"/>
    <w:rsid w:val="0080205C"/>
    <w:rsid w:val="0080211A"/>
    <w:rsid w:val="00802143"/>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80"/>
    <w:rsid w:val="008038F8"/>
    <w:rsid w:val="00803B9B"/>
    <w:rsid w:val="00803CBF"/>
    <w:rsid w:val="00803D54"/>
    <w:rsid w:val="00803F43"/>
    <w:rsid w:val="00803FC3"/>
    <w:rsid w:val="00804014"/>
    <w:rsid w:val="008041C2"/>
    <w:rsid w:val="00804309"/>
    <w:rsid w:val="008045CA"/>
    <w:rsid w:val="00804757"/>
    <w:rsid w:val="00804957"/>
    <w:rsid w:val="00804BC7"/>
    <w:rsid w:val="00804C1F"/>
    <w:rsid w:val="00804D39"/>
    <w:rsid w:val="00804ED0"/>
    <w:rsid w:val="00805049"/>
    <w:rsid w:val="008050B1"/>
    <w:rsid w:val="008051BB"/>
    <w:rsid w:val="008051BE"/>
    <w:rsid w:val="00805261"/>
    <w:rsid w:val="008052D7"/>
    <w:rsid w:val="008053D2"/>
    <w:rsid w:val="0080554D"/>
    <w:rsid w:val="008055C4"/>
    <w:rsid w:val="008058AD"/>
    <w:rsid w:val="00805B25"/>
    <w:rsid w:val="00805B61"/>
    <w:rsid w:val="00805BEA"/>
    <w:rsid w:val="00805D3D"/>
    <w:rsid w:val="00805D5B"/>
    <w:rsid w:val="00805E65"/>
    <w:rsid w:val="00805F39"/>
    <w:rsid w:val="00806073"/>
    <w:rsid w:val="00806240"/>
    <w:rsid w:val="00806395"/>
    <w:rsid w:val="00806561"/>
    <w:rsid w:val="0080657B"/>
    <w:rsid w:val="008065D8"/>
    <w:rsid w:val="00806670"/>
    <w:rsid w:val="008066B5"/>
    <w:rsid w:val="008066F8"/>
    <w:rsid w:val="00806724"/>
    <w:rsid w:val="008067C2"/>
    <w:rsid w:val="008067C5"/>
    <w:rsid w:val="008067D3"/>
    <w:rsid w:val="008067D9"/>
    <w:rsid w:val="00806A3B"/>
    <w:rsid w:val="00806AD0"/>
    <w:rsid w:val="00806B15"/>
    <w:rsid w:val="00806B64"/>
    <w:rsid w:val="00806B8A"/>
    <w:rsid w:val="00806BB3"/>
    <w:rsid w:val="00806C1C"/>
    <w:rsid w:val="00806FD9"/>
    <w:rsid w:val="00807061"/>
    <w:rsid w:val="008070A7"/>
    <w:rsid w:val="008073B6"/>
    <w:rsid w:val="008075DA"/>
    <w:rsid w:val="00807653"/>
    <w:rsid w:val="008076A3"/>
    <w:rsid w:val="00807BCA"/>
    <w:rsid w:val="00807CFE"/>
    <w:rsid w:val="00807D84"/>
    <w:rsid w:val="00807E32"/>
    <w:rsid w:val="00810018"/>
    <w:rsid w:val="0081002F"/>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2FE3"/>
    <w:rsid w:val="00813372"/>
    <w:rsid w:val="00813559"/>
    <w:rsid w:val="008137E8"/>
    <w:rsid w:val="00813829"/>
    <w:rsid w:val="008138ED"/>
    <w:rsid w:val="00813F2B"/>
    <w:rsid w:val="0081412A"/>
    <w:rsid w:val="0081414A"/>
    <w:rsid w:val="0081422B"/>
    <w:rsid w:val="008145EA"/>
    <w:rsid w:val="008146B0"/>
    <w:rsid w:val="0081471D"/>
    <w:rsid w:val="0081495B"/>
    <w:rsid w:val="00814B2F"/>
    <w:rsid w:val="00814E0F"/>
    <w:rsid w:val="00814E66"/>
    <w:rsid w:val="00814ECB"/>
    <w:rsid w:val="00814F32"/>
    <w:rsid w:val="00814F4D"/>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669"/>
    <w:rsid w:val="0081678A"/>
    <w:rsid w:val="008167AF"/>
    <w:rsid w:val="008167F0"/>
    <w:rsid w:val="008168DD"/>
    <w:rsid w:val="008169D4"/>
    <w:rsid w:val="00816A83"/>
    <w:rsid w:val="00816BAA"/>
    <w:rsid w:val="00816CF1"/>
    <w:rsid w:val="00816CF5"/>
    <w:rsid w:val="00816D90"/>
    <w:rsid w:val="00816E71"/>
    <w:rsid w:val="00816EC3"/>
    <w:rsid w:val="00816EFB"/>
    <w:rsid w:val="00816F59"/>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DC7"/>
    <w:rsid w:val="00817E83"/>
    <w:rsid w:val="00817FD8"/>
    <w:rsid w:val="00820043"/>
    <w:rsid w:val="00820116"/>
    <w:rsid w:val="008201A6"/>
    <w:rsid w:val="008202C5"/>
    <w:rsid w:val="008203FA"/>
    <w:rsid w:val="00820499"/>
    <w:rsid w:val="008205EC"/>
    <w:rsid w:val="00820942"/>
    <w:rsid w:val="00820E2C"/>
    <w:rsid w:val="00820E59"/>
    <w:rsid w:val="008210EC"/>
    <w:rsid w:val="00821258"/>
    <w:rsid w:val="0082125F"/>
    <w:rsid w:val="00821335"/>
    <w:rsid w:val="008215CE"/>
    <w:rsid w:val="008215D9"/>
    <w:rsid w:val="008216C5"/>
    <w:rsid w:val="00821730"/>
    <w:rsid w:val="00821786"/>
    <w:rsid w:val="008217B6"/>
    <w:rsid w:val="00821962"/>
    <w:rsid w:val="00821AE2"/>
    <w:rsid w:val="00821C84"/>
    <w:rsid w:val="00821D1F"/>
    <w:rsid w:val="00821DBD"/>
    <w:rsid w:val="00821E13"/>
    <w:rsid w:val="00822095"/>
    <w:rsid w:val="008220C7"/>
    <w:rsid w:val="0082210E"/>
    <w:rsid w:val="00822480"/>
    <w:rsid w:val="008224DA"/>
    <w:rsid w:val="00822854"/>
    <w:rsid w:val="008229FD"/>
    <w:rsid w:val="00822AC7"/>
    <w:rsid w:val="00822ADB"/>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81A"/>
    <w:rsid w:val="00823AE1"/>
    <w:rsid w:val="00823DAA"/>
    <w:rsid w:val="00824067"/>
    <w:rsid w:val="008240BE"/>
    <w:rsid w:val="00824250"/>
    <w:rsid w:val="0082427B"/>
    <w:rsid w:val="0082436A"/>
    <w:rsid w:val="00824383"/>
    <w:rsid w:val="00824432"/>
    <w:rsid w:val="00824535"/>
    <w:rsid w:val="0082453A"/>
    <w:rsid w:val="008246D1"/>
    <w:rsid w:val="0082471B"/>
    <w:rsid w:val="00824C86"/>
    <w:rsid w:val="00824D8D"/>
    <w:rsid w:val="00824E3E"/>
    <w:rsid w:val="00824E48"/>
    <w:rsid w:val="00824E59"/>
    <w:rsid w:val="00824E8D"/>
    <w:rsid w:val="00824E91"/>
    <w:rsid w:val="00824EB2"/>
    <w:rsid w:val="00825143"/>
    <w:rsid w:val="00825235"/>
    <w:rsid w:val="008256C6"/>
    <w:rsid w:val="00825801"/>
    <w:rsid w:val="0082587B"/>
    <w:rsid w:val="0082599C"/>
    <w:rsid w:val="00825A27"/>
    <w:rsid w:val="00825B0D"/>
    <w:rsid w:val="00825B13"/>
    <w:rsid w:val="00825B5A"/>
    <w:rsid w:val="00825D5A"/>
    <w:rsid w:val="008260B5"/>
    <w:rsid w:val="00826254"/>
    <w:rsid w:val="00826326"/>
    <w:rsid w:val="008263F5"/>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1A9"/>
    <w:rsid w:val="0082724F"/>
    <w:rsid w:val="00827317"/>
    <w:rsid w:val="0082735B"/>
    <w:rsid w:val="008274AC"/>
    <w:rsid w:val="0082756A"/>
    <w:rsid w:val="008275EC"/>
    <w:rsid w:val="00827A93"/>
    <w:rsid w:val="00827AA9"/>
    <w:rsid w:val="00827D22"/>
    <w:rsid w:val="00827ECD"/>
    <w:rsid w:val="00827ED9"/>
    <w:rsid w:val="00827F67"/>
    <w:rsid w:val="008302C5"/>
    <w:rsid w:val="00830465"/>
    <w:rsid w:val="00830513"/>
    <w:rsid w:val="00830588"/>
    <w:rsid w:val="008305DF"/>
    <w:rsid w:val="0083063E"/>
    <w:rsid w:val="00830750"/>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10"/>
    <w:rsid w:val="00831A71"/>
    <w:rsid w:val="00831C21"/>
    <w:rsid w:val="00831C64"/>
    <w:rsid w:val="00831C7D"/>
    <w:rsid w:val="00831E31"/>
    <w:rsid w:val="00831FEB"/>
    <w:rsid w:val="00832074"/>
    <w:rsid w:val="00832158"/>
    <w:rsid w:val="00832205"/>
    <w:rsid w:val="00832421"/>
    <w:rsid w:val="00832427"/>
    <w:rsid w:val="008324A8"/>
    <w:rsid w:val="008329DC"/>
    <w:rsid w:val="00832A5E"/>
    <w:rsid w:val="00832B6E"/>
    <w:rsid w:val="00832C38"/>
    <w:rsid w:val="00832CAA"/>
    <w:rsid w:val="00832CAC"/>
    <w:rsid w:val="00832CD8"/>
    <w:rsid w:val="00832E02"/>
    <w:rsid w:val="00833284"/>
    <w:rsid w:val="008333E6"/>
    <w:rsid w:val="00833477"/>
    <w:rsid w:val="008334C6"/>
    <w:rsid w:val="0083377F"/>
    <w:rsid w:val="00833781"/>
    <w:rsid w:val="008337DB"/>
    <w:rsid w:val="00833969"/>
    <w:rsid w:val="00833A48"/>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65"/>
    <w:rsid w:val="00834AD2"/>
    <w:rsid w:val="00834B72"/>
    <w:rsid w:val="00834E04"/>
    <w:rsid w:val="00834F1E"/>
    <w:rsid w:val="00834FA2"/>
    <w:rsid w:val="00834FCD"/>
    <w:rsid w:val="0083533C"/>
    <w:rsid w:val="008353E2"/>
    <w:rsid w:val="008355B5"/>
    <w:rsid w:val="008358D6"/>
    <w:rsid w:val="00835909"/>
    <w:rsid w:val="00835964"/>
    <w:rsid w:val="00835A60"/>
    <w:rsid w:val="00835BC6"/>
    <w:rsid w:val="00835DA5"/>
    <w:rsid w:val="00836012"/>
    <w:rsid w:val="008360A8"/>
    <w:rsid w:val="00836259"/>
    <w:rsid w:val="00836736"/>
    <w:rsid w:val="00836997"/>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960"/>
    <w:rsid w:val="00837C00"/>
    <w:rsid w:val="00837CD2"/>
    <w:rsid w:val="00837E70"/>
    <w:rsid w:val="00837EA1"/>
    <w:rsid w:val="008402FB"/>
    <w:rsid w:val="0084058F"/>
    <w:rsid w:val="00840600"/>
    <w:rsid w:val="008406ED"/>
    <w:rsid w:val="00840940"/>
    <w:rsid w:val="00840AE1"/>
    <w:rsid w:val="00840C5C"/>
    <w:rsid w:val="00841070"/>
    <w:rsid w:val="00841072"/>
    <w:rsid w:val="0084116D"/>
    <w:rsid w:val="00841250"/>
    <w:rsid w:val="008412F4"/>
    <w:rsid w:val="008413E3"/>
    <w:rsid w:val="008414CB"/>
    <w:rsid w:val="008415B6"/>
    <w:rsid w:val="0084171C"/>
    <w:rsid w:val="0084182B"/>
    <w:rsid w:val="0084197E"/>
    <w:rsid w:val="00841A58"/>
    <w:rsid w:val="00841BC9"/>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ED5"/>
    <w:rsid w:val="00842FE1"/>
    <w:rsid w:val="00842FEB"/>
    <w:rsid w:val="00843297"/>
    <w:rsid w:val="00843397"/>
    <w:rsid w:val="0084341D"/>
    <w:rsid w:val="00843438"/>
    <w:rsid w:val="00843509"/>
    <w:rsid w:val="008435C8"/>
    <w:rsid w:val="008435D0"/>
    <w:rsid w:val="0084367E"/>
    <w:rsid w:val="00843A7E"/>
    <w:rsid w:val="00843A9B"/>
    <w:rsid w:val="00843DA4"/>
    <w:rsid w:val="00843E36"/>
    <w:rsid w:val="00843E81"/>
    <w:rsid w:val="00843F4D"/>
    <w:rsid w:val="00844049"/>
    <w:rsid w:val="008440BF"/>
    <w:rsid w:val="00844161"/>
    <w:rsid w:val="0084418A"/>
    <w:rsid w:val="0084428B"/>
    <w:rsid w:val="0084432A"/>
    <w:rsid w:val="0084439C"/>
    <w:rsid w:val="008443E8"/>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87C"/>
    <w:rsid w:val="00845A38"/>
    <w:rsid w:val="00845C47"/>
    <w:rsid w:val="00845DAB"/>
    <w:rsid w:val="00845E16"/>
    <w:rsid w:val="00845E4E"/>
    <w:rsid w:val="00845EC4"/>
    <w:rsid w:val="0084606C"/>
    <w:rsid w:val="00846250"/>
    <w:rsid w:val="008463AF"/>
    <w:rsid w:val="00846519"/>
    <w:rsid w:val="008465F1"/>
    <w:rsid w:val="008466E4"/>
    <w:rsid w:val="00846741"/>
    <w:rsid w:val="008467F6"/>
    <w:rsid w:val="00846B36"/>
    <w:rsid w:val="00846B80"/>
    <w:rsid w:val="00846BB2"/>
    <w:rsid w:val="00846C8E"/>
    <w:rsid w:val="00846E30"/>
    <w:rsid w:val="00846EE1"/>
    <w:rsid w:val="00846EFF"/>
    <w:rsid w:val="00846FA3"/>
    <w:rsid w:val="0084700A"/>
    <w:rsid w:val="00847087"/>
    <w:rsid w:val="008473E2"/>
    <w:rsid w:val="008473FC"/>
    <w:rsid w:val="008474F9"/>
    <w:rsid w:val="008476BF"/>
    <w:rsid w:val="00847899"/>
    <w:rsid w:val="00847935"/>
    <w:rsid w:val="00847993"/>
    <w:rsid w:val="00847ADE"/>
    <w:rsid w:val="00847BDF"/>
    <w:rsid w:val="00847D2E"/>
    <w:rsid w:val="00847EFE"/>
    <w:rsid w:val="00847F7A"/>
    <w:rsid w:val="00850215"/>
    <w:rsid w:val="00850290"/>
    <w:rsid w:val="008502B1"/>
    <w:rsid w:val="008503B3"/>
    <w:rsid w:val="008504C2"/>
    <w:rsid w:val="008506C5"/>
    <w:rsid w:val="0085089F"/>
    <w:rsid w:val="00850939"/>
    <w:rsid w:val="00850B5C"/>
    <w:rsid w:val="00850B72"/>
    <w:rsid w:val="00850F58"/>
    <w:rsid w:val="00850F99"/>
    <w:rsid w:val="00850FC4"/>
    <w:rsid w:val="00851112"/>
    <w:rsid w:val="00851329"/>
    <w:rsid w:val="00851330"/>
    <w:rsid w:val="008516E2"/>
    <w:rsid w:val="008516FC"/>
    <w:rsid w:val="0085190E"/>
    <w:rsid w:val="00851B87"/>
    <w:rsid w:val="00851BD3"/>
    <w:rsid w:val="00851D33"/>
    <w:rsid w:val="00851E21"/>
    <w:rsid w:val="008520B1"/>
    <w:rsid w:val="008520D4"/>
    <w:rsid w:val="0085223C"/>
    <w:rsid w:val="008525DD"/>
    <w:rsid w:val="008525E5"/>
    <w:rsid w:val="00852678"/>
    <w:rsid w:val="008526B1"/>
    <w:rsid w:val="0085274E"/>
    <w:rsid w:val="00852864"/>
    <w:rsid w:val="008528AD"/>
    <w:rsid w:val="008529A0"/>
    <w:rsid w:val="008530A8"/>
    <w:rsid w:val="008530B9"/>
    <w:rsid w:val="00853235"/>
    <w:rsid w:val="0085324B"/>
    <w:rsid w:val="0085330F"/>
    <w:rsid w:val="00853346"/>
    <w:rsid w:val="008533F8"/>
    <w:rsid w:val="008534C7"/>
    <w:rsid w:val="00853557"/>
    <w:rsid w:val="008535EF"/>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8EC"/>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5FD"/>
    <w:rsid w:val="00857811"/>
    <w:rsid w:val="008578C8"/>
    <w:rsid w:val="00857AC4"/>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17"/>
    <w:rsid w:val="00860E48"/>
    <w:rsid w:val="00860EC1"/>
    <w:rsid w:val="008610DD"/>
    <w:rsid w:val="0086139B"/>
    <w:rsid w:val="008613C6"/>
    <w:rsid w:val="00861422"/>
    <w:rsid w:val="008614B4"/>
    <w:rsid w:val="008616F3"/>
    <w:rsid w:val="00861AC1"/>
    <w:rsid w:val="00861B2E"/>
    <w:rsid w:val="00861B3C"/>
    <w:rsid w:val="00861BE2"/>
    <w:rsid w:val="00861C3A"/>
    <w:rsid w:val="00861F33"/>
    <w:rsid w:val="00861FFC"/>
    <w:rsid w:val="008620B6"/>
    <w:rsid w:val="00862213"/>
    <w:rsid w:val="00862375"/>
    <w:rsid w:val="0086237C"/>
    <w:rsid w:val="00862434"/>
    <w:rsid w:val="008624AF"/>
    <w:rsid w:val="008624BA"/>
    <w:rsid w:val="008625A5"/>
    <w:rsid w:val="00862686"/>
    <w:rsid w:val="0086281C"/>
    <w:rsid w:val="00862A55"/>
    <w:rsid w:val="00862AB3"/>
    <w:rsid w:val="00862C4D"/>
    <w:rsid w:val="00862D23"/>
    <w:rsid w:val="00863025"/>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766"/>
    <w:rsid w:val="00864825"/>
    <w:rsid w:val="0086494F"/>
    <w:rsid w:val="00864971"/>
    <w:rsid w:val="00864B78"/>
    <w:rsid w:val="00864C24"/>
    <w:rsid w:val="00864D22"/>
    <w:rsid w:val="00864E42"/>
    <w:rsid w:val="00864E8B"/>
    <w:rsid w:val="00864E8F"/>
    <w:rsid w:val="00864F47"/>
    <w:rsid w:val="0086514C"/>
    <w:rsid w:val="00865182"/>
    <w:rsid w:val="00865449"/>
    <w:rsid w:val="00865472"/>
    <w:rsid w:val="00865685"/>
    <w:rsid w:val="0086583D"/>
    <w:rsid w:val="00865882"/>
    <w:rsid w:val="00865973"/>
    <w:rsid w:val="008659FC"/>
    <w:rsid w:val="00865A0C"/>
    <w:rsid w:val="00865B8E"/>
    <w:rsid w:val="00865C2C"/>
    <w:rsid w:val="00865C51"/>
    <w:rsid w:val="00865FE6"/>
    <w:rsid w:val="008660F8"/>
    <w:rsid w:val="00866136"/>
    <w:rsid w:val="00866224"/>
    <w:rsid w:val="0086634E"/>
    <w:rsid w:val="008663BD"/>
    <w:rsid w:val="0086689B"/>
    <w:rsid w:val="0086697E"/>
    <w:rsid w:val="00866B7F"/>
    <w:rsid w:val="00866B9A"/>
    <w:rsid w:val="00866E5B"/>
    <w:rsid w:val="00866FCC"/>
    <w:rsid w:val="008670A1"/>
    <w:rsid w:val="00867122"/>
    <w:rsid w:val="008671D4"/>
    <w:rsid w:val="00867218"/>
    <w:rsid w:val="008672DD"/>
    <w:rsid w:val="0086730C"/>
    <w:rsid w:val="0086741A"/>
    <w:rsid w:val="0086754C"/>
    <w:rsid w:val="00867582"/>
    <w:rsid w:val="0086760C"/>
    <w:rsid w:val="0086773C"/>
    <w:rsid w:val="00867846"/>
    <w:rsid w:val="00867984"/>
    <w:rsid w:val="008679DF"/>
    <w:rsid w:val="00867C37"/>
    <w:rsid w:val="00867C43"/>
    <w:rsid w:val="00867C94"/>
    <w:rsid w:val="00867D1C"/>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26F"/>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AB2"/>
    <w:rsid w:val="00872AC1"/>
    <w:rsid w:val="00872AE2"/>
    <w:rsid w:val="00872C09"/>
    <w:rsid w:val="00872E17"/>
    <w:rsid w:val="00872ED9"/>
    <w:rsid w:val="00873030"/>
    <w:rsid w:val="008732E8"/>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64"/>
    <w:rsid w:val="00873FA2"/>
    <w:rsid w:val="00874001"/>
    <w:rsid w:val="00874189"/>
    <w:rsid w:val="008741B3"/>
    <w:rsid w:val="008743C0"/>
    <w:rsid w:val="00874414"/>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5E"/>
    <w:rsid w:val="00875564"/>
    <w:rsid w:val="00875837"/>
    <w:rsid w:val="0087588C"/>
    <w:rsid w:val="00875AD0"/>
    <w:rsid w:val="00875C8C"/>
    <w:rsid w:val="00875D68"/>
    <w:rsid w:val="00875EAC"/>
    <w:rsid w:val="00875EFF"/>
    <w:rsid w:val="00875FE3"/>
    <w:rsid w:val="0087608F"/>
    <w:rsid w:val="0087617E"/>
    <w:rsid w:val="008761DB"/>
    <w:rsid w:val="00876387"/>
    <w:rsid w:val="0087695D"/>
    <w:rsid w:val="008769CE"/>
    <w:rsid w:val="00876A2A"/>
    <w:rsid w:val="00876A5A"/>
    <w:rsid w:val="00876B30"/>
    <w:rsid w:val="00876C11"/>
    <w:rsid w:val="00876CA7"/>
    <w:rsid w:val="00876F5E"/>
    <w:rsid w:val="00877181"/>
    <w:rsid w:val="0087733F"/>
    <w:rsid w:val="008773B1"/>
    <w:rsid w:val="008774FE"/>
    <w:rsid w:val="0087760E"/>
    <w:rsid w:val="00877623"/>
    <w:rsid w:val="0087772A"/>
    <w:rsid w:val="00877738"/>
    <w:rsid w:val="008777C2"/>
    <w:rsid w:val="0087783D"/>
    <w:rsid w:val="00877885"/>
    <w:rsid w:val="008779D8"/>
    <w:rsid w:val="00877AC8"/>
    <w:rsid w:val="00877B01"/>
    <w:rsid w:val="00877B33"/>
    <w:rsid w:val="00877B91"/>
    <w:rsid w:val="00877C2C"/>
    <w:rsid w:val="0088001B"/>
    <w:rsid w:val="00880111"/>
    <w:rsid w:val="008802BE"/>
    <w:rsid w:val="008802D5"/>
    <w:rsid w:val="0088038B"/>
    <w:rsid w:val="008805B9"/>
    <w:rsid w:val="00880A3B"/>
    <w:rsid w:val="00880AC4"/>
    <w:rsid w:val="0088101B"/>
    <w:rsid w:val="00881185"/>
    <w:rsid w:val="00881405"/>
    <w:rsid w:val="0088158A"/>
    <w:rsid w:val="00881704"/>
    <w:rsid w:val="00881793"/>
    <w:rsid w:val="00881836"/>
    <w:rsid w:val="00881A5A"/>
    <w:rsid w:val="00881A5F"/>
    <w:rsid w:val="00881BFA"/>
    <w:rsid w:val="00881C49"/>
    <w:rsid w:val="00881CF0"/>
    <w:rsid w:val="00882097"/>
    <w:rsid w:val="00882145"/>
    <w:rsid w:val="00882180"/>
    <w:rsid w:val="0088223C"/>
    <w:rsid w:val="00882380"/>
    <w:rsid w:val="0088247E"/>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46"/>
    <w:rsid w:val="008833B1"/>
    <w:rsid w:val="008834A9"/>
    <w:rsid w:val="00883508"/>
    <w:rsid w:val="008835B5"/>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5B5"/>
    <w:rsid w:val="0088460C"/>
    <w:rsid w:val="008846EE"/>
    <w:rsid w:val="00884876"/>
    <w:rsid w:val="00884B19"/>
    <w:rsid w:val="00884B79"/>
    <w:rsid w:val="00884C7F"/>
    <w:rsid w:val="00884E3E"/>
    <w:rsid w:val="00884F2D"/>
    <w:rsid w:val="00885035"/>
    <w:rsid w:val="00885164"/>
    <w:rsid w:val="008851BD"/>
    <w:rsid w:val="0088558A"/>
    <w:rsid w:val="008858B9"/>
    <w:rsid w:val="008859B4"/>
    <w:rsid w:val="00885C93"/>
    <w:rsid w:val="00885D8B"/>
    <w:rsid w:val="00885FEF"/>
    <w:rsid w:val="00886002"/>
    <w:rsid w:val="00886099"/>
    <w:rsid w:val="008860D1"/>
    <w:rsid w:val="008860E9"/>
    <w:rsid w:val="008862C8"/>
    <w:rsid w:val="0088631E"/>
    <w:rsid w:val="008864E7"/>
    <w:rsid w:val="008865A1"/>
    <w:rsid w:val="00886791"/>
    <w:rsid w:val="0088679D"/>
    <w:rsid w:val="008867CC"/>
    <w:rsid w:val="00886B8E"/>
    <w:rsid w:val="00886CB1"/>
    <w:rsid w:val="00886CFF"/>
    <w:rsid w:val="008870D2"/>
    <w:rsid w:val="0088716E"/>
    <w:rsid w:val="008871FF"/>
    <w:rsid w:val="00887251"/>
    <w:rsid w:val="008872AF"/>
    <w:rsid w:val="008872CE"/>
    <w:rsid w:val="00887728"/>
    <w:rsid w:val="0088798F"/>
    <w:rsid w:val="008879FC"/>
    <w:rsid w:val="00887B6A"/>
    <w:rsid w:val="00887C79"/>
    <w:rsid w:val="00887C85"/>
    <w:rsid w:val="00887E59"/>
    <w:rsid w:val="00887E5B"/>
    <w:rsid w:val="00887EF4"/>
    <w:rsid w:val="00887F0F"/>
    <w:rsid w:val="00887F18"/>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1A"/>
    <w:rsid w:val="00891467"/>
    <w:rsid w:val="008915AA"/>
    <w:rsid w:val="008917B3"/>
    <w:rsid w:val="008917D2"/>
    <w:rsid w:val="00891852"/>
    <w:rsid w:val="00891854"/>
    <w:rsid w:val="00891A5A"/>
    <w:rsid w:val="00891A5D"/>
    <w:rsid w:val="00891ADC"/>
    <w:rsid w:val="00891B1C"/>
    <w:rsid w:val="00891B5A"/>
    <w:rsid w:val="00891B5F"/>
    <w:rsid w:val="00891D36"/>
    <w:rsid w:val="00891E37"/>
    <w:rsid w:val="0089209F"/>
    <w:rsid w:val="008922A9"/>
    <w:rsid w:val="00892446"/>
    <w:rsid w:val="00892456"/>
    <w:rsid w:val="0089247D"/>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A55"/>
    <w:rsid w:val="00893BBE"/>
    <w:rsid w:val="00893DBB"/>
    <w:rsid w:val="00893F34"/>
    <w:rsid w:val="00893F77"/>
    <w:rsid w:val="00893FC3"/>
    <w:rsid w:val="008941B9"/>
    <w:rsid w:val="0089441B"/>
    <w:rsid w:val="0089449F"/>
    <w:rsid w:val="00894638"/>
    <w:rsid w:val="0089463B"/>
    <w:rsid w:val="00894712"/>
    <w:rsid w:val="0089475F"/>
    <w:rsid w:val="00894BDC"/>
    <w:rsid w:val="00894C33"/>
    <w:rsid w:val="00894D7F"/>
    <w:rsid w:val="00894DF6"/>
    <w:rsid w:val="00894E9F"/>
    <w:rsid w:val="00894FF2"/>
    <w:rsid w:val="008954AF"/>
    <w:rsid w:val="0089552E"/>
    <w:rsid w:val="0089562F"/>
    <w:rsid w:val="00895801"/>
    <w:rsid w:val="00895894"/>
    <w:rsid w:val="008958C9"/>
    <w:rsid w:val="008958CD"/>
    <w:rsid w:val="008958D1"/>
    <w:rsid w:val="0089593E"/>
    <w:rsid w:val="00895A2C"/>
    <w:rsid w:val="00895BD5"/>
    <w:rsid w:val="00895C6B"/>
    <w:rsid w:val="00895F67"/>
    <w:rsid w:val="0089602D"/>
    <w:rsid w:val="008962C4"/>
    <w:rsid w:val="00896314"/>
    <w:rsid w:val="008967F4"/>
    <w:rsid w:val="008968CF"/>
    <w:rsid w:val="008968D9"/>
    <w:rsid w:val="00896921"/>
    <w:rsid w:val="00896CE4"/>
    <w:rsid w:val="00896DE6"/>
    <w:rsid w:val="0089704F"/>
    <w:rsid w:val="008970AF"/>
    <w:rsid w:val="0089720E"/>
    <w:rsid w:val="0089735D"/>
    <w:rsid w:val="0089735E"/>
    <w:rsid w:val="00897432"/>
    <w:rsid w:val="0089763D"/>
    <w:rsid w:val="0089771A"/>
    <w:rsid w:val="00897749"/>
    <w:rsid w:val="008978C1"/>
    <w:rsid w:val="00897BDB"/>
    <w:rsid w:val="008A00E5"/>
    <w:rsid w:val="008A011E"/>
    <w:rsid w:val="008A01AB"/>
    <w:rsid w:val="008A049A"/>
    <w:rsid w:val="008A0544"/>
    <w:rsid w:val="008A061A"/>
    <w:rsid w:val="008A06E0"/>
    <w:rsid w:val="008A0728"/>
    <w:rsid w:val="008A08B7"/>
    <w:rsid w:val="008A08E6"/>
    <w:rsid w:val="008A0AA6"/>
    <w:rsid w:val="008A0B28"/>
    <w:rsid w:val="008A0D94"/>
    <w:rsid w:val="008A120D"/>
    <w:rsid w:val="008A1224"/>
    <w:rsid w:val="008A12CE"/>
    <w:rsid w:val="008A13A2"/>
    <w:rsid w:val="008A1434"/>
    <w:rsid w:val="008A175C"/>
    <w:rsid w:val="008A1AF6"/>
    <w:rsid w:val="008A1B7B"/>
    <w:rsid w:val="008A1BC7"/>
    <w:rsid w:val="008A1D81"/>
    <w:rsid w:val="008A1E1E"/>
    <w:rsid w:val="008A1EC4"/>
    <w:rsid w:val="008A1FF9"/>
    <w:rsid w:val="008A234A"/>
    <w:rsid w:val="008A234E"/>
    <w:rsid w:val="008A240B"/>
    <w:rsid w:val="008A243B"/>
    <w:rsid w:val="008A2465"/>
    <w:rsid w:val="008A24BC"/>
    <w:rsid w:val="008A2618"/>
    <w:rsid w:val="008A26E6"/>
    <w:rsid w:val="008A2705"/>
    <w:rsid w:val="008A29FA"/>
    <w:rsid w:val="008A2A93"/>
    <w:rsid w:val="008A2BD8"/>
    <w:rsid w:val="008A2CBE"/>
    <w:rsid w:val="008A2D2E"/>
    <w:rsid w:val="008A3255"/>
    <w:rsid w:val="008A3446"/>
    <w:rsid w:val="008A35A9"/>
    <w:rsid w:val="008A3646"/>
    <w:rsid w:val="008A3657"/>
    <w:rsid w:val="008A3694"/>
    <w:rsid w:val="008A381B"/>
    <w:rsid w:val="008A3934"/>
    <w:rsid w:val="008A3957"/>
    <w:rsid w:val="008A3B20"/>
    <w:rsid w:val="008A3F42"/>
    <w:rsid w:val="008A41A1"/>
    <w:rsid w:val="008A4426"/>
    <w:rsid w:val="008A45DD"/>
    <w:rsid w:val="008A46BE"/>
    <w:rsid w:val="008A4A29"/>
    <w:rsid w:val="008A4B80"/>
    <w:rsid w:val="008A4C50"/>
    <w:rsid w:val="008A4CEE"/>
    <w:rsid w:val="008A4F3C"/>
    <w:rsid w:val="008A4FD8"/>
    <w:rsid w:val="008A50A7"/>
    <w:rsid w:val="008A522F"/>
    <w:rsid w:val="008A539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3B"/>
    <w:rsid w:val="008A6563"/>
    <w:rsid w:val="008A65C5"/>
    <w:rsid w:val="008A65ED"/>
    <w:rsid w:val="008A6601"/>
    <w:rsid w:val="008A66A5"/>
    <w:rsid w:val="008A66BA"/>
    <w:rsid w:val="008A6815"/>
    <w:rsid w:val="008A6BEE"/>
    <w:rsid w:val="008A6C43"/>
    <w:rsid w:val="008A6C54"/>
    <w:rsid w:val="008A6CE4"/>
    <w:rsid w:val="008A6E54"/>
    <w:rsid w:val="008A6F8B"/>
    <w:rsid w:val="008A6FE2"/>
    <w:rsid w:val="008A70D2"/>
    <w:rsid w:val="008A71A0"/>
    <w:rsid w:val="008A71EB"/>
    <w:rsid w:val="008A7649"/>
    <w:rsid w:val="008A7675"/>
    <w:rsid w:val="008A77B1"/>
    <w:rsid w:val="008A7928"/>
    <w:rsid w:val="008A7B57"/>
    <w:rsid w:val="008A7C4D"/>
    <w:rsid w:val="008A7ED0"/>
    <w:rsid w:val="008A7EE8"/>
    <w:rsid w:val="008B0104"/>
    <w:rsid w:val="008B024A"/>
    <w:rsid w:val="008B038B"/>
    <w:rsid w:val="008B03C0"/>
    <w:rsid w:val="008B0569"/>
    <w:rsid w:val="008B05FB"/>
    <w:rsid w:val="008B0625"/>
    <w:rsid w:val="008B06FC"/>
    <w:rsid w:val="008B0767"/>
    <w:rsid w:val="008B0929"/>
    <w:rsid w:val="008B09B4"/>
    <w:rsid w:val="008B0AEA"/>
    <w:rsid w:val="008B0B9A"/>
    <w:rsid w:val="008B0C18"/>
    <w:rsid w:val="008B0C36"/>
    <w:rsid w:val="008B0D6E"/>
    <w:rsid w:val="008B0DB7"/>
    <w:rsid w:val="008B1130"/>
    <w:rsid w:val="008B1133"/>
    <w:rsid w:val="008B1148"/>
    <w:rsid w:val="008B127A"/>
    <w:rsid w:val="008B12A6"/>
    <w:rsid w:val="008B12BA"/>
    <w:rsid w:val="008B12C7"/>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10"/>
    <w:rsid w:val="008B297D"/>
    <w:rsid w:val="008B2A37"/>
    <w:rsid w:val="008B2F11"/>
    <w:rsid w:val="008B3047"/>
    <w:rsid w:val="008B3183"/>
    <w:rsid w:val="008B33B5"/>
    <w:rsid w:val="008B34FA"/>
    <w:rsid w:val="008B3693"/>
    <w:rsid w:val="008B3855"/>
    <w:rsid w:val="008B3989"/>
    <w:rsid w:val="008B39EA"/>
    <w:rsid w:val="008B39F9"/>
    <w:rsid w:val="008B3A21"/>
    <w:rsid w:val="008B3AC4"/>
    <w:rsid w:val="008B3AF6"/>
    <w:rsid w:val="008B3B63"/>
    <w:rsid w:val="008B3C15"/>
    <w:rsid w:val="008B3C6D"/>
    <w:rsid w:val="008B3DA7"/>
    <w:rsid w:val="008B3F2A"/>
    <w:rsid w:val="008B403D"/>
    <w:rsid w:val="008B40F7"/>
    <w:rsid w:val="008B41E4"/>
    <w:rsid w:val="008B46E2"/>
    <w:rsid w:val="008B47CA"/>
    <w:rsid w:val="008B4912"/>
    <w:rsid w:val="008B49E9"/>
    <w:rsid w:val="008B4AF2"/>
    <w:rsid w:val="008B4BDE"/>
    <w:rsid w:val="008B504E"/>
    <w:rsid w:val="008B53BF"/>
    <w:rsid w:val="008B5460"/>
    <w:rsid w:val="008B551A"/>
    <w:rsid w:val="008B5593"/>
    <w:rsid w:val="008B57EF"/>
    <w:rsid w:val="008B581C"/>
    <w:rsid w:val="008B584A"/>
    <w:rsid w:val="008B586C"/>
    <w:rsid w:val="008B5A06"/>
    <w:rsid w:val="008B5A26"/>
    <w:rsid w:val="008B5B46"/>
    <w:rsid w:val="008B5B9E"/>
    <w:rsid w:val="008B5E2E"/>
    <w:rsid w:val="008B60A9"/>
    <w:rsid w:val="008B6125"/>
    <w:rsid w:val="008B620B"/>
    <w:rsid w:val="008B636D"/>
    <w:rsid w:val="008B640C"/>
    <w:rsid w:val="008B640D"/>
    <w:rsid w:val="008B6475"/>
    <w:rsid w:val="008B66AF"/>
    <w:rsid w:val="008B6AD0"/>
    <w:rsid w:val="008B6B71"/>
    <w:rsid w:val="008B6C36"/>
    <w:rsid w:val="008B6C69"/>
    <w:rsid w:val="008B6CF4"/>
    <w:rsid w:val="008B6E13"/>
    <w:rsid w:val="008B6E47"/>
    <w:rsid w:val="008B6EB8"/>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C0394"/>
    <w:rsid w:val="008C040A"/>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41E"/>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06"/>
    <w:rsid w:val="008C49A4"/>
    <w:rsid w:val="008C4A7E"/>
    <w:rsid w:val="008C4BD8"/>
    <w:rsid w:val="008C4CFE"/>
    <w:rsid w:val="008C4E6A"/>
    <w:rsid w:val="008C4F7F"/>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79D"/>
    <w:rsid w:val="008C78DE"/>
    <w:rsid w:val="008C7C08"/>
    <w:rsid w:val="008C7E4B"/>
    <w:rsid w:val="008C7F19"/>
    <w:rsid w:val="008C7F34"/>
    <w:rsid w:val="008C7F44"/>
    <w:rsid w:val="008C7F64"/>
    <w:rsid w:val="008D0241"/>
    <w:rsid w:val="008D027F"/>
    <w:rsid w:val="008D037D"/>
    <w:rsid w:val="008D03AF"/>
    <w:rsid w:val="008D03B2"/>
    <w:rsid w:val="008D04B5"/>
    <w:rsid w:val="008D0553"/>
    <w:rsid w:val="008D0600"/>
    <w:rsid w:val="008D0739"/>
    <w:rsid w:val="008D0822"/>
    <w:rsid w:val="008D0852"/>
    <w:rsid w:val="008D0A3F"/>
    <w:rsid w:val="008D0B3E"/>
    <w:rsid w:val="008D0C31"/>
    <w:rsid w:val="008D0D20"/>
    <w:rsid w:val="008D0E76"/>
    <w:rsid w:val="008D0F5A"/>
    <w:rsid w:val="008D126B"/>
    <w:rsid w:val="008D13E0"/>
    <w:rsid w:val="008D148A"/>
    <w:rsid w:val="008D15B2"/>
    <w:rsid w:val="008D1603"/>
    <w:rsid w:val="008D16DA"/>
    <w:rsid w:val="008D176C"/>
    <w:rsid w:val="008D19BF"/>
    <w:rsid w:val="008D1AC5"/>
    <w:rsid w:val="008D1B8A"/>
    <w:rsid w:val="008D1C14"/>
    <w:rsid w:val="008D1E50"/>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A6C"/>
    <w:rsid w:val="008D3BB0"/>
    <w:rsid w:val="008D3BF5"/>
    <w:rsid w:val="008D3CAC"/>
    <w:rsid w:val="008D3CCD"/>
    <w:rsid w:val="008D3CF2"/>
    <w:rsid w:val="008D3CF5"/>
    <w:rsid w:val="008D3DD9"/>
    <w:rsid w:val="008D3EF4"/>
    <w:rsid w:val="008D3F21"/>
    <w:rsid w:val="008D3F81"/>
    <w:rsid w:val="008D407A"/>
    <w:rsid w:val="008D416B"/>
    <w:rsid w:val="008D41B6"/>
    <w:rsid w:val="008D4264"/>
    <w:rsid w:val="008D4313"/>
    <w:rsid w:val="008D45C7"/>
    <w:rsid w:val="008D45FE"/>
    <w:rsid w:val="008D465D"/>
    <w:rsid w:val="008D46DA"/>
    <w:rsid w:val="008D49C4"/>
    <w:rsid w:val="008D4C05"/>
    <w:rsid w:val="008D4E31"/>
    <w:rsid w:val="008D4E91"/>
    <w:rsid w:val="008D4FE2"/>
    <w:rsid w:val="008D5006"/>
    <w:rsid w:val="008D501D"/>
    <w:rsid w:val="008D5518"/>
    <w:rsid w:val="008D5593"/>
    <w:rsid w:val="008D56F5"/>
    <w:rsid w:val="008D5931"/>
    <w:rsid w:val="008D5AEF"/>
    <w:rsid w:val="008D5B00"/>
    <w:rsid w:val="008D5C25"/>
    <w:rsid w:val="008D5CF0"/>
    <w:rsid w:val="008D60F8"/>
    <w:rsid w:val="008D6113"/>
    <w:rsid w:val="008D6261"/>
    <w:rsid w:val="008D62EB"/>
    <w:rsid w:val="008D63A2"/>
    <w:rsid w:val="008D63BE"/>
    <w:rsid w:val="008D64F0"/>
    <w:rsid w:val="008D6747"/>
    <w:rsid w:val="008D68C4"/>
    <w:rsid w:val="008D69E7"/>
    <w:rsid w:val="008D6A8F"/>
    <w:rsid w:val="008D6A9B"/>
    <w:rsid w:val="008D6C0F"/>
    <w:rsid w:val="008D6C55"/>
    <w:rsid w:val="008D6D08"/>
    <w:rsid w:val="008D6D17"/>
    <w:rsid w:val="008D6D7B"/>
    <w:rsid w:val="008D6EEC"/>
    <w:rsid w:val="008D6FEE"/>
    <w:rsid w:val="008D719A"/>
    <w:rsid w:val="008D71D6"/>
    <w:rsid w:val="008D742C"/>
    <w:rsid w:val="008D75B3"/>
    <w:rsid w:val="008D75E4"/>
    <w:rsid w:val="008D78E7"/>
    <w:rsid w:val="008D7970"/>
    <w:rsid w:val="008D79BB"/>
    <w:rsid w:val="008D7A7A"/>
    <w:rsid w:val="008D7A91"/>
    <w:rsid w:val="008D7C36"/>
    <w:rsid w:val="008D7C3D"/>
    <w:rsid w:val="008D7D0B"/>
    <w:rsid w:val="008D7DA4"/>
    <w:rsid w:val="008D7EA9"/>
    <w:rsid w:val="008D7F96"/>
    <w:rsid w:val="008E002B"/>
    <w:rsid w:val="008E02FC"/>
    <w:rsid w:val="008E05D7"/>
    <w:rsid w:val="008E0946"/>
    <w:rsid w:val="008E0958"/>
    <w:rsid w:val="008E0AD9"/>
    <w:rsid w:val="008E0B76"/>
    <w:rsid w:val="008E0D30"/>
    <w:rsid w:val="008E0E4C"/>
    <w:rsid w:val="008E0F2B"/>
    <w:rsid w:val="008E10FA"/>
    <w:rsid w:val="008E1217"/>
    <w:rsid w:val="008E1273"/>
    <w:rsid w:val="008E12DE"/>
    <w:rsid w:val="008E12F6"/>
    <w:rsid w:val="008E1594"/>
    <w:rsid w:val="008E1676"/>
    <w:rsid w:val="008E18D5"/>
    <w:rsid w:val="008E1993"/>
    <w:rsid w:val="008E1A6E"/>
    <w:rsid w:val="008E1A84"/>
    <w:rsid w:val="008E1B78"/>
    <w:rsid w:val="008E1BB9"/>
    <w:rsid w:val="008E1C49"/>
    <w:rsid w:val="008E1EF0"/>
    <w:rsid w:val="008E2070"/>
    <w:rsid w:val="008E211F"/>
    <w:rsid w:val="008E212B"/>
    <w:rsid w:val="008E21B0"/>
    <w:rsid w:val="008E22E1"/>
    <w:rsid w:val="008E22EC"/>
    <w:rsid w:val="008E25DA"/>
    <w:rsid w:val="008E2A0E"/>
    <w:rsid w:val="008E2A55"/>
    <w:rsid w:val="008E2C1C"/>
    <w:rsid w:val="008E2E44"/>
    <w:rsid w:val="008E2EB7"/>
    <w:rsid w:val="008E30A2"/>
    <w:rsid w:val="008E319A"/>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5A8"/>
    <w:rsid w:val="008E5658"/>
    <w:rsid w:val="008E56CF"/>
    <w:rsid w:val="008E58A6"/>
    <w:rsid w:val="008E5EF5"/>
    <w:rsid w:val="008E5F9D"/>
    <w:rsid w:val="008E6179"/>
    <w:rsid w:val="008E6495"/>
    <w:rsid w:val="008E6628"/>
    <w:rsid w:val="008E66DF"/>
    <w:rsid w:val="008E6726"/>
    <w:rsid w:val="008E684C"/>
    <w:rsid w:val="008E68CF"/>
    <w:rsid w:val="008E6B0D"/>
    <w:rsid w:val="008E6D1D"/>
    <w:rsid w:val="008E6D43"/>
    <w:rsid w:val="008E6E70"/>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482"/>
    <w:rsid w:val="008F0504"/>
    <w:rsid w:val="008F0566"/>
    <w:rsid w:val="008F08BE"/>
    <w:rsid w:val="008F08E2"/>
    <w:rsid w:val="008F09F9"/>
    <w:rsid w:val="008F0A69"/>
    <w:rsid w:val="008F0F84"/>
    <w:rsid w:val="008F120B"/>
    <w:rsid w:val="008F14A1"/>
    <w:rsid w:val="008F18A2"/>
    <w:rsid w:val="008F1A88"/>
    <w:rsid w:val="008F1B75"/>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1AE"/>
    <w:rsid w:val="008F3219"/>
    <w:rsid w:val="008F33F1"/>
    <w:rsid w:val="008F345A"/>
    <w:rsid w:val="008F34A8"/>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694"/>
    <w:rsid w:val="008F583A"/>
    <w:rsid w:val="008F5873"/>
    <w:rsid w:val="008F58FC"/>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8A3"/>
    <w:rsid w:val="008F6914"/>
    <w:rsid w:val="008F6B59"/>
    <w:rsid w:val="008F6E0F"/>
    <w:rsid w:val="008F6E6F"/>
    <w:rsid w:val="008F706B"/>
    <w:rsid w:val="008F712D"/>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9D9"/>
    <w:rsid w:val="00900A6A"/>
    <w:rsid w:val="00900DC4"/>
    <w:rsid w:val="00901022"/>
    <w:rsid w:val="009012F5"/>
    <w:rsid w:val="0090154B"/>
    <w:rsid w:val="00901620"/>
    <w:rsid w:val="0090164E"/>
    <w:rsid w:val="0090174C"/>
    <w:rsid w:val="009017E3"/>
    <w:rsid w:val="0090180C"/>
    <w:rsid w:val="00901876"/>
    <w:rsid w:val="00901A21"/>
    <w:rsid w:val="00901B5F"/>
    <w:rsid w:val="00901BD6"/>
    <w:rsid w:val="00901C45"/>
    <w:rsid w:val="00901CD7"/>
    <w:rsid w:val="0090227E"/>
    <w:rsid w:val="00902334"/>
    <w:rsid w:val="00902585"/>
    <w:rsid w:val="0090269F"/>
    <w:rsid w:val="0090273F"/>
    <w:rsid w:val="009028CE"/>
    <w:rsid w:val="00902AB9"/>
    <w:rsid w:val="00902ABC"/>
    <w:rsid w:val="00902AF2"/>
    <w:rsid w:val="00902B1B"/>
    <w:rsid w:val="00902BB1"/>
    <w:rsid w:val="00902BBC"/>
    <w:rsid w:val="00902EB6"/>
    <w:rsid w:val="009031D7"/>
    <w:rsid w:val="009031E6"/>
    <w:rsid w:val="009034D5"/>
    <w:rsid w:val="009035DE"/>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787"/>
    <w:rsid w:val="0090497D"/>
    <w:rsid w:val="00904A11"/>
    <w:rsid w:val="00904BF6"/>
    <w:rsid w:val="00904C4A"/>
    <w:rsid w:val="0090506E"/>
    <w:rsid w:val="009050E0"/>
    <w:rsid w:val="00905217"/>
    <w:rsid w:val="00905238"/>
    <w:rsid w:val="009053D9"/>
    <w:rsid w:val="00905423"/>
    <w:rsid w:val="009054A4"/>
    <w:rsid w:val="00905556"/>
    <w:rsid w:val="009055BD"/>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A06"/>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AFE"/>
    <w:rsid w:val="00911DBA"/>
    <w:rsid w:val="00911F18"/>
    <w:rsid w:val="00912022"/>
    <w:rsid w:val="00912064"/>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580"/>
    <w:rsid w:val="0091365D"/>
    <w:rsid w:val="0091372C"/>
    <w:rsid w:val="0091380C"/>
    <w:rsid w:val="00913845"/>
    <w:rsid w:val="00913A68"/>
    <w:rsid w:val="00913A79"/>
    <w:rsid w:val="00913C33"/>
    <w:rsid w:val="00913CB1"/>
    <w:rsid w:val="00913DD8"/>
    <w:rsid w:val="00914081"/>
    <w:rsid w:val="00914160"/>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1F"/>
    <w:rsid w:val="00915287"/>
    <w:rsid w:val="00915292"/>
    <w:rsid w:val="0091539F"/>
    <w:rsid w:val="009153C4"/>
    <w:rsid w:val="00915537"/>
    <w:rsid w:val="009155EF"/>
    <w:rsid w:val="00915895"/>
    <w:rsid w:val="00915896"/>
    <w:rsid w:val="009158F0"/>
    <w:rsid w:val="00915AFA"/>
    <w:rsid w:val="00915AFF"/>
    <w:rsid w:val="00915B36"/>
    <w:rsid w:val="00915C56"/>
    <w:rsid w:val="00915F31"/>
    <w:rsid w:val="00915F64"/>
    <w:rsid w:val="00916184"/>
    <w:rsid w:val="00916258"/>
    <w:rsid w:val="009163C8"/>
    <w:rsid w:val="009164DD"/>
    <w:rsid w:val="00916567"/>
    <w:rsid w:val="0091658A"/>
    <w:rsid w:val="00916685"/>
    <w:rsid w:val="0091669D"/>
    <w:rsid w:val="0091679C"/>
    <w:rsid w:val="00916863"/>
    <w:rsid w:val="009168A1"/>
    <w:rsid w:val="009168F4"/>
    <w:rsid w:val="0091696C"/>
    <w:rsid w:val="00916B08"/>
    <w:rsid w:val="00916D4A"/>
    <w:rsid w:val="00916ED5"/>
    <w:rsid w:val="00916EDD"/>
    <w:rsid w:val="00916F4F"/>
    <w:rsid w:val="00916FAC"/>
    <w:rsid w:val="00917068"/>
    <w:rsid w:val="00917369"/>
    <w:rsid w:val="00917401"/>
    <w:rsid w:val="009175C9"/>
    <w:rsid w:val="00917621"/>
    <w:rsid w:val="009176E9"/>
    <w:rsid w:val="009176F3"/>
    <w:rsid w:val="00917723"/>
    <w:rsid w:val="009177B5"/>
    <w:rsid w:val="00917989"/>
    <w:rsid w:val="009179BB"/>
    <w:rsid w:val="00917D2E"/>
    <w:rsid w:val="00920016"/>
    <w:rsid w:val="0092006E"/>
    <w:rsid w:val="00920167"/>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69A"/>
    <w:rsid w:val="009226C2"/>
    <w:rsid w:val="0092270C"/>
    <w:rsid w:val="00922732"/>
    <w:rsid w:val="00922B4E"/>
    <w:rsid w:val="00922C9F"/>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AB"/>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26"/>
    <w:rsid w:val="00925871"/>
    <w:rsid w:val="0092592D"/>
    <w:rsid w:val="0092594E"/>
    <w:rsid w:val="00925A46"/>
    <w:rsid w:val="00925AD1"/>
    <w:rsid w:val="00925AEC"/>
    <w:rsid w:val="00925F37"/>
    <w:rsid w:val="00925FF9"/>
    <w:rsid w:val="009261AB"/>
    <w:rsid w:val="00926275"/>
    <w:rsid w:val="00926296"/>
    <w:rsid w:val="009263A5"/>
    <w:rsid w:val="009263BF"/>
    <w:rsid w:val="0092699E"/>
    <w:rsid w:val="009269FB"/>
    <w:rsid w:val="00926AC4"/>
    <w:rsid w:val="00926B5C"/>
    <w:rsid w:val="00926BEC"/>
    <w:rsid w:val="00926C6E"/>
    <w:rsid w:val="00926D67"/>
    <w:rsid w:val="00926EB7"/>
    <w:rsid w:val="00926EFE"/>
    <w:rsid w:val="00927013"/>
    <w:rsid w:val="0092708A"/>
    <w:rsid w:val="009274FD"/>
    <w:rsid w:val="009275C0"/>
    <w:rsid w:val="00927610"/>
    <w:rsid w:val="0092767D"/>
    <w:rsid w:val="00927850"/>
    <w:rsid w:val="00927993"/>
    <w:rsid w:val="00927CBD"/>
    <w:rsid w:val="00930003"/>
    <w:rsid w:val="009300CA"/>
    <w:rsid w:val="00930111"/>
    <w:rsid w:val="0093024F"/>
    <w:rsid w:val="0093028D"/>
    <w:rsid w:val="0093038E"/>
    <w:rsid w:val="009304BE"/>
    <w:rsid w:val="00930A23"/>
    <w:rsid w:val="00930AC1"/>
    <w:rsid w:val="00930B23"/>
    <w:rsid w:val="00930BF8"/>
    <w:rsid w:val="00930C39"/>
    <w:rsid w:val="00930C78"/>
    <w:rsid w:val="00930DE8"/>
    <w:rsid w:val="00930E8B"/>
    <w:rsid w:val="00931062"/>
    <w:rsid w:val="0093113C"/>
    <w:rsid w:val="00931292"/>
    <w:rsid w:val="00931298"/>
    <w:rsid w:val="00931544"/>
    <w:rsid w:val="00931613"/>
    <w:rsid w:val="009316CC"/>
    <w:rsid w:val="0093172C"/>
    <w:rsid w:val="0093172E"/>
    <w:rsid w:val="00931750"/>
    <w:rsid w:val="00931827"/>
    <w:rsid w:val="009318DA"/>
    <w:rsid w:val="0093199B"/>
    <w:rsid w:val="009319CA"/>
    <w:rsid w:val="00931A31"/>
    <w:rsid w:val="00931AA3"/>
    <w:rsid w:val="00931B61"/>
    <w:rsid w:val="00931CBE"/>
    <w:rsid w:val="00931D06"/>
    <w:rsid w:val="00931DA9"/>
    <w:rsid w:val="00931EA2"/>
    <w:rsid w:val="00931EA7"/>
    <w:rsid w:val="00931F91"/>
    <w:rsid w:val="0093205C"/>
    <w:rsid w:val="009321E4"/>
    <w:rsid w:val="0093224F"/>
    <w:rsid w:val="009322E2"/>
    <w:rsid w:val="009323D3"/>
    <w:rsid w:val="009323E0"/>
    <w:rsid w:val="00932426"/>
    <w:rsid w:val="009326B4"/>
    <w:rsid w:val="00932877"/>
    <w:rsid w:val="0093296B"/>
    <w:rsid w:val="009329A8"/>
    <w:rsid w:val="00932A76"/>
    <w:rsid w:val="00932BDC"/>
    <w:rsid w:val="00932CCA"/>
    <w:rsid w:val="0093304F"/>
    <w:rsid w:val="009330C7"/>
    <w:rsid w:val="00933212"/>
    <w:rsid w:val="00933462"/>
    <w:rsid w:val="00933721"/>
    <w:rsid w:val="0093374A"/>
    <w:rsid w:val="0093389B"/>
    <w:rsid w:val="00933AA9"/>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ABE"/>
    <w:rsid w:val="00936BAD"/>
    <w:rsid w:val="00936CEF"/>
    <w:rsid w:val="00936DAB"/>
    <w:rsid w:val="00936FF4"/>
    <w:rsid w:val="0093704D"/>
    <w:rsid w:val="0093705F"/>
    <w:rsid w:val="0093710E"/>
    <w:rsid w:val="00937198"/>
    <w:rsid w:val="00937381"/>
    <w:rsid w:val="00937496"/>
    <w:rsid w:val="00937673"/>
    <w:rsid w:val="009379B2"/>
    <w:rsid w:val="00937A85"/>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8B1"/>
    <w:rsid w:val="00940A34"/>
    <w:rsid w:val="00940B62"/>
    <w:rsid w:val="00940C65"/>
    <w:rsid w:val="00940CD2"/>
    <w:rsid w:val="00940DCC"/>
    <w:rsid w:val="00940F64"/>
    <w:rsid w:val="00941135"/>
    <w:rsid w:val="009412E9"/>
    <w:rsid w:val="00941353"/>
    <w:rsid w:val="00941427"/>
    <w:rsid w:val="00941507"/>
    <w:rsid w:val="009415DA"/>
    <w:rsid w:val="0094175D"/>
    <w:rsid w:val="00941ACD"/>
    <w:rsid w:val="00941B38"/>
    <w:rsid w:val="00941BF5"/>
    <w:rsid w:val="00941D46"/>
    <w:rsid w:val="00941D50"/>
    <w:rsid w:val="00941E2B"/>
    <w:rsid w:val="00941EBF"/>
    <w:rsid w:val="0094210D"/>
    <w:rsid w:val="00942266"/>
    <w:rsid w:val="009422D2"/>
    <w:rsid w:val="00942431"/>
    <w:rsid w:val="009424C9"/>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2D1"/>
    <w:rsid w:val="00945356"/>
    <w:rsid w:val="00945448"/>
    <w:rsid w:val="0094558A"/>
    <w:rsid w:val="00945986"/>
    <w:rsid w:val="00945AAF"/>
    <w:rsid w:val="00945C25"/>
    <w:rsid w:val="00945C83"/>
    <w:rsid w:val="00945E4D"/>
    <w:rsid w:val="00946232"/>
    <w:rsid w:val="009462E9"/>
    <w:rsid w:val="00946330"/>
    <w:rsid w:val="00946664"/>
    <w:rsid w:val="00946719"/>
    <w:rsid w:val="00946831"/>
    <w:rsid w:val="009468D4"/>
    <w:rsid w:val="00946BB2"/>
    <w:rsid w:val="00946D0A"/>
    <w:rsid w:val="00946E28"/>
    <w:rsid w:val="00946E58"/>
    <w:rsid w:val="00946EA6"/>
    <w:rsid w:val="00946F25"/>
    <w:rsid w:val="0094740E"/>
    <w:rsid w:val="009474B4"/>
    <w:rsid w:val="009476B3"/>
    <w:rsid w:val="00947BBD"/>
    <w:rsid w:val="00947CE1"/>
    <w:rsid w:val="00947DD8"/>
    <w:rsid w:val="00947EFD"/>
    <w:rsid w:val="00947F3F"/>
    <w:rsid w:val="00947FCC"/>
    <w:rsid w:val="00950030"/>
    <w:rsid w:val="0095018C"/>
    <w:rsid w:val="009501A3"/>
    <w:rsid w:val="00950299"/>
    <w:rsid w:val="009503A3"/>
    <w:rsid w:val="0095055A"/>
    <w:rsid w:val="00950581"/>
    <w:rsid w:val="009507E2"/>
    <w:rsid w:val="00950836"/>
    <w:rsid w:val="00950904"/>
    <w:rsid w:val="00950947"/>
    <w:rsid w:val="00950949"/>
    <w:rsid w:val="00950A63"/>
    <w:rsid w:val="00950C08"/>
    <w:rsid w:val="00950CC5"/>
    <w:rsid w:val="00950CC8"/>
    <w:rsid w:val="00950D09"/>
    <w:rsid w:val="00950D5F"/>
    <w:rsid w:val="00950D7B"/>
    <w:rsid w:val="00950DFA"/>
    <w:rsid w:val="00950E04"/>
    <w:rsid w:val="00950E41"/>
    <w:rsid w:val="00950ED4"/>
    <w:rsid w:val="0095102B"/>
    <w:rsid w:val="0095115B"/>
    <w:rsid w:val="00951167"/>
    <w:rsid w:val="0095124C"/>
    <w:rsid w:val="009512A7"/>
    <w:rsid w:val="009512C3"/>
    <w:rsid w:val="009513B6"/>
    <w:rsid w:val="009513EE"/>
    <w:rsid w:val="0095141C"/>
    <w:rsid w:val="00951573"/>
    <w:rsid w:val="00951763"/>
    <w:rsid w:val="0095177C"/>
    <w:rsid w:val="009517C2"/>
    <w:rsid w:val="0095191E"/>
    <w:rsid w:val="00951AA2"/>
    <w:rsid w:val="00951BD1"/>
    <w:rsid w:val="00951DCA"/>
    <w:rsid w:val="00951DF5"/>
    <w:rsid w:val="00951F97"/>
    <w:rsid w:val="009520B7"/>
    <w:rsid w:val="0095218D"/>
    <w:rsid w:val="00952272"/>
    <w:rsid w:val="00952451"/>
    <w:rsid w:val="0095254E"/>
    <w:rsid w:val="00952569"/>
    <w:rsid w:val="009525AA"/>
    <w:rsid w:val="009526A3"/>
    <w:rsid w:val="00952855"/>
    <w:rsid w:val="0095285E"/>
    <w:rsid w:val="00952925"/>
    <w:rsid w:val="00952BE4"/>
    <w:rsid w:val="00952BF2"/>
    <w:rsid w:val="00952D95"/>
    <w:rsid w:val="00952DB2"/>
    <w:rsid w:val="00952DC9"/>
    <w:rsid w:val="00952F5E"/>
    <w:rsid w:val="00952FE2"/>
    <w:rsid w:val="009531CD"/>
    <w:rsid w:val="009531D7"/>
    <w:rsid w:val="009534BE"/>
    <w:rsid w:val="009534C5"/>
    <w:rsid w:val="009534D1"/>
    <w:rsid w:val="009535CE"/>
    <w:rsid w:val="00953753"/>
    <w:rsid w:val="009537A7"/>
    <w:rsid w:val="00953929"/>
    <w:rsid w:val="009539B7"/>
    <w:rsid w:val="00953C9B"/>
    <w:rsid w:val="00953CC7"/>
    <w:rsid w:val="00953CDF"/>
    <w:rsid w:val="00953EBD"/>
    <w:rsid w:val="00953F85"/>
    <w:rsid w:val="0095407B"/>
    <w:rsid w:val="009541CA"/>
    <w:rsid w:val="00954302"/>
    <w:rsid w:val="0095443A"/>
    <w:rsid w:val="0095451A"/>
    <w:rsid w:val="00954634"/>
    <w:rsid w:val="00954676"/>
    <w:rsid w:val="00954694"/>
    <w:rsid w:val="009546BD"/>
    <w:rsid w:val="009546DA"/>
    <w:rsid w:val="0095495D"/>
    <w:rsid w:val="00954A14"/>
    <w:rsid w:val="00954D67"/>
    <w:rsid w:val="00954E95"/>
    <w:rsid w:val="00954EB1"/>
    <w:rsid w:val="00954F64"/>
    <w:rsid w:val="00954FA3"/>
    <w:rsid w:val="0095504F"/>
    <w:rsid w:val="009550C7"/>
    <w:rsid w:val="009553E9"/>
    <w:rsid w:val="0095552E"/>
    <w:rsid w:val="0095567D"/>
    <w:rsid w:val="0095570C"/>
    <w:rsid w:val="00955BDB"/>
    <w:rsid w:val="00955DFF"/>
    <w:rsid w:val="009562B6"/>
    <w:rsid w:val="009562BE"/>
    <w:rsid w:val="009562EF"/>
    <w:rsid w:val="009562FB"/>
    <w:rsid w:val="00956321"/>
    <w:rsid w:val="009563F2"/>
    <w:rsid w:val="009564EB"/>
    <w:rsid w:val="0095663A"/>
    <w:rsid w:val="00956701"/>
    <w:rsid w:val="00956709"/>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57F40"/>
    <w:rsid w:val="00957F8B"/>
    <w:rsid w:val="00960365"/>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0FED"/>
    <w:rsid w:val="00961041"/>
    <w:rsid w:val="009612D1"/>
    <w:rsid w:val="0096134A"/>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3CC"/>
    <w:rsid w:val="00963415"/>
    <w:rsid w:val="00963457"/>
    <w:rsid w:val="009635D0"/>
    <w:rsid w:val="009636E0"/>
    <w:rsid w:val="0096375C"/>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5C9"/>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7F3"/>
    <w:rsid w:val="00966A08"/>
    <w:rsid w:val="00966A30"/>
    <w:rsid w:val="00966DB1"/>
    <w:rsid w:val="00966E89"/>
    <w:rsid w:val="00966EB9"/>
    <w:rsid w:val="00966EF0"/>
    <w:rsid w:val="00967029"/>
    <w:rsid w:val="00967071"/>
    <w:rsid w:val="00967291"/>
    <w:rsid w:val="00967317"/>
    <w:rsid w:val="00967549"/>
    <w:rsid w:val="009675BF"/>
    <w:rsid w:val="00967733"/>
    <w:rsid w:val="00967910"/>
    <w:rsid w:val="009679EC"/>
    <w:rsid w:val="00967AA5"/>
    <w:rsid w:val="00967C51"/>
    <w:rsid w:val="00967CF1"/>
    <w:rsid w:val="00967DB3"/>
    <w:rsid w:val="00967E44"/>
    <w:rsid w:val="00967EB3"/>
    <w:rsid w:val="00967F0D"/>
    <w:rsid w:val="00967FB9"/>
    <w:rsid w:val="009705E9"/>
    <w:rsid w:val="009706B4"/>
    <w:rsid w:val="00970759"/>
    <w:rsid w:val="009707BC"/>
    <w:rsid w:val="00970807"/>
    <w:rsid w:val="00970C9C"/>
    <w:rsid w:val="00970D91"/>
    <w:rsid w:val="00970DD2"/>
    <w:rsid w:val="00971035"/>
    <w:rsid w:val="0097109C"/>
    <w:rsid w:val="00971634"/>
    <w:rsid w:val="00971AAC"/>
    <w:rsid w:val="00971B1C"/>
    <w:rsid w:val="00971D1A"/>
    <w:rsid w:val="00971F0F"/>
    <w:rsid w:val="00971F21"/>
    <w:rsid w:val="00971FFA"/>
    <w:rsid w:val="0097201D"/>
    <w:rsid w:val="0097204A"/>
    <w:rsid w:val="009720E2"/>
    <w:rsid w:val="00972382"/>
    <w:rsid w:val="009724FB"/>
    <w:rsid w:val="00972580"/>
    <w:rsid w:val="009725C7"/>
    <w:rsid w:val="00972634"/>
    <w:rsid w:val="0097273E"/>
    <w:rsid w:val="00972A32"/>
    <w:rsid w:val="00972EC0"/>
    <w:rsid w:val="00972F2F"/>
    <w:rsid w:val="00972F8B"/>
    <w:rsid w:val="00972F8C"/>
    <w:rsid w:val="00972FE3"/>
    <w:rsid w:val="00973139"/>
    <w:rsid w:val="009731AF"/>
    <w:rsid w:val="009731DB"/>
    <w:rsid w:val="009733C7"/>
    <w:rsid w:val="009734C7"/>
    <w:rsid w:val="00973515"/>
    <w:rsid w:val="00973648"/>
    <w:rsid w:val="00973738"/>
    <w:rsid w:val="00973754"/>
    <w:rsid w:val="009738CE"/>
    <w:rsid w:val="00973B79"/>
    <w:rsid w:val="00973C3E"/>
    <w:rsid w:val="00973D72"/>
    <w:rsid w:val="00973DD8"/>
    <w:rsid w:val="00973F2F"/>
    <w:rsid w:val="00973F49"/>
    <w:rsid w:val="0097412E"/>
    <w:rsid w:val="0097419D"/>
    <w:rsid w:val="00974265"/>
    <w:rsid w:val="0097427C"/>
    <w:rsid w:val="00974310"/>
    <w:rsid w:val="00974577"/>
    <w:rsid w:val="009745E2"/>
    <w:rsid w:val="0097481E"/>
    <w:rsid w:val="00974AE6"/>
    <w:rsid w:val="00974DF8"/>
    <w:rsid w:val="00974E3D"/>
    <w:rsid w:val="00974E3F"/>
    <w:rsid w:val="00974E71"/>
    <w:rsid w:val="00975035"/>
    <w:rsid w:val="0097515A"/>
    <w:rsid w:val="0097540D"/>
    <w:rsid w:val="0097543B"/>
    <w:rsid w:val="009754FF"/>
    <w:rsid w:val="009756A9"/>
    <w:rsid w:val="00975843"/>
    <w:rsid w:val="00975A4C"/>
    <w:rsid w:val="00975AD6"/>
    <w:rsid w:val="00975BCB"/>
    <w:rsid w:val="00975CBA"/>
    <w:rsid w:val="00975D65"/>
    <w:rsid w:val="00975F05"/>
    <w:rsid w:val="009761D4"/>
    <w:rsid w:val="0097645C"/>
    <w:rsid w:val="0097646D"/>
    <w:rsid w:val="00976601"/>
    <w:rsid w:val="00976641"/>
    <w:rsid w:val="00976852"/>
    <w:rsid w:val="00976BA3"/>
    <w:rsid w:val="00976C04"/>
    <w:rsid w:val="00976C7D"/>
    <w:rsid w:val="00976C82"/>
    <w:rsid w:val="00977210"/>
    <w:rsid w:val="009774A9"/>
    <w:rsid w:val="0097773A"/>
    <w:rsid w:val="00977918"/>
    <w:rsid w:val="00977C39"/>
    <w:rsid w:val="00977D57"/>
    <w:rsid w:val="00977E0D"/>
    <w:rsid w:val="00977E29"/>
    <w:rsid w:val="00977FBB"/>
    <w:rsid w:val="0098002E"/>
    <w:rsid w:val="00980051"/>
    <w:rsid w:val="0098005F"/>
    <w:rsid w:val="009800A4"/>
    <w:rsid w:val="009800E8"/>
    <w:rsid w:val="0098018A"/>
    <w:rsid w:val="009801C7"/>
    <w:rsid w:val="009801CF"/>
    <w:rsid w:val="009801EC"/>
    <w:rsid w:val="00980239"/>
    <w:rsid w:val="0098028A"/>
    <w:rsid w:val="009802CE"/>
    <w:rsid w:val="0098066E"/>
    <w:rsid w:val="009806A9"/>
    <w:rsid w:val="00980882"/>
    <w:rsid w:val="009809BC"/>
    <w:rsid w:val="00980D95"/>
    <w:rsid w:val="00980ECB"/>
    <w:rsid w:val="00980F54"/>
    <w:rsid w:val="00980F9E"/>
    <w:rsid w:val="00980FEB"/>
    <w:rsid w:val="00980FF6"/>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47A"/>
    <w:rsid w:val="00982649"/>
    <w:rsid w:val="0098293D"/>
    <w:rsid w:val="0098294F"/>
    <w:rsid w:val="00982A25"/>
    <w:rsid w:val="00982A27"/>
    <w:rsid w:val="00982D61"/>
    <w:rsid w:val="00982E6B"/>
    <w:rsid w:val="00982F98"/>
    <w:rsid w:val="00983079"/>
    <w:rsid w:val="009831E7"/>
    <w:rsid w:val="00983467"/>
    <w:rsid w:val="009835B3"/>
    <w:rsid w:val="00983635"/>
    <w:rsid w:val="0098389E"/>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AE"/>
    <w:rsid w:val="009853D3"/>
    <w:rsid w:val="00985768"/>
    <w:rsid w:val="00985782"/>
    <w:rsid w:val="00985817"/>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04"/>
    <w:rsid w:val="00987F9A"/>
    <w:rsid w:val="00990071"/>
    <w:rsid w:val="00990395"/>
    <w:rsid w:val="009904E3"/>
    <w:rsid w:val="00990509"/>
    <w:rsid w:val="009907B2"/>
    <w:rsid w:val="009907CD"/>
    <w:rsid w:val="0099088F"/>
    <w:rsid w:val="0099092D"/>
    <w:rsid w:val="00990B19"/>
    <w:rsid w:val="00990CE8"/>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D82"/>
    <w:rsid w:val="00992E46"/>
    <w:rsid w:val="00992E7B"/>
    <w:rsid w:val="00992EA2"/>
    <w:rsid w:val="00993063"/>
    <w:rsid w:val="009930D6"/>
    <w:rsid w:val="009935AD"/>
    <w:rsid w:val="0099367E"/>
    <w:rsid w:val="00993712"/>
    <w:rsid w:val="009937B4"/>
    <w:rsid w:val="00993935"/>
    <w:rsid w:val="00993977"/>
    <w:rsid w:val="00993A25"/>
    <w:rsid w:val="00993C33"/>
    <w:rsid w:val="00993DCE"/>
    <w:rsid w:val="00993E4B"/>
    <w:rsid w:val="00994034"/>
    <w:rsid w:val="00994270"/>
    <w:rsid w:val="00994423"/>
    <w:rsid w:val="00994428"/>
    <w:rsid w:val="00994601"/>
    <w:rsid w:val="00994722"/>
    <w:rsid w:val="0099475A"/>
    <w:rsid w:val="009947F0"/>
    <w:rsid w:val="00994A20"/>
    <w:rsid w:val="00994B36"/>
    <w:rsid w:val="00994CDF"/>
    <w:rsid w:val="0099522A"/>
    <w:rsid w:val="009952FE"/>
    <w:rsid w:val="00995444"/>
    <w:rsid w:val="009957B4"/>
    <w:rsid w:val="00995910"/>
    <w:rsid w:val="00995934"/>
    <w:rsid w:val="009959AD"/>
    <w:rsid w:val="00995C79"/>
    <w:rsid w:val="00995D01"/>
    <w:rsid w:val="00995FD6"/>
    <w:rsid w:val="00996068"/>
    <w:rsid w:val="00996137"/>
    <w:rsid w:val="00996255"/>
    <w:rsid w:val="0099637E"/>
    <w:rsid w:val="009965A8"/>
    <w:rsid w:val="009965C1"/>
    <w:rsid w:val="00996617"/>
    <w:rsid w:val="00996722"/>
    <w:rsid w:val="00996954"/>
    <w:rsid w:val="00996B95"/>
    <w:rsid w:val="00996D67"/>
    <w:rsid w:val="00996E07"/>
    <w:rsid w:val="00996E8E"/>
    <w:rsid w:val="00996F9A"/>
    <w:rsid w:val="009970A8"/>
    <w:rsid w:val="009970B6"/>
    <w:rsid w:val="00997141"/>
    <w:rsid w:val="009971DF"/>
    <w:rsid w:val="009972A5"/>
    <w:rsid w:val="009972B5"/>
    <w:rsid w:val="00997339"/>
    <w:rsid w:val="009973C8"/>
    <w:rsid w:val="0099772C"/>
    <w:rsid w:val="00997813"/>
    <w:rsid w:val="00997826"/>
    <w:rsid w:val="00997866"/>
    <w:rsid w:val="009979BC"/>
    <w:rsid w:val="00997BEB"/>
    <w:rsid w:val="00997C6E"/>
    <w:rsid w:val="00997E42"/>
    <w:rsid w:val="00997F76"/>
    <w:rsid w:val="009A030B"/>
    <w:rsid w:val="009A0323"/>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1DE3"/>
    <w:rsid w:val="009A2099"/>
    <w:rsid w:val="009A20D9"/>
    <w:rsid w:val="009A2506"/>
    <w:rsid w:val="009A26C6"/>
    <w:rsid w:val="009A26D1"/>
    <w:rsid w:val="009A2712"/>
    <w:rsid w:val="009A292D"/>
    <w:rsid w:val="009A295C"/>
    <w:rsid w:val="009A2B2D"/>
    <w:rsid w:val="009A2D1B"/>
    <w:rsid w:val="009A2E1B"/>
    <w:rsid w:val="009A3292"/>
    <w:rsid w:val="009A32B1"/>
    <w:rsid w:val="009A32CA"/>
    <w:rsid w:val="009A3345"/>
    <w:rsid w:val="009A3421"/>
    <w:rsid w:val="009A34B3"/>
    <w:rsid w:val="009A35D5"/>
    <w:rsid w:val="009A3742"/>
    <w:rsid w:val="009A3921"/>
    <w:rsid w:val="009A39D8"/>
    <w:rsid w:val="009A3A00"/>
    <w:rsid w:val="009A3BD9"/>
    <w:rsid w:val="009A3C1C"/>
    <w:rsid w:val="009A3D0D"/>
    <w:rsid w:val="009A3DB6"/>
    <w:rsid w:val="009A3E6E"/>
    <w:rsid w:val="009A41F9"/>
    <w:rsid w:val="009A4201"/>
    <w:rsid w:val="009A4370"/>
    <w:rsid w:val="009A4397"/>
    <w:rsid w:val="009A4430"/>
    <w:rsid w:val="009A4655"/>
    <w:rsid w:val="009A4726"/>
    <w:rsid w:val="009A48DD"/>
    <w:rsid w:val="009A493A"/>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5DB8"/>
    <w:rsid w:val="009A6214"/>
    <w:rsid w:val="009A62BA"/>
    <w:rsid w:val="009A637D"/>
    <w:rsid w:val="009A63C4"/>
    <w:rsid w:val="009A67D7"/>
    <w:rsid w:val="009A6819"/>
    <w:rsid w:val="009A698A"/>
    <w:rsid w:val="009A6DD3"/>
    <w:rsid w:val="009A6E1C"/>
    <w:rsid w:val="009A711E"/>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871"/>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D3D"/>
    <w:rsid w:val="009B1EF6"/>
    <w:rsid w:val="009B1FC9"/>
    <w:rsid w:val="009B1FCB"/>
    <w:rsid w:val="009B200D"/>
    <w:rsid w:val="009B201D"/>
    <w:rsid w:val="009B2081"/>
    <w:rsid w:val="009B21A0"/>
    <w:rsid w:val="009B23AD"/>
    <w:rsid w:val="009B2501"/>
    <w:rsid w:val="009B251D"/>
    <w:rsid w:val="009B2583"/>
    <w:rsid w:val="009B25BD"/>
    <w:rsid w:val="009B267B"/>
    <w:rsid w:val="009B2739"/>
    <w:rsid w:val="009B298F"/>
    <w:rsid w:val="009B2AF7"/>
    <w:rsid w:val="009B2D13"/>
    <w:rsid w:val="009B2D16"/>
    <w:rsid w:val="009B2E46"/>
    <w:rsid w:val="009B2E7C"/>
    <w:rsid w:val="009B319E"/>
    <w:rsid w:val="009B320C"/>
    <w:rsid w:val="009B3260"/>
    <w:rsid w:val="009B3439"/>
    <w:rsid w:val="009B3459"/>
    <w:rsid w:val="009B352A"/>
    <w:rsid w:val="009B384E"/>
    <w:rsid w:val="009B386C"/>
    <w:rsid w:val="009B39EF"/>
    <w:rsid w:val="009B3A19"/>
    <w:rsid w:val="009B3BA8"/>
    <w:rsid w:val="009B3C63"/>
    <w:rsid w:val="009B3D2F"/>
    <w:rsid w:val="009B3D78"/>
    <w:rsid w:val="009B3E50"/>
    <w:rsid w:val="009B3E91"/>
    <w:rsid w:val="009B4004"/>
    <w:rsid w:val="009B4013"/>
    <w:rsid w:val="009B431B"/>
    <w:rsid w:val="009B4324"/>
    <w:rsid w:val="009B44AB"/>
    <w:rsid w:val="009B45C9"/>
    <w:rsid w:val="009B45E1"/>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4CC"/>
    <w:rsid w:val="009B55CB"/>
    <w:rsid w:val="009B5661"/>
    <w:rsid w:val="009B5665"/>
    <w:rsid w:val="009B5699"/>
    <w:rsid w:val="009B56AB"/>
    <w:rsid w:val="009B5863"/>
    <w:rsid w:val="009B5981"/>
    <w:rsid w:val="009B59E8"/>
    <w:rsid w:val="009B5A40"/>
    <w:rsid w:val="009B5A88"/>
    <w:rsid w:val="009B5AD7"/>
    <w:rsid w:val="009B5B37"/>
    <w:rsid w:val="009B5BEC"/>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6FA6"/>
    <w:rsid w:val="009B71B4"/>
    <w:rsid w:val="009B71F5"/>
    <w:rsid w:val="009B727E"/>
    <w:rsid w:val="009B7314"/>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6AD"/>
    <w:rsid w:val="009C1946"/>
    <w:rsid w:val="009C19CB"/>
    <w:rsid w:val="009C19CE"/>
    <w:rsid w:val="009C19E8"/>
    <w:rsid w:val="009C1AB4"/>
    <w:rsid w:val="009C1B3D"/>
    <w:rsid w:val="009C1C9F"/>
    <w:rsid w:val="009C1DF3"/>
    <w:rsid w:val="009C1F6F"/>
    <w:rsid w:val="009C2353"/>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10"/>
    <w:rsid w:val="009C3838"/>
    <w:rsid w:val="009C391E"/>
    <w:rsid w:val="009C3963"/>
    <w:rsid w:val="009C3BD9"/>
    <w:rsid w:val="009C3C1E"/>
    <w:rsid w:val="009C3CEF"/>
    <w:rsid w:val="009C3DED"/>
    <w:rsid w:val="009C3E95"/>
    <w:rsid w:val="009C3F5E"/>
    <w:rsid w:val="009C3FD7"/>
    <w:rsid w:val="009C3FE8"/>
    <w:rsid w:val="009C40C7"/>
    <w:rsid w:val="009C411B"/>
    <w:rsid w:val="009C4222"/>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335"/>
    <w:rsid w:val="009C7516"/>
    <w:rsid w:val="009C7626"/>
    <w:rsid w:val="009C77AF"/>
    <w:rsid w:val="009C7953"/>
    <w:rsid w:val="009C7B48"/>
    <w:rsid w:val="009C7B85"/>
    <w:rsid w:val="009C7BEE"/>
    <w:rsid w:val="009C7D79"/>
    <w:rsid w:val="009C7DE9"/>
    <w:rsid w:val="009C7E0E"/>
    <w:rsid w:val="009C7E9B"/>
    <w:rsid w:val="009C7E9F"/>
    <w:rsid w:val="009C7FB6"/>
    <w:rsid w:val="009D03D8"/>
    <w:rsid w:val="009D0432"/>
    <w:rsid w:val="009D06A6"/>
    <w:rsid w:val="009D0704"/>
    <w:rsid w:val="009D07D8"/>
    <w:rsid w:val="009D0802"/>
    <w:rsid w:val="009D0ACE"/>
    <w:rsid w:val="009D0DCA"/>
    <w:rsid w:val="009D0DCB"/>
    <w:rsid w:val="009D1203"/>
    <w:rsid w:val="009D1442"/>
    <w:rsid w:val="009D14DC"/>
    <w:rsid w:val="009D1510"/>
    <w:rsid w:val="009D1553"/>
    <w:rsid w:val="009D15F1"/>
    <w:rsid w:val="009D15FF"/>
    <w:rsid w:val="009D1780"/>
    <w:rsid w:val="009D17FD"/>
    <w:rsid w:val="009D195E"/>
    <w:rsid w:val="009D19B7"/>
    <w:rsid w:val="009D19C7"/>
    <w:rsid w:val="009D1A2F"/>
    <w:rsid w:val="009D1C08"/>
    <w:rsid w:val="009D1C67"/>
    <w:rsid w:val="009D1CA7"/>
    <w:rsid w:val="009D1CC0"/>
    <w:rsid w:val="009D1EB3"/>
    <w:rsid w:val="009D1EBB"/>
    <w:rsid w:val="009D2143"/>
    <w:rsid w:val="009D2224"/>
    <w:rsid w:val="009D226D"/>
    <w:rsid w:val="009D2274"/>
    <w:rsid w:val="009D22A6"/>
    <w:rsid w:val="009D2418"/>
    <w:rsid w:val="009D25F8"/>
    <w:rsid w:val="009D26A0"/>
    <w:rsid w:val="009D2721"/>
    <w:rsid w:val="009D2A16"/>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DC8"/>
    <w:rsid w:val="009D3FB0"/>
    <w:rsid w:val="009D3FF5"/>
    <w:rsid w:val="009D4066"/>
    <w:rsid w:val="009D40D6"/>
    <w:rsid w:val="009D41E2"/>
    <w:rsid w:val="009D4254"/>
    <w:rsid w:val="009D432D"/>
    <w:rsid w:val="009D434A"/>
    <w:rsid w:val="009D48D8"/>
    <w:rsid w:val="009D4ADC"/>
    <w:rsid w:val="009D4C33"/>
    <w:rsid w:val="009D4CB7"/>
    <w:rsid w:val="009D4F2C"/>
    <w:rsid w:val="009D51B4"/>
    <w:rsid w:val="009D5885"/>
    <w:rsid w:val="009D5919"/>
    <w:rsid w:val="009D59FA"/>
    <w:rsid w:val="009D5AD7"/>
    <w:rsid w:val="009D5ADB"/>
    <w:rsid w:val="009D5B26"/>
    <w:rsid w:val="009D5D47"/>
    <w:rsid w:val="009D5E39"/>
    <w:rsid w:val="009D6037"/>
    <w:rsid w:val="009D618C"/>
    <w:rsid w:val="009D61B6"/>
    <w:rsid w:val="009D636E"/>
    <w:rsid w:val="009D63ED"/>
    <w:rsid w:val="009D6414"/>
    <w:rsid w:val="009D6699"/>
    <w:rsid w:val="009D673D"/>
    <w:rsid w:val="009D6767"/>
    <w:rsid w:val="009D67BE"/>
    <w:rsid w:val="009D6894"/>
    <w:rsid w:val="009D6EF6"/>
    <w:rsid w:val="009D6F3F"/>
    <w:rsid w:val="009D6F63"/>
    <w:rsid w:val="009D7418"/>
    <w:rsid w:val="009D7440"/>
    <w:rsid w:val="009D753E"/>
    <w:rsid w:val="009D763C"/>
    <w:rsid w:val="009D79A0"/>
    <w:rsid w:val="009D7BB5"/>
    <w:rsid w:val="009D7C92"/>
    <w:rsid w:val="009D7E68"/>
    <w:rsid w:val="009D7EE3"/>
    <w:rsid w:val="009E0201"/>
    <w:rsid w:val="009E02CD"/>
    <w:rsid w:val="009E030A"/>
    <w:rsid w:val="009E04F5"/>
    <w:rsid w:val="009E053E"/>
    <w:rsid w:val="009E054B"/>
    <w:rsid w:val="009E058C"/>
    <w:rsid w:val="009E06F3"/>
    <w:rsid w:val="009E071A"/>
    <w:rsid w:val="009E087B"/>
    <w:rsid w:val="009E0C51"/>
    <w:rsid w:val="009E0CDA"/>
    <w:rsid w:val="009E0DDF"/>
    <w:rsid w:val="009E0EE6"/>
    <w:rsid w:val="009E0F35"/>
    <w:rsid w:val="009E1136"/>
    <w:rsid w:val="009E1156"/>
    <w:rsid w:val="009E1294"/>
    <w:rsid w:val="009E12DF"/>
    <w:rsid w:val="009E1357"/>
    <w:rsid w:val="009E147C"/>
    <w:rsid w:val="009E15A8"/>
    <w:rsid w:val="009E15C6"/>
    <w:rsid w:val="009E19A4"/>
    <w:rsid w:val="009E1BE3"/>
    <w:rsid w:val="009E1C91"/>
    <w:rsid w:val="009E1CDD"/>
    <w:rsid w:val="009E1D54"/>
    <w:rsid w:val="009E1E0E"/>
    <w:rsid w:val="009E1FF5"/>
    <w:rsid w:val="009E207A"/>
    <w:rsid w:val="009E21B1"/>
    <w:rsid w:val="009E22EF"/>
    <w:rsid w:val="009E236D"/>
    <w:rsid w:val="009E23B3"/>
    <w:rsid w:val="009E2436"/>
    <w:rsid w:val="009E2446"/>
    <w:rsid w:val="009E244F"/>
    <w:rsid w:val="009E24C0"/>
    <w:rsid w:val="009E2599"/>
    <w:rsid w:val="009E25B9"/>
    <w:rsid w:val="009E25BA"/>
    <w:rsid w:val="009E270C"/>
    <w:rsid w:val="009E295E"/>
    <w:rsid w:val="009E297E"/>
    <w:rsid w:val="009E2BCA"/>
    <w:rsid w:val="009E2BED"/>
    <w:rsid w:val="009E2C72"/>
    <w:rsid w:val="009E2D63"/>
    <w:rsid w:val="009E2E77"/>
    <w:rsid w:val="009E310F"/>
    <w:rsid w:val="009E33A1"/>
    <w:rsid w:val="009E34B4"/>
    <w:rsid w:val="009E34CE"/>
    <w:rsid w:val="009E36D1"/>
    <w:rsid w:val="009E37E1"/>
    <w:rsid w:val="009E382C"/>
    <w:rsid w:val="009E396C"/>
    <w:rsid w:val="009E3B36"/>
    <w:rsid w:val="009E3BD5"/>
    <w:rsid w:val="009E3C78"/>
    <w:rsid w:val="009E3CC7"/>
    <w:rsid w:val="009E3D81"/>
    <w:rsid w:val="009E3FFD"/>
    <w:rsid w:val="009E41AF"/>
    <w:rsid w:val="009E4233"/>
    <w:rsid w:val="009E43E5"/>
    <w:rsid w:val="009E4513"/>
    <w:rsid w:val="009E4515"/>
    <w:rsid w:val="009E451A"/>
    <w:rsid w:val="009E4530"/>
    <w:rsid w:val="009E45D1"/>
    <w:rsid w:val="009E46E2"/>
    <w:rsid w:val="009E47D1"/>
    <w:rsid w:val="009E48F6"/>
    <w:rsid w:val="009E49AF"/>
    <w:rsid w:val="009E4CE0"/>
    <w:rsid w:val="009E4E08"/>
    <w:rsid w:val="009E4E5C"/>
    <w:rsid w:val="009E4F3D"/>
    <w:rsid w:val="009E4FEF"/>
    <w:rsid w:val="009E50C2"/>
    <w:rsid w:val="009E50E8"/>
    <w:rsid w:val="009E5146"/>
    <w:rsid w:val="009E5187"/>
    <w:rsid w:val="009E51F0"/>
    <w:rsid w:val="009E533B"/>
    <w:rsid w:val="009E539D"/>
    <w:rsid w:val="009E558E"/>
    <w:rsid w:val="009E57AF"/>
    <w:rsid w:val="009E57E0"/>
    <w:rsid w:val="009E58D5"/>
    <w:rsid w:val="009E5960"/>
    <w:rsid w:val="009E5A02"/>
    <w:rsid w:val="009E5A61"/>
    <w:rsid w:val="009E5A90"/>
    <w:rsid w:val="009E5B36"/>
    <w:rsid w:val="009E5F50"/>
    <w:rsid w:val="009E6034"/>
    <w:rsid w:val="009E608C"/>
    <w:rsid w:val="009E621D"/>
    <w:rsid w:val="009E6269"/>
    <w:rsid w:val="009E6326"/>
    <w:rsid w:val="009E6379"/>
    <w:rsid w:val="009E63EA"/>
    <w:rsid w:val="009E63FD"/>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2A"/>
    <w:rsid w:val="009E7A84"/>
    <w:rsid w:val="009E7C3B"/>
    <w:rsid w:val="009E7C77"/>
    <w:rsid w:val="009E7D80"/>
    <w:rsid w:val="009E7E1B"/>
    <w:rsid w:val="009F019B"/>
    <w:rsid w:val="009F01B0"/>
    <w:rsid w:val="009F029C"/>
    <w:rsid w:val="009F02B3"/>
    <w:rsid w:val="009F034C"/>
    <w:rsid w:val="009F03D3"/>
    <w:rsid w:val="009F05CA"/>
    <w:rsid w:val="009F07A5"/>
    <w:rsid w:val="009F0BC8"/>
    <w:rsid w:val="009F0E47"/>
    <w:rsid w:val="009F1095"/>
    <w:rsid w:val="009F111A"/>
    <w:rsid w:val="009F132E"/>
    <w:rsid w:val="009F13B0"/>
    <w:rsid w:val="009F13CA"/>
    <w:rsid w:val="009F14A4"/>
    <w:rsid w:val="009F1723"/>
    <w:rsid w:val="009F1764"/>
    <w:rsid w:val="009F180C"/>
    <w:rsid w:val="009F19F5"/>
    <w:rsid w:val="009F1FB6"/>
    <w:rsid w:val="009F2016"/>
    <w:rsid w:val="009F2021"/>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5D2"/>
    <w:rsid w:val="009F37C8"/>
    <w:rsid w:val="009F3857"/>
    <w:rsid w:val="009F388C"/>
    <w:rsid w:val="009F393F"/>
    <w:rsid w:val="009F3AE2"/>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813"/>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946"/>
    <w:rsid w:val="009F5B59"/>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43"/>
    <w:rsid w:val="009F76EC"/>
    <w:rsid w:val="009F77EA"/>
    <w:rsid w:val="009F7801"/>
    <w:rsid w:val="009F787D"/>
    <w:rsid w:val="009F7893"/>
    <w:rsid w:val="009F7E6F"/>
    <w:rsid w:val="009F7EC1"/>
    <w:rsid w:val="009F7ECF"/>
    <w:rsid w:val="00A00022"/>
    <w:rsid w:val="00A001C2"/>
    <w:rsid w:val="00A00296"/>
    <w:rsid w:val="00A002DF"/>
    <w:rsid w:val="00A005B2"/>
    <w:rsid w:val="00A005EF"/>
    <w:rsid w:val="00A008BD"/>
    <w:rsid w:val="00A008EF"/>
    <w:rsid w:val="00A0090F"/>
    <w:rsid w:val="00A009B2"/>
    <w:rsid w:val="00A00AB6"/>
    <w:rsid w:val="00A00E15"/>
    <w:rsid w:val="00A00F07"/>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AD2"/>
    <w:rsid w:val="00A01D48"/>
    <w:rsid w:val="00A01D4A"/>
    <w:rsid w:val="00A01E46"/>
    <w:rsid w:val="00A01F0C"/>
    <w:rsid w:val="00A01FC6"/>
    <w:rsid w:val="00A02061"/>
    <w:rsid w:val="00A02242"/>
    <w:rsid w:val="00A024BB"/>
    <w:rsid w:val="00A024CA"/>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426"/>
    <w:rsid w:val="00A055D2"/>
    <w:rsid w:val="00A05690"/>
    <w:rsid w:val="00A05696"/>
    <w:rsid w:val="00A05736"/>
    <w:rsid w:val="00A057A1"/>
    <w:rsid w:val="00A057FC"/>
    <w:rsid w:val="00A058C4"/>
    <w:rsid w:val="00A05969"/>
    <w:rsid w:val="00A05A82"/>
    <w:rsid w:val="00A05B21"/>
    <w:rsid w:val="00A05D60"/>
    <w:rsid w:val="00A05D70"/>
    <w:rsid w:val="00A05F88"/>
    <w:rsid w:val="00A060BB"/>
    <w:rsid w:val="00A06124"/>
    <w:rsid w:val="00A0626E"/>
    <w:rsid w:val="00A063CB"/>
    <w:rsid w:val="00A0640C"/>
    <w:rsid w:val="00A065CB"/>
    <w:rsid w:val="00A066FF"/>
    <w:rsid w:val="00A06953"/>
    <w:rsid w:val="00A069BE"/>
    <w:rsid w:val="00A06C0A"/>
    <w:rsid w:val="00A06C2D"/>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398"/>
    <w:rsid w:val="00A13698"/>
    <w:rsid w:val="00A1377C"/>
    <w:rsid w:val="00A1382E"/>
    <w:rsid w:val="00A138B5"/>
    <w:rsid w:val="00A13A26"/>
    <w:rsid w:val="00A13CA2"/>
    <w:rsid w:val="00A13CC1"/>
    <w:rsid w:val="00A13E21"/>
    <w:rsid w:val="00A14475"/>
    <w:rsid w:val="00A1450B"/>
    <w:rsid w:val="00A14525"/>
    <w:rsid w:val="00A14847"/>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0C0"/>
    <w:rsid w:val="00A1634C"/>
    <w:rsid w:val="00A16486"/>
    <w:rsid w:val="00A164E8"/>
    <w:rsid w:val="00A1654C"/>
    <w:rsid w:val="00A166B0"/>
    <w:rsid w:val="00A167BB"/>
    <w:rsid w:val="00A16A52"/>
    <w:rsid w:val="00A16F93"/>
    <w:rsid w:val="00A16FC3"/>
    <w:rsid w:val="00A17072"/>
    <w:rsid w:val="00A171D3"/>
    <w:rsid w:val="00A172BF"/>
    <w:rsid w:val="00A17373"/>
    <w:rsid w:val="00A1750E"/>
    <w:rsid w:val="00A178E7"/>
    <w:rsid w:val="00A1794A"/>
    <w:rsid w:val="00A1799E"/>
    <w:rsid w:val="00A17D8D"/>
    <w:rsid w:val="00A17FA6"/>
    <w:rsid w:val="00A201D6"/>
    <w:rsid w:val="00A20371"/>
    <w:rsid w:val="00A20419"/>
    <w:rsid w:val="00A20A02"/>
    <w:rsid w:val="00A20A42"/>
    <w:rsid w:val="00A20AEF"/>
    <w:rsid w:val="00A20C92"/>
    <w:rsid w:val="00A20CD7"/>
    <w:rsid w:val="00A20CF7"/>
    <w:rsid w:val="00A20D4D"/>
    <w:rsid w:val="00A20E2A"/>
    <w:rsid w:val="00A2101B"/>
    <w:rsid w:val="00A21108"/>
    <w:rsid w:val="00A21116"/>
    <w:rsid w:val="00A211C1"/>
    <w:rsid w:val="00A21246"/>
    <w:rsid w:val="00A212D0"/>
    <w:rsid w:val="00A212DD"/>
    <w:rsid w:val="00A2135A"/>
    <w:rsid w:val="00A213DD"/>
    <w:rsid w:val="00A21417"/>
    <w:rsid w:val="00A2159B"/>
    <w:rsid w:val="00A215D5"/>
    <w:rsid w:val="00A216B8"/>
    <w:rsid w:val="00A216C0"/>
    <w:rsid w:val="00A21972"/>
    <w:rsid w:val="00A21A70"/>
    <w:rsid w:val="00A21AB3"/>
    <w:rsid w:val="00A21B21"/>
    <w:rsid w:val="00A21C2E"/>
    <w:rsid w:val="00A21DCA"/>
    <w:rsid w:val="00A21DFC"/>
    <w:rsid w:val="00A21EE4"/>
    <w:rsid w:val="00A22063"/>
    <w:rsid w:val="00A22183"/>
    <w:rsid w:val="00A22232"/>
    <w:rsid w:val="00A2241B"/>
    <w:rsid w:val="00A224DD"/>
    <w:rsid w:val="00A22555"/>
    <w:rsid w:val="00A225BF"/>
    <w:rsid w:val="00A22619"/>
    <w:rsid w:val="00A2283B"/>
    <w:rsid w:val="00A228BD"/>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80D"/>
    <w:rsid w:val="00A23A1B"/>
    <w:rsid w:val="00A23ACE"/>
    <w:rsid w:val="00A23B1F"/>
    <w:rsid w:val="00A23D03"/>
    <w:rsid w:val="00A24221"/>
    <w:rsid w:val="00A242A4"/>
    <w:rsid w:val="00A24777"/>
    <w:rsid w:val="00A24B3B"/>
    <w:rsid w:val="00A24E9C"/>
    <w:rsid w:val="00A24EFA"/>
    <w:rsid w:val="00A25281"/>
    <w:rsid w:val="00A252D4"/>
    <w:rsid w:val="00A2544A"/>
    <w:rsid w:val="00A25571"/>
    <w:rsid w:val="00A256AA"/>
    <w:rsid w:val="00A25795"/>
    <w:rsid w:val="00A259E7"/>
    <w:rsid w:val="00A25B38"/>
    <w:rsid w:val="00A25D43"/>
    <w:rsid w:val="00A25E68"/>
    <w:rsid w:val="00A25E8D"/>
    <w:rsid w:val="00A2601B"/>
    <w:rsid w:val="00A2607A"/>
    <w:rsid w:val="00A26264"/>
    <w:rsid w:val="00A26412"/>
    <w:rsid w:val="00A2651B"/>
    <w:rsid w:val="00A2656A"/>
    <w:rsid w:val="00A2658C"/>
    <w:rsid w:val="00A2659F"/>
    <w:rsid w:val="00A268B7"/>
    <w:rsid w:val="00A26C3D"/>
    <w:rsid w:val="00A26C5E"/>
    <w:rsid w:val="00A26F22"/>
    <w:rsid w:val="00A2709C"/>
    <w:rsid w:val="00A271C7"/>
    <w:rsid w:val="00A271E6"/>
    <w:rsid w:val="00A27224"/>
    <w:rsid w:val="00A27283"/>
    <w:rsid w:val="00A2743A"/>
    <w:rsid w:val="00A2749C"/>
    <w:rsid w:val="00A274D6"/>
    <w:rsid w:val="00A275B7"/>
    <w:rsid w:val="00A27649"/>
    <w:rsid w:val="00A279A1"/>
    <w:rsid w:val="00A27B1A"/>
    <w:rsid w:val="00A27C2E"/>
    <w:rsid w:val="00A27EA4"/>
    <w:rsid w:val="00A30112"/>
    <w:rsid w:val="00A30145"/>
    <w:rsid w:val="00A30325"/>
    <w:rsid w:val="00A30383"/>
    <w:rsid w:val="00A30442"/>
    <w:rsid w:val="00A304E4"/>
    <w:rsid w:val="00A3066F"/>
    <w:rsid w:val="00A30904"/>
    <w:rsid w:val="00A30B24"/>
    <w:rsid w:val="00A30D88"/>
    <w:rsid w:val="00A30DB8"/>
    <w:rsid w:val="00A30F95"/>
    <w:rsid w:val="00A310D8"/>
    <w:rsid w:val="00A31102"/>
    <w:rsid w:val="00A31138"/>
    <w:rsid w:val="00A3116E"/>
    <w:rsid w:val="00A31209"/>
    <w:rsid w:val="00A3130D"/>
    <w:rsid w:val="00A31370"/>
    <w:rsid w:val="00A31443"/>
    <w:rsid w:val="00A314A3"/>
    <w:rsid w:val="00A31563"/>
    <w:rsid w:val="00A315CD"/>
    <w:rsid w:val="00A31AC2"/>
    <w:rsid w:val="00A31E9C"/>
    <w:rsid w:val="00A31F1B"/>
    <w:rsid w:val="00A31FD5"/>
    <w:rsid w:val="00A3206E"/>
    <w:rsid w:val="00A320E4"/>
    <w:rsid w:val="00A324B8"/>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5F7"/>
    <w:rsid w:val="00A35604"/>
    <w:rsid w:val="00A35760"/>
    <w:rsid w:val="00A35800"/>
    <w:rsid w:val="00A3581D"/>
    <w:rsid w:val="00A3589F"/>
    <w:rsid w:val="00A359B7"/>
    <w:rsid w:val="00A35E46"/>
    <w:rsid w:val="00A35F64"/>
    <w:rsid w:val="00A36055"/>
    <w:rsid w:val="00A36080"/>
    <w:rsid w:val="00A36326"/>
    <w:rsid w:val="00A363C9"/>
    <w:rsid w:val="00A365EE"/>
    <w:rsid w:val="00A3667A"/>
    <w:rsid w:val="00A36692"/>
    <w:rsid w:val="00A3681E"/>
    <w:rsid w:val="00A36821"/>
    <w:rsid w:val="00A36868"/>
    <w:rsid w:val="00A368E2"/>
    <w:rsid w:val="00A36B0D"/>
    <w:rsid w:val="00A36BB2"/>
    <w:rsid w:val="00A36C08"/>
    <w:rsid w:val="00A36DE3"/>
    <w:rsid w:val="00A36E56"/>
    <w:rsid w:val="00A37171"/>
    <w:rsid w:val="00A371C5"/>
    <w:rsid w:val="00A376C7"/>
    <w:rsid w:val="00A37774"/>
    <w:rsid w:val="00A37843"/>
    <w:rsid w:val="00A37B10"/>
    <w:rsid w:val="00A37C2F"/>
    <w:rsid w:val="00A401C9"/>
    <w:rsid w:val="00A4028A"/>
    <w:rsid w:val="00A402C9"/>
    <w:rsid w:val="00A403AF"/>
    <w:rsid w:val="00A40521"/>
    <w:rsid w:val="00A4075C"/>
    <w:rsid w:val="00A40769"/>
    <w:rsid w:val="00A407C7"/>
    <w:rsid w:val="00A407D0"/>
    <w:rsid w:val="00A408A6"/>
    <w:rsid w:val="00A4095A"/>
    <w:rsid w:val="00A40A12"/>
    <w:rsid w:val="00A40AC9"/>
    <w:rsid w:val="00A40B56"/>
    <w:rsid w:val="00A40D00"/>
    <w:rsid w:val="00A40E8D"/>
    <w:rsid w:val="00A40F27"/>
    <w:rsid w:val="00A41013"/>
    <w:rsid w:val="00A41016"/>
    <w:rsid w:val="00A41182"/>
    <w:rsid w:val="00A4125E"/>
    <w:rsid w:val="00A41346"/>
    <w:rsid w:val="00A414F2"/>
    <w:rsid w:val="00A41612"/>
    <w:rsid w:val="00A41678"/>
    <w:rsid w:val="00A41726"/>
    <w:rsid w:val="00A417CD"/>
    <w:rsid w:val="00A41AE6"/>
    <w:rsid w:val="00A41B92"/>
    <w:rsid w:val="00A41D24"/>
    <w:rsid w:val="00A41E22"/>
    <w:rsid w:val="00A41E88"/>
    <w:rsid w:val="00A41E8F"/>
    <w:rsid w:val="00A41EB1"/>
    <w:rsid w:val="00A41FD6"/>
    <w:rsid w:val="00A42027"/>
    <w:rsid w:val="00A420CB"/>
    <w:rsid w:val="00A42398"/>
    <w:rsid w:val="00A424DF"/>
    <w:rsid w:val="00A42AEA"/>
    <w:rsid w:val="00A42CAC"/>
    <w:rsid w:val="00A42CDB"/>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5EBB"/>
    <w:rsid w:val="00A4602C"/>
    <w:rsid w:val="00A4605D"/>
    <w:rsid w:val="00A461AA"/>
    <w:rsid w:val="00A46298"/>
    <w:rsid w:val="00A464FB"/>
    <w:rsid w:val="00A46586"/>
    <w:rsid w:val="00A46771"/>
    <w:rsid w:val="00A467C6"/>
    <w:rsid w:val="00A46870"/>
    <w:rsid w:val="00A46950"/>
    <w:rsid w:val="00A46977"/>
    <w:rsid w:val="00A46A75"/>
    <w:rsid w:val="00A46C56"/>
    <w:rsid w:val="00A46CD6"/>
    <w:rsid w:val="00A46E8A"/>
    <w:rsid w:val="00A47225"/>
    <w:rsid w:val="00A4754C"/>
    <w:rsid w:val="00A475AC"/>
    <w:rsid w:val="00A47804"/>
    <w:rsid w:val="00A47A9A"/>
    <w:rsid w:val="00A47AAF"/>
    <w:rsid w:val="00A47BE7"/>
    <w:rsid w:val="00A47D99"/>
    <w:rsid w:val="00A47EE8"/>
    <w:rsid w:val="00A502BA"/>
    <w:rsid w:val="00A502E8"/>
    <w:rsid w:val="00A50507"/>
    <w:rsid w:val="00A5054F"/>
    <w:rsid w:val="00A5060A"/>
    <w:rsid w:val="00A5068C"/>
    <w:rsid w:val="00A50790"/>
    <w:rsid w:val="00A507BC"/>
    <w:rsid w:val="00A508C3"/>
    <w:rsid w:val="00A508F2"/>
    <w:rsid w:val="00A50977"/>
    <w:rsid w:val="00A50A10"/>
    <w:rsid w:val="00A50C15"/>
    <w:rsid w:val="00A50C9C"/>
    <w:rsid w:val="00A50D96"/>
    <w:rsid w:val="00A50DE2"/>
    <w:rsid w:val="00A50F97"/>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93C"/>
    <w:rsid w:val="00A52A23"/>
    <w:rsid w:val="00A52C85"/>
    <w:rsid w:val="00A52D38"/>
    <w:rsid w:val="00A52E90"/>
    <w:rsid w:val="00A52F07"/>
    <w:rsid w:val="00A53258"/>
    <w:rsid w:val="00A53308"/>
    <w:rsid w:val="00A5331B"/>
    <w:rsid w:val="00A53414"/>
    <w:rsid w:val="00A53458"/>
    <w:rsid w:val="00A535CF"/>
    <w:rsid w:val="00A53714"/>
    <w:rsid w:val="00A537D8"/>
    <w:rsid w:val="00A53841"/>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B5C"/>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78C"/>
    <w:rsid w:val="00A567F3"/>
    <w:rsid w:val="00A56857"/>
    <w:rsid w:val="00A56895"/>
    <w:rsid w:val="00A56985"/>
    <w:rsid w:val="00A56A93"/>
    <w:rsid w:val="00A56B9E"/>
    <w:rsid w:val="00A56BC7"/>
    <w:rsid w:val="00A56C08"/>
    <w:rsid w:val="00A56C92"/>
    <w:rsid w:val="00A56D35"/>
    <w:rsid w:val="00A56E1A"/>
    <w:rsid w:val="00A56F7E"/>
    <w:rsid w:val="00A5700E"/>
    <w:rsid w:val="00A57186"/>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914"/>
    <w:rsid w:val="00A60D3F"/>
    <w:rsid w:val="00A60E72"/>
    <w:rsid w:val="00A60F87"/>
    <w:rsid w:val="00A6122A"/>
    <w:rsid w:val="00A61260"/>
    <w:rsid w:val="00A61463"/>
    <w:rsid w:val="00A61563"/>
    <w:rsid w:val="00A617A7"/>
    <w:rsid w:val="00A618EC"/>
    <w:rsid w:val="00A619CD"/>
    <w:rsid w:val="00A61CC0"/>
    <w:rsid w:val="00A61CCA"/>
    <w:rsid w:val="00A61E1E"/>
    <w:rsid w:val="00A61E9B"/>
    <w:rsid w:val="00A61EA4"/>
    <w:rsid w:val="00A61EAC"/>
    <w:rsid w:val="00A6202D"/>
    <w:rsid w:val="00A620EB"/>
    <w:rsid w:val="00A623A6"/>
    <w:rsid w:val="00A6249C"/>
    <w:rsid w:val="00A6258F"/>
    <w:rsid w:val="00A629FB"/>
    <w:rsid w:val="00A62B63"/>
    <w:rsid w:val="00A62B83"/>
    <w:rsid w:val="00A62B86"/>
    <w:rsid w:val="00A62E2E"/>
    <w:rsid w:val="00A62F88"/>
    <w:rsid w:val="00A62F8F"/>
    <w:rsid w:val="00A63071"/>
    <w:rsid w:val="00A63109"/>
    <w:rsid w:val="00A63118"/>
    <w:rsid w:val="00A6311E"/>
    <w:rsid w:val="00A63401"/>
    <w:rsid w:val="00A6345A"/>
    <w:rsid w:val="00A6346F"/>
    <w:rsid w:val="00A63622"/>
    <w:rsid w:val="00A637AD"/>
    <w:rsid w:val="00A637B1"/>
    <w:rsid w:val="00A638A6"/>
    <w:rsid w:val="00A6399B"/>
    <w:rsid w:val="00A64108"/>
    <w:rsid w:val="00A642B7"/>
    <w:rsid w:val="00A6462B"/>
    <w:rsid w:val="00A6466B"/>
    <w:rsid w:val="00A64782"/>
    <w:rsid w:val="00A64911"/>
    <w:rsid w:val="00A64AA9"/>
    <w:rsid w:val="00A64AE9"/>
    <w:rsid w:val="00A64B24"/>
    <w:rsid w:val="00A64B30"/>
    <w:rsid w:val="00A64CA9"/>
    <w:rsid w:val="00A64EF5"/>
    <w:rsid w:val="00A6538B"/>
    <w:rsid w:val="00A65394"/>
    <w:rsid w:val="00A65428"/>
    <w:rsid w:val="00A6555A"/>
    <w:rsid w:val="00A65737"/>
    <w:rsid w:val="00A65861"/>
    <w:rsid w:val="00A6594C"/>
    <w:rsid w:val="00A65C7F"/>
    <w:rsid w:val="00A65CB9"/>
    <w:rsid w:val="00A65D98"/>
    <w:rsid w:val="00A65DEE"/>
    <w:rsid w:val="00A65F07"/>
    <w:rsid w:val="00A6607B"/>
    <w:rsid w:val="00A660D5"/>
    <w:rsid w:val="00A660DF"/>
    <w:rsid w:val="00A6612A"/>
    <w:rsid w:val="00A6634D"/>
    <w:rsid w:val="00A665F3"/>
    <w:rsid w:val="00A665F8"/>
    <w:rsid w:val="00A6684D"/>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698"/>
    <w:rsid w:val="00A67837"/>
    <w:rsid w:val="00A67901"/>
    <w:rsid w:val="00A679A0"/>
    <w:rsid w:val="00A679E1"/>
    <w:rsid w:val="00A679E7"/>
    <w:rsid w:val="00A67B1B"/>
    <w:rsid w:val="00A67CAE"/>
    <w:rsid w:val="00A67D96"/>
    <w:rsid w:val="00A67DD4"/>
    <w:rsid w:val="00A67EC8"/>
    <w:rsid w:val="00A67EEF"/>
    <w:rsid w:val="00A67FB4"/>
    <w:rsid w:val="00A700D0"/>
    <w:rsid w:val="00A70206"/>
    <w:rsid w:val="00A703F3"/>
    <w:rsid w:val="00A704BE"/>
    <w:rsid w:val="00A704DD"/>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992"/>
    <w:rsid w:val="00A71A45"/>
    <w:rsid w:val="00A71ADF"/>
    <w:rsid w:val="00A71C4D"/>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CDD"/>
    <w:rsid w:val="00A73DA3"/>
    <w:rsid w:val="00A73E47"/>
    <w:rsid w:val="00A74035"/>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462"/>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09"/>
    <w:rsid w:val="00A76675"/>
    <w:rsid w:val="00A7671E"/>
    <w:rsid w:val="00A76A08"/>
    <w:rsid w:val="00A76A2D"/>
    <w:rsid w:val="00A76B11"/>
    <w:rsid w:val="00A76BC1"/>
    <w:rsid w:val="00A76D7A"/>
    <w:rsid w:val="00A76E5C"/>
    <w:rsid w:val="00A772D2"/>
    <w:rsid w:val="00A77370"/>
    <w:rsid w:val="00A7737E"/>
    <w:rsid w:val="00A7753F"/>
    <w:rsid w:val="00A77871"/>
    <w:rsid w:val="00A77BB8"/>
    <w:rsid w:val="00A77BE9"/>
    <w:rsid w:val="00A77C56"/>
    <w:rsid w:val="00A77EC4"/>
    <w:rsid w:val="00A77F20"/>
    <w:rsid w:val="00A77FD2"/>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46"/>
    <w:rsid w:val="00A80F6C"/>
    <w:rsid w:val="00A80FED"/>
    <w:rsid w:val="00A810B4"/>
    <w:rsid w:val="00A810F1"/>
    <w:rsid w:val="00A8156B"/>
    <w:rsid w:val="00A816E7"/>
    <w:rsid w:val="00A81839"/>
    <w:rsid w:val="00A819D9"/>
    <w:rsid w:val="00A81AA3"/>
    <w:rsid w:val="00A81AB6"/>
    <w:rsid w:val="00A81BCF"/>
    <w:rsid w:val="00A81E07"/>
    <w:rsid w:val="00A81E1B"/>
    <w:rsid w:val="00A81ECD"/>
    <w:rsid w:val="00A81FA6"/>
    <w:rsid w:val="00A82088"/>
    <w:rsid w:val="00A82243"/>
    <w:rsid w:val="00A8231C"/>
    <w:rsid w:val="00A82418"/>
    <w:rsid w:val="00A82473"/>
    <w:rsid w:val="00A8270E"/>
    <w:rsid w:val="00A828A0"/>
    <w:rsid w:val="00A82BB5"/>
    <w:rsid w:val="00A82BF1"/>
    <w:rsid w:val="00A82E06"/>
    <w:rsid w:val="00A82E5A"/>
    <w:rsid w:val="00A82FAC"/>
    <w:rsid w:val="00A830D7"/>
    <w:rsid w:val="00A83107"/>
    <w:rsid w:val="00A8326F"/>
    <w:rsid w:val="00A83307"/>
    <w:rsid w:val="00A8337D"/>
    <w:rsid w:val="00A834BF"/>
    <w:rsid w:val="00A834F7"/>
    <w:rsid w:val="00A835BC"/>
    <w:rsid w:val="00A8383F"/>
    <w:rsid w:val="00A8389D"/>
    <w:rsid w:val="00A839A1"/>
    <w:rsid w:val="00A839D9"/>
    <w:rsid w:val="00A83AF6"/>
    <w:rsid w:val="00A83AFF"/>
    <w:rsid w:val="00A83DF4"/>
    <w:rsid w:val="00A83E9C"/>
    <w:rsid w:val="00A83EFD"/>
    <w:rsid w:val="00A83FEA"/>
    <w:rsid w:val="00A84007"/>
    <w:rsid w:val="00A840F2"/>
    <w:rsid w:val="00A841D6"/>
    <w:rsid w:val="00A84370"/>
    <w:rsid w:val="00A843C7"/>
    <w:rsid w:val="00A843DE"/>
    <w:rsid w:val="00A84400"/>
    <w:rsid w:val="00A84414"/>
    <w:rsid w:val="00A84549"/>
    <w:rsid w:val="00A845A8"/>
    <w:rsid w:val="00A84651"/>
    <w:rsid w:val="00A84738"/>
    <w:rsid w:val="00A849BF"/>
    <w:rsid w:val="00A84C09"/>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489"/>
    <w:rsid w:val="00A8652A"/>
    <w:rsid w:val="00A8654E"/>
    <w:rsid w:val="00A86908"/>
    <w:rsid w:val="00A86ABC"/>
    <w:rsid w:val="00A86B03"/>
    <w:rsid w:val="00A86C26"/>
    <w:rsid w:val="00A86C60"/>
    <w:rsid w:val="00A86D4E"/>
    <w:rsid w:val="00A86ED2"/>
    <w:rsid w:val="00A87050"/>
    <w:rsid w:val="00A870F3"/>
    <w:rsid w:val="00A87111"/>
    <w:rsid w:val="00A875B1"/>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482"/>
    <w:rsid w:val="00A904C9"/>
    <w:rsid w:val="00A90966"/>
    <w:rsid w:val="00A9096B"/>
    <w:rsid w:val="00A909C8"/>
    <w:rsid w:val="00A909E1"/>
    <w:rsid w:val="00A90BB5"/>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2E9A"/>
    <w:rsid w:val="00A930B7"/>
    <w:rsid w:val="00A93137"/>
    <w:rsid w:val="00A9327F"/>
    <w:rsid w:val="00A932B4"/>
    <w:rsid w:val="00A932E6"/>
    <w:rsid w:val="00A9330F"/>
    <w:rsid w:val="00A934ED"/>
    <w:rsid w:val="00A935C0"/>
    <w:rsid w:val="00A9365F"/>
    <w:rsid w:val="00A93685"/>
    <w:rsid w:val="00A936E6"/>
    <w:rsid w:val="00A93951"/>
    <w:rsid w:val="00A939FE"/>
    <w:rsid w:val="00A93A1B"/>
    <w:rsid w:val="00A93AB5"/>
    <w:rsid w:val="00A93B99"/>
    <w:rsid w:val="00A93BAE"/>
    <w:rsid w:val="00A93BF3"/>
    <w:rsid w:val="00A93F00"/>
    <w:rsid w:val="00A94068"/>
    <w:rsid w:val="00A944AE"/>
    <w:rsid w:val="00A9462F"/>
    <w:rsid w:val="00A94726"/>
    <w:rsid w:val="00A9474A"/>
    <w:rsid w:val="00A947E3"/>
    <w:rsid w:val="00A9487B"/>
    <w:rsid w:val="00A9494A"/>
    <w:rsid w:val="00A94B07"/>
    <w:rsid w:val="00A94B7F"/>
    <w:rsid w:val="00A94C33"/>
    <w:rsid w:val="00A94C6E"/>
    <w:rsid w:val="00A94EE4"/>
    <w:rsid w:val="00A954AD"/>
    <w:rsid w:val="00A956B9"/>
    <w:rsid w:val="00A956D9"/>
    <w:rsid w:val="00A957C7"/>
    <w:rsid w:val="00A9586E"/>
    <w:rsid w:val="00A95AF9"/>
    <w:rsid w:val="00A95BCF"/>
    <w:rsid w:val="00A95C8D"/>
    <w:rsid w:val="00A95D21"/>
    <w:rsid w:val="00A95DAF"/>
    <w:rsid w:val="00A95E4F"/>
    <w:rsid w:val="00A96081"/>
    <w:rsid w:val="00A96225"/>
    <w:rsid w:val="00A96289"/>
    <w:rsid w:val="00A963D5"/>
    <w:rsid w:val="00A96402"/>
    <w:rsid w:val="00A964C9"/>
    <w:rsid w:val="00A966B2"/>
    <w:rsid w:val="00A969E8"/>
    <w:rsid w:val="00A96BB2"/>
    <w:rsid w:val="00A96C5B"/>
    <w:rsid w:val="00A96EC1"/>
    <w:rsid w:val="00A97191"/>
    <w:rsid w:val="00A9721D"/>
    <w:rsid w:val="00A97228"/>
    <w:rsid w:val="00A97230"/>
    <w:rsid w:val="00A97610"/>
    <w:rsid w:val="00A978EA"/>
    <w:rsid w:val="00A978EF"/>
    <w:rsid w:val="00A97924"/>
    <w:rsid w:val="00A9792D"/>
    <w:rsid w:val="00A97CA7"/>
    <w:rsid w:val="00A97F21"/>
    <w:rsid w:val="00AA0213"/>
    <w:rsid w:val="00AA04DD"/>
    <w:rsid w:val="00AA05CF"/>
    <w:rsid w:val="00AA07D0"/>
    <w:rsid w:val="00AA0991"/>
    <w:rsid w:val="00AA09BD"/>
    <w:rsid w:val="00AA09F3"/>
    <w:rsid w:val="00AA0CD5"/>
    <w:rsid w:val="00AA0D16"/>
    <w:rsid w:val="00AA0E19"/>
    <w:rsid w:val="00AA0F71"/>
    <w:rsid w:val="00AA0FDE"/>
    <w:rsid w:val="00AA1014"/>
    <w:rsid w:val="00AA10C6"/>
    <w:rsid w:val="00AA1121"/>
    <w:rsid w:val="00AA11E1"/>
    <w:rsid w:val="00AA1399"/>
    <w:rsid w:val="00AA15BE"/>
    <w:rsid w:val="00AA17D1"/>
    <w:rsid w:val="00AA1890"/>
    <w:rsid w:val="00AA1969"/>
    <w:rsid w:val="00AA196B"/>
    <w:rsid w:val="00AA1BD2"/>
    <w:rsid w:val="00AA2262"/>
    <w:rsid w:val="00AA2568"/>
    <w:rsid w:val="00AA293B"/>
    <w:rsid w:val="00AA2A1E"/>
    <w:rsid w:val="00AA2E4F"/>
    <w:rsid w:val="00AA2E61"/>
    <w:rsid w:val="00AA3190"/>
    <w:rsid w:val="00AA3243"/>
    <w:rsid w:val="00AA32D4"/>
    <w:rsid w:val="00AA33A0"/>
    <w:rsid w:val="00AA3956"/>
    <w:rsid w:val="00AA39D7"/>
    <w:rsid w:val="00AA3A11"/>
    <w:rsid w:val="00AA3A4B"/>
    <w:rsid w:val="00AA3B26"/>
    <w:rsid w:val="00AA3CA8"/>
    <w:rsid w:val="00AA3EF3"/>
    <w:rsid w:val="00AA3F3C"/>
    <w:rsid w:val="00AA43D3"/>
    <w:rsid w:val="00AA44EB"/>
    <w:rsid w:val="00AA486F"/>
    <w:rsid w:val="00AA4906"/>
    <w:rsid w:val="00AA4A99"/>
    <w:rsid w:val="00AA4B3A"/>
    <w:rsid w:val="00AA4BD6"/>
    <w:rsid w:val="00AA4D18"/>
    <w:rsid w:val="00AA4D67"/>
    <w:rsid w:val="00AA4D90"/>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6EE"/>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E45"/>
    <w:rsid w:val="00AB0F1F"/>
    <w:rsid w:val="00AB0F6E"/>
    <w:rsid w:val="00AB0F94"/>
    <w:rsid w:val="00AB1408"/>
    <w:rsid w:val="00AB1681"/>
    <w:rsid w:val="00AB192E"/>
    <w:rsid w:val="00AB1DC2"/>
    <w:rsid w:val="00AB1F61"/>
    <w:rsid w:val="00AB1F66"/>
    <w:rsid w:val="00AB23F0"/>
    <w:rsid w:val="00AB256C"/>
    <w:rsid w:val="00AB2590"/>
    <w:rsid w:val="00AB259A"/>
    <w:rsid w:val="00AB25BD"/>
    <w:rsid w:val="00AB25F5"/>
    <w:rsid w:val="00AB2603"/>
    <w:rsid w:val="00AB270E"/>
    <w:rsid w:val="00AB27DF"/>
    <w:rsid w:val="00AB288A"/>
    <w:rsid w:val="00AB2A2A"/>
    <w:rsid w:val="00AB2B41"/>
    <w:rsid w:val="00AB2B93"/>
    <w:rsid w:val="00AB2CE3"/>
    <w:rsid w:val="00AB2DCB"/>
    <w:rsid w:val="00AB3238"/>
    <w:rsid w:val="00AB3249"/>
    <w:rsid w:val="00AB32CD"/>
    <w:rsid w:val="00AB3471"/>
    <w:rsid w:val="00AB34EF"/>
    <w:rsid w:val="00AB379F"/>
    <w:rsid w:val="00AB3A7F"/>
    <w:rsid w:val="00AB3ABA"/>
    <w:rsid w:val="00AB3B84"/>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AD5"/>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13"/>
    <w:rsid w:val="00AB682F"/>
    <w:rsid w:val="00AB6A43"/>
    <w:rsid w:val="00AB6A4C"/>
    <w:rsid w:val="00AB6C15"/>
    <w:rsid w:val="00AB6E69"/>
    <w:rsid w:val="00AB6F07"/>
    <w:rsid w:val="00AB703A"/>
    <w:rsid w:val="00AB70A3"/>
    <w:rsid w:val="00AB70AA"/>
    <w:rsid w:val="00AB72C2"/>
    <w:rsid w:val="00AB7456"/>
    <w:rsid w:val="00AB75E6"/>
    <w:rsid w:val="00AB76AA"/>
    <w:rsid w:val="00AB7724"/>
    <w:rsid w:val="00AB7726"/>
    <w:rsid w:val="00AB7754"/>
    <w:rsid w:val="00AB7784"/>
    <w:rsid w:val="00AB7931"/>
    <w:rsid w:val="00AB7949"/>
    <w:rsid w:val="00AB794F"/>
    <w:rsid w:val="00AB79D2"/>
    <w:rsid w:val="00AB7B0D"/>
    <w:rsid w:val="00AB7CB2"/>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2AF"/>
    <w:rsid w:val="00AC13C8"/>
    <w:rsid w:val="00AC158B"/>
    <w:rsid w:val="00AC15F9"/>
    <w:rsid w:val="00AC1715"/>
    <w:rsid w:val="00AC19F9"/>
    <w:rsid w:val="00AC1B03"/>
    <w:rsid w:val="00AC1B80"/>
    <w:rsid w:val="00AC1CF7"/>
    <w:rsid w:val="00AC1E09"/>
    <w:rsid w:val="00AC2057"/>
    <w:rsid w:val="00AC2080"/>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ACE"/>
    <w:rsid w:val="00AC2B81"/>
    <w:rsid w:val="00AC2C74"/>
    <w:rsid w:val="00AC2D11"/>
    <w:rsid w:val="00AC2E1E"/>
    <w:rsid w:val="00AC2FBF"/>
    <w:rsid w:val="00AC3044"/>
    <w:rsid w:val="00AC3322"/>
    <w:rsid w:val="00AC3329"/>
    <w:rsid w:val="00AC342D"/>
    <w:rsid w:val="00AC35A1"/>
    <w:rsid w:val="00AC383F"/>
    <w:rsid w:val="00AC3A0C"/>
    <w:rsid w:val="00AC3AE0"/>
    <w:rsid w:val="00AC3B13"/>
    <w:rsid w:val="00AC3B87"/>
    <w:rsid w:val="00AC3D93"/>
    <w:rsid w:val="00AC3FAC"/>
    <w:rsid w:val="00AC404F"/>
    <w:rsid w:val="00AC41B3"/>
    <w:rsid w:val="00AC41CE"/>
    <w:rsid w:val="00AC4331"/>
    <w:rsid w:val="00AC443F"/>
    <w:rsid w:val="00AC4571"/>
    <w:rsid w:val="00AC45FE"/>
    <w:rsid w:val="00AC49B4"/>
    <w:rsid w:val="00AC4A7D"/>
    <w:rsid w:val="00AC4A95"/>
    <w:rsid w:val="00AC4ABD"/>
    <w:rsid w:val="00AC4B9D"/>
    <w:rsid w:val="00AC4D1D"/>
    <w:rsid w:val="00AC4FD6"/>
    <w:rsid w:val="00AC5135"/>
    <w:rsid w:val="00AC5151"/>
    <w:rsid w:val="00AC5295"/>
    <w:rsid w:val="00AC5359"/>
    <w:rsid w:val="00AC53ED"/>
    <w:rsid w:val="00AC5417"/>
    <w:rsid w:val="00AC54BC"/>
    <w:rsid w:val="00AC54DD"/>
    <w:rsid w:val="00AC5555"/>
    <w:rsid w:val="00AC56FF"/>
    <w:rsid w:val="00AC57CC"/>
    <w:rsid w:val="00AC585F"/>
    <w:rsid w:val="00AC5874"/>
    <w:rsid w:val="00AC5962"/>
    <w:rsid w:val="00AC59C8"/>
    <w:rsid w:val="00AC5A18"/>
    <w:rsid w:val="00AC5B45"/>
    <w:rsid w:val="00AC5C3B"/>
    <w:rsid w:val="00AC5C9B"/>
    <w:rsid w:val="00AC5D33"/>
    <w:rsid w:val="00AC5E70"/>
    <w:rsid w:val="00AC606F"/>
    <w:rsid w:val="00AC61C5"/>
    <w:rsid w:val="00AC62CA"/>
    <w:rsid w:val="00AC6340"/>
    <w:rsid w:val="00AC636E"/>
    <w:rsid w:val="00AC6487"/>
    <w:rsid w:val="00AC64A4"/>
    <w:rsid w:val="00AC64AA"/>
    <w:rsid w:val="00AC6544"/>
    <w:rsid w:val="00AC6748"/>
    <w:rsid w:val="00AC6830"/>
    <w:rsid w:val="00AC6941"/>
    <w:rsid w:val="00AC69C0"/>
    <w:rsid w:val="00AC69D1"/>
    <w:rsid w:val="00AC6B44"/>
    <w:rsid w:val="00AC6D40"/>
    <w:rsid w:val="00AC6E59"/>
    <w:rsid w:val="00AC6F34"/>
    <w:rsid w:val="00AC6F9C"/>
    <w:rsid w:val="00AC6FAE"/>
    <w:rsid w:val="00AC7072"/>
    <w:rsid w:val="00AC7154"/>
    <w:rsid w:val="00AC7173"/>
    <w:rsid w:val="00AC7278"/>
    <w:rsid w:val="00AC74EA"/>
    <w:rsid w:val="00AC75C7"/>
    <w:rsid w:val="00AC7613"/>
    <w:rsid w:val="00AC7880"/>
    <w:rsid w:val="00AC7906"/>
    <w:rsid w:val="00AC792C"/>
    <w:rsid w:val="00AC7CB0"/>
    <w:rsid w:val="00AC7DF9"/>
    <w:rsid w:val="00AC7EDD"/>
    <w:rsid w:val="00AC7EFD"/>
    <w:rsid w:val="00AD0087"/>
    <w:rsid w:val="00AD014F"/>
    <w:rsid w:val="00AD0204"/>
    <w:rsid w:val="00AD02B0"/>
    <w:rsid w:val="00AD0376"/>
    <w:rsid w:val="00AD0382"/>
    <w:rsid w:val="00AD0447"/>
    <w:rsid w:val="00AD04E9"/>
    <w:rsid w:val="00AD0587"/>
    <w:rsid w:val="00AD0647"/>
    <w:rsid w:val="00AD0695"/>
    <w:rsid w:val="00AD0706"/>
    <w:rsid w:val="00AD095F"/>
    <w:rsid w:val="00AD0971"/>
    <w:rsid w:val="00AD0AE0"/>
    <w:rsid w:val="00AD0B1B"/>
    <w:rsid w:val="00AD0BDD"/>
    <w:rsid w:val="00AD0C78"/>
    <w:rsid w:val="00AD0CE8"/>
    <w:rsid w:val="00AD0F81"/>
    <w:rsid w:val="00AD0FC7"/>
    <w:rsid w:val="00AD10D8"/>
    <w:rsid w:val="00AD1137"/>
    <w:rsid w:val="00AD1208"/>
    <w:rsid w:val="00AD12D3"/>
    <w:rsid w:val="00AD1338"/>
    <w:rsid w:val="00AD1459"/>
    <w:rsid w:val="00AD16B9"/>
    <w:rsid w:val="00AD177B"/>
    <w:rsid w:val="00AD17C9"/>
    <w:rsid w:val="00AD17F9"/>
    <w:rsid w:val="00AD19C2"/>
    <w:rsid w:val="00AD1B86"/>
    <w:rsid w:val="00AD1D54"/>
    <w:rsid w:val="00AD1D6A"/>
    <w:rsid w:val="00AD209D"/>
    <w:rsid w:val="00AD231D"/>
    <w:rsid w:val="00AD2648"/>
    <w:rsid w:val="00AD27CF"/>
    <w:rsid w:val="00AD2819"/>
    <w:rsid w:val="00AD29EA"/>
    <w:rsid w:val="00AD2A07"/>
    <w:rsid w:val="00AD2AF5"/>
    <w:rsid w:val="00AD3067"/>
    <w:rsid w:val="00AD30E5"/>
    <w:rsid w:val="00AD351B"/>
    <w:rsid w:val="00AD3529"/>
    <w:rsid w:val="00AD354F"/>
    <w:rsid w:val="00AD35BA"/>
    <w:rsid w:val="00AD35CC"/>
    <w:rsid w:val="00AD35FE"/>
    <w:rsid w:val="00AD36B1"/>
    <w:rsid w:val="00AD36ED"/>
    <w:rsid w:val="00AD387B"/>
    <w:rsid w:val="00AD3897"/>
    <w:rsid w:val="00AD3B09"/>
    <w:rsid w:val="00AD3B0A"/>
    <w:rsid w:val="00AD3B1D"/>
    <w:rsid w:val="00AD3B36"/>
    <w:rsid w:val="00AD3C02"/>
    <w:rsid w:val="00AD3C6D"/>
    <w:rsid w:val="00AD3CBC"/>
    <w:rsid w:val="00AD3CFF"/>
    <w:rsid w:val="00AD3EC0"/>
    <w:rsid w:val="00AD3FDA"/>
    <w:rsid w:val="00AD40AB"/>
    <w:rsid w:val="00AD40C7"/>
    <w:rsid w:val="00AD43EF"/>
    <w:rsid w:val="00AD47A1"/>
    <w:rsid w:val="00AD49F8"/>
    <w:rsid w:val="00AD4E38"/>
    <w:rsid w:val="00AD4E78"/>
    <w:rsid w:val="00AD51D5"/>
    <w:rsid w:val="00AD525D"/>
    <w:rsid w:val="00AD545E"/>
    <w:rsid w:val="00AD556D"/>
    <w:rsid w:val="00AD5693"/>
    <w:rsid w:val="00AD572F"/>
    <w:rsid w:val="00AD5869"/>
    <w:rsid w:val="00AD59EF"/>
    <w:rsid w:val="00AD5AA5"/>
    <w:rsid w:val="00AD5CAD"/>
    <w:rsid w:val="00AD5DC6"/>
    <w:rsid w:val="00AD601C"/>
    <w:rsid w:val="00AD60E3"/>
    <w:rsid w:val="00AD61B3"/>
    <w:rsid w:val="00AD620B"/>
    <w:rsid w:val="00AD630A"/>
    <w:rsid w:val="00AD6472"/>
    <w:rsid w:val="00AD64F2"/>
    <w:rsid w:val="00AD663B"/>
    <w:rsid w:val="00AD6718"/>
    <w:rsid w:val="00AD674B"/>
    <w:rsid w:val="00AD686B"/>
    <w:rsid w:val="00AD6B1B"/>
    <w:rsid w:val="00AD6B9F"/>
    <w:rsid w:val="00AD6BED"/>
    <w:rsid w:val="00AD6C84"/>
    <w:rsid w:val="00AD6ECA"/>
    <w:rsid w:val="00AD6F10"/>
    <w:rsid w:val="00AD72DB"/>
    <w:rsid w:val="00AD7343"/>
    <w:rsid w:val="00AD7437"/>
    <w:rsid w:val="00AD7453"/>
    <w:rsid w:val="00AD775C"/>
    <w:rsid w:val="00AD779F"/>
    <w:rsid w:val="00AD77E9"/>
    <w:rsid w:val="00AD7A61"/>
    <w:rsid w:val="00AD7B88"/>
    <w:rsid w:val="00AD7D28"/>
    <w:rsid w:val="00AD7EA7"/>
    <w:rsid w:val="00AE000B"/>
    <w:rsid w:val="00AE001A"/>
    <w:rsid w:val="00AE00E3"/>
    <w:rsid w:val="00AE010E"/>
    <w:rsid w:val="00AE028A"/>
    <w:rsid w:val="00AE050F"/>
    <w:rsid w:val="00AE0655"/>
    <w:rsid w:val="00AE0779"/>
    <w:rsid w:val="00AE0868"/>
    <w:rsid w:val="00AE0909"/>
    <w:rsid w:val="00AE0B04"/>
    <w:rsid w:val="00AE0C48"/>
    <w:rsid w:val="00AE0D28"/>
    <w:rsid w:val="00AE0D86"/>
    <w:rsid w:val="00AE0DD5"/>
    <w:rsid w:val="00AE0F57"/>
    <w:rsid w:val="00AE0FB7"/>
    <w:rsid w:val="00AE10D0"/>
    <w:rsid w:val="00AE14CD"/>
    <w:rsid w:val="00AE1519"/>
    <w:rsid w:val="00AE18E1"/>
    <w:rsid w:val="00AE190D"/>
    <w:rsid w:val="00AE19F6"/>
    <w:rsid w:val="00AE1B0E"/>
    <w:rsid w:val="00AE1B6A"/>
    <w:rsid w:val="00AE1BC6"/>
    <w:rsid w:val="00AE1D27"/>
    <w:rsid w:val="00AE1DFD"/>
    <w:rsid w:val="00AE1E4E"/>
    <w:rsid w:val="00AE2099"/>
    <w:rsid w:val="00AE211A"/>
    <w:rsid w:val="00AE2136"/>
    <w:rsid w:val="00AE2204"/>
    <w:rsid w:val="00AE2282"/>
    <w:rsid w:val="00AE22BC"/>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E65"/>
    <w:rsid w:val="00AE2F3B"/>
    <w:rsid w:val="00AE323E"/>
    <w:rsid w:val="00AE330B"/>
    <w:rsid w:val="00AE336E"/>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23"/>
    <w:rsid w:val="00AE4AA0"/>
    <w:rsid w:val="00AE4B71"/>
    <w:rsid w:val="00AE4BB5"/>
    <w:rsid w:val="00AE4CC6"/>
    <w:rsid w:val="00AE4CFE"/>
    <w:rsid w:val="00AE4D8D"/>
    <w:rsid w:val="00AE4DD2"/>
    <w:rsid w:val="00AE4E48"/>
    <w:rsid w:val="00AE4E8A"/>
    <w:rsid w:val="00AE5114"/>
    <w:rsid w:val="00AE5177"/>
    <w:rsid w:val="00AE51E7"/>
    <w:rsid w:val="00AE521E"/>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AC0"/>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4A"/>
    <w:rsid w:val="00AF1DEB"/>
    <w:rsid w:val="00AF20ED"/>
    <w:rsid w:val="00AF222C"/>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854"/>
    <w:rsid w:val="00AF399A"/>
    <w:rsid w:val="00AF3B41"/>
    <w:rsid w:val="00AF3BC6"/>
    <w:rsid w:val="00AF3D53"/>
    <w:rsid w:val="00AF3EB3"/>
    <w:rsid w:val="00AF3F20"/>
    <w:rsid w:val="00AF41C1"/>
    <w:rsid w:val="00AF431D"/>
    <w:rsid w:val="00AF452C"/>
    <w:rsid w:val="00AF4817"/>
    <w:rsid w:val="00AF4906"/>
    <w:rsid w:val="00AF4907"/>
    <w:rsid w:val="00AF4AFA"/>
    <w:rsid w:val="00AF4C87"/>
    <w:rsid w:val="00AF4D01"/>
    <w:rsid w:val="00AF4FB1"/>
    <w:rsid w:val="00AF5019"/>
    <w:rsid w:val="00AF5208"/>
    <w:rsid w:val="00AF53B3"/>
    <w:rsid w:val="00AF5478"/>
    <w:rsid w:val="00AF5481"/>
    <w:rsid w:val="00AF54C5"/>
    <w:rsid w:val="00AF56E5"/>
    <w:rsid w:val="00AF57E2"/>
    <w:rsid w:val="00AF5830"/>
    <w:rsid w:val="00AF5B44"/>
    <w:rsid w:val="00AF5BD2"/>
    <w:rsid w:val="00AF5E4F"/>
    <w:rsid w:val="00AF6038"/>
    <w:rsid w:val="00AF61B1"/>
    <w:rsid w:val="00AF6268"/>
    <w:rsid w:val="00AF62AE"/>
    <w:rsid w:val="00AF6317"/>
    <w:rsid w:val="00AF6381"/>
    <w:rsid w:val="00AF63C6"/>
    <w:rsid w:val="00AF64F6"/>
    <w:rsid w:val="00AF653E"/>
    <w:rsid w:val="00AF66CC"/>
    <w:rsid w:val="00AF66E8"/>
    <w:rsid w:val="00AF6872"/>
    <w:rsid w:val="00AF6912"/>
    <w:rsid w:val="00AF6947"/>
    <w:rsid w:val="00AF6977"/>
    <w:rsid w:val="00AF74B0"/>
    <w:rsid w:val="00AF7570"/>
    <w:rsid w:val="00AF7665"/>
    <w:rsid w:val="00AF78BF"/>
    <w:rsid w:val="00AF7924"/>
    <w:rsid w:val="00AF7D92"/>
    <w:rsid w:val="00AF7DCE"/>
    <w:rsid w:val="00AF7E9A"/>
    <w:rsid w:val="00AF7F54"/>
    <w:rsid w:val="00B001F9"/>
    <w:rsid w:val="00B0077B"/>
    <w:rsid w:val="00B00970"/>
    <w:rsid w:val="00B00A08"/>
    <w:rsid w:val="00B00AE8"/>
    <w:rsid w:val="00B00D21"/>
    <w:rsid w:val="00B00D44"/>
    <w:rsid w:val="00B00DA5"/>
    <w:rsid w:val="00B00E04"/>
    <w:rsid w:val="00B00E5A"/>
    <w:rsid w:val="00B010C2"/>
    <w:rsid w:val="00B01211"/>
    <w:rsid w:val="00B01363"/>
    <w:rsid w:val="00B013BF"/>
    <w:rsid w:val="00B01755"/>
    <w:rsid w:val="00B01883"/>
    <w:rsid w:val="00B018AC"/>
    <w:rsid w:val="00B018C0"/>
    <w:rsid w:val="00B01A59"/>
    <w:rsid w:val="00B01AF1"/>
    <w:rsid w:val="00B01C02"/>
    <w:rsid w:val="00B01C0E"/>
    <w:rsid w:val="00B01C49"/>
    <w:rsid w:val="00B01F9F"/>
    <w:rsid w:val="00B02069"/>
    <w:rsid w:val="00B020F7"/>
    <w:rsid w:val="00B0241E"/>
    <w:rsid w:val="00B024E6"/>
    <w:rsid w:val="00B02519"/>
    <w:rsid w:val="00B02A98"/>
    <w:rsid w:val="00B02B4D"/>
    <w:rsid w:val="00B02D37"/>
    <w:rsid w:val="00B02DF4"/>
    <w:rsid w:val="00B02EAB"/>
    <w:rsid w:val="00B02ECB"/>
    <w:rsid w:val="00B02FAA"/>
    <w:rsid w:val="00B02FD7"/>
    <w:rsid w:val="00B031D7"/>
    <w:rsid w:val="00B0323A"/>
    <w:rsid w:val="00B03292"/>
    <w:rsid w:val="00B0340F"/>
    <w:rsid w:val="00B035B5"/>
    <w:rsid w:val="00B03ACD"/>
    <w:rsid w:val="00B03C03"/>
    <w:rsid w:val="00B03CB4"/>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E"/>
    <w:rsid w:val="00B04987"/>
    <w:rsid w:val="00B04AAC"/>
    <w:rsid w:val="00B04AC7"/>
    <w:rsid w:val="00B04B84"/>
    <w:rsid w:val="00B04B9E"/>
    <w:rsid w:val="00B04CD7"/>
    <w:rsid w:val="00B04D06"/>
    <w:rsid w:val="00B04DD6"/>
    <w:rsid w:val="00B04E91"/>
    <w:rsid w:val="00B04FBD"/>
    <w:rsid w:val="00B05235"/>
    <w:rsid w:val="00B053EE"/>
    <w:rsid w:val="00B054AF"/>
    <w:rsid w:val="00B054B2"/>
    <w:rsid w:val="00B05569"/>
    <w:rsid w:val="00B055B3"/>
    <w:rsid w:val="00B056D2"/>
    <w:rsid w:val="00B057AD"/>
    <w:rsid w:val="00B057FB"/>
    <w:rsid w:val="00B05899"/>
    <w:rsid w:val="00B058A2"/>
    <w:rsid w:val="00B058D1"/>
    <w:rsid w:val="00B05945"/>
    <w:rsid w:val="00B05A93"/>
    <w:rsid w:val="00B05B85"/>
    <w:rsid w:val="00B05C1F"/>
    <w:rsid w:val="00B05D0D"/>
    <w:rsid w:val="00B05D59"/>
    <w:rsid w:val="00B05D5C"/>
    <w:rsid w:val="00B05D63"/>
    <w:rsid w:val="00B05EE1"/>
    <w:rsid w:val="00B05F5B"/>
    <w:rsid w:val="00B06028"/>
    <w:rsid w:val="00B061B3"/>
    <w:rsid w:val="00B061C6"/>
    <w:rsid w:val="00B06513"/>
    <w:rsid w:val="00B06535"/>
    <w:rsid w:val="00B065ED"/>
    <w:rsid w:val="00B0682C"/>
    <w:rsid w:val="00B06923"/>
    <w:rsid w:val="00B0699F"/>
    <w:rsid w:val="00B06B86"/>
    <w:rsid w:val="00B06C6C"/>
    <w:rsid w:val="00B06C97"/>
    <w:rsid w:val="00B06D8A"/>
    <w:rsid w:val="00B06EE0"/>
    <w:rsid w:val="00B06F76"/>
    <w:rsid w:val="00B06FD3"/>
    <w:rsid w:val="00B0705C"/>
    <w:rsid w:val="00B07147"/>
    <w:rsid w:val="00B07167"/>
    <w:rsid w:val="00B0729E"/>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B0D"/>
    <w:rsid w:val="00B10CBE"/>
    <w:rsid w:val="00B10EBB"/>
    <w:rsid w:val="00B10F51"/>
    <w:rsid w:val="00B11056"/>
    <w:rsid w:val="00B1116E"/>
    <w:rsid w:val="00B1125C"/>
    <w:rsid w:val="00B11353"/>
    <w:rsid w:val="00B116FD"/>
    <w:rsid w:val="00B1173B"/>
    <w:rsid w:val="00B1182C"/>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C80"/>
    <w:rsid w:val="00B12D93"/>
    <w:rsid w:val="00B12DE2"/>
    <w:rsid w:val="00B13010"/>
    <w:rsid w:val="00B1302E"/>
    <w:rsid w:val="00B13129"/>
    <w:rsid w:val="00B1346D"/>
    <w:rsid w:val="00B134EA"/>
    <w:rsid w:val="00B1373E"/>
    <w:rsid w:val="00B1376C"/>
    <w:rsid w:val="00B13816"/>
    <w:rsid w:val="00B13910"/>
    <w:rsid w:val="00B13946"/>
    <w:rsid w:val="00B13B2B"/>
    <w:rsid w:val="00B13B8F"/>
    <w:rsid w:val="00B13D3C"/>
    <w:rsid w:val="00B13E6D"/>
    <w:rsid w:val="00B13E84"/>
    <w:rsid w:val="00B13F43"/>
    <w:rsid w:val="00B14067"/>
    <w:rsid w:val="00B14070"/>
    <w:rsid w:val="00B14161"/>
    <w:rsid w:val="00B1424B"/>
    <w:rsid w:val="00B14385"/>
    <w:rsid w:val="00B144BA"/>
    <w:rsid w:val="00B145C8"/>
    <w:rsid w:val="00B145D7"/>
    <w:rsid w:val="00B146DB"/>
    <w:rsid w:val="00B147EF"/>
    <w:rsid w:val="00B147FE"/>
    <w:rsid w:val="00B1480B"/>
    <w:rsid w:val="00B1482E"/>
    <w:rsid w:val="00B148AD"/>
    <w:rsid w:val="00B1499B"/>
    <w:rsid w:val="00B149C3"/>
    <w:rsid w:val="00B14B9C"/>
    <w:rsid w:val="00B14BB9"/>
    <w:rsid w:val="00B14EED"/>
    <w:rsid w:val="00B14FB1"/>
    <w:rsid w:val="00B150AD"/>
    <w:rsid w:val="00B15456"/>
    <w:rsid w:val="00B15787"/>
    <w:rsid w:val="00B157A1"/>
    <w:rsid w:val="00B15806"/>
    <w:rsid w:val="00B15ACE"/>
    <w:rsid w:val="00B15E29"/>
    <w:rsid w:val="00B15F6D"/>
    <w:rsid w:val="00B15F9A"/>
    <w:rsid w:val="00B15FD3"/>
    <w:rsid w:val="00B1605A"/>
    <w:rsid w:val="00B1615C"/>
    <w:rsid w:val="00B161A7"/>
    <w:rsid w:val="00B16276"/>
    <w:rsid w:val="00B1631B"/>
    <w:rsid w:val="00B1647B"/>
    <w:rsid w:val="00B164E6"/>
    <w:rsid w:val="00B164EC"/>
    <w:rsid w:val="00B166FA"/>
    <w:rsid w:val="00B16703"/>
    <w:rsid w:val="00B1678B"/>
    <w:rsid w:val="00B16A8D"/>
    <w:rsid w:val="00B16A97"/>
    <w:rsid w:val="00B171A5"/>
    <w:rsid w:val="00B1742C"/>
    <w:rsid w:val="00B17524"/>
    <w:rsid w:val="00B17771"/>
    <w:rsid w:val="00B17972"/>
    <w:rsid w:val="00B17B01"/>
    <w:rsid w:val="00B17C3A"/>
    <w:rsid w:val="00B17CF0"/>
    <w:rsid w:val="00B17D2A"/>
    <w:rsid w:val="00B17E62"/>
    <w:rsid w:val="00B17F64"/>
    <w:rsid w:val="00B17F65"/>
    <w:rsid w:val="00B17F69"/>
    <w:rsid w:val="00B2026C"/>
    <w:rsid w:val="00B20291"/>
    <w:rsid w:val="00B20349"/>
    <w:rsid w:val="00B20368"/>
    <w:rsid w:val="00B20395"/>
    <w:rsid w:val="00B2082D"/>
    <w:rsid w:val="00B2099F"/>
    <w:rsid w:val="00B209FC"/>
    <w:rsid w:val="00B20CA9"/>
    <w:rsid w:val="00B2120D"/>
    <w:rsid w:val="00B212CD"/>
    <w:rsid w:val="00B21742"/>
    <w:rsid w:val="00B2180A"/>
    <w:rsid w:val="00B21835"/>
    <w:rsid w:val="00B21A48"/>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44"/>
    <w:rsid w:val="00B242BA"/>
    <w:rsid w:val="00B24331"/>
    <w:rsid w:val="00B24546"/>
    <w:rsid w:val="00B24755"/>
    <w:rsid w:val="00B24821"/>
    <w:rsid w:val="00B249CE"/>
    <w:rsid w:val="00B24A5D"/>
    <w:rsid w:val="00B24AD0"/>
    <w:rsid w:val="00B24B66"/>
    <w:rsid w:val="00B24BD4"/>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5E73"/>
    <w:rsid w:val="00B260C5"/>
    <w:rsid w:val="00B26110"/>
    <w:rsid w:val="00B261B1"/>
    <w:rsid w:val="00B261D4"/>
    <w:rsid w:val="00B26237"/>
    <w:rsid w:val="00B264D6"/>
    <w:rsid w:val="00B26797"/>
    <w:rsid w:val="00B267F1"/>
    <w:rsid w:val="00B269D8"/>
    <w:rsid w:val="00B269F1"/>
    <w:rsid w:val="00B26C52"/>
    <w:rsid w:val="00B270C6"/>
    <w:rsid w:val="00B272C6"/>
    <w:rsid w:val="00B272E0"/>
    <w:rsid w:val="00B2755A"/>
    <w:rsid w:val="00B275EB"/>
    <w:rsid w:val="00B276FB"/>
    <w:rsid w:val="00B278B8"/>
    <w:rsid w:val="00B278CC"/>
    <w:rsid w:val="00B278EF"/>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8D"/>
    <w:rsid w:val="00B318A5"/>
    <w:rsid w:val="00B318BB"/>
    <w:rsid w:val="00B318C8"/>
    <w:rsid w:val="00B31ADC"/>
    <w:rsid w:val="00B31B1F"/>
    <w:rsid w:val="00B31B29"/>
    <w:rsid w:val="00B31B31"/>
    <w:rsid w:val="00B31B41"/>
    <w:rsid w:val="00B31C23"/>
    <w:rsid w:val="00B31C41"/>
    <w:rsid w:val="00B31CA5"/>
    <w:rsid w:val="00B31D15"/>
    <w:rsid w:val="00B31EA3"/>
    <w:rsid w:val="00B31EAE"/>
    <w:rsid w:val="00B3201F"/>
    <w:rsid w:val="00B321B2"/>
    <w:rsid w:val="00B32268"/>
    <w:rsid w:val="00B3229A"/>
    <w:rsid w:val="00B324FE"/>
    <w:rsid w:val="00B32584"/>
    <w:rsid w:val="00B325CD"/>
    <w:rsid w:val="00B32986"/>
    <w:rsid w:val="00B32ABC"/>
    <w:rsid w:val="00B32B07"/>
    <w:rsid w:val="00B32B27"/>
    <w:rsid w:val="00B32D31"/>
    <w:rsid w:val="00B32E13"/>
    <w:rsid w:val="00B32E44"/>
    <w:rsid w:val="00B32E7A"/>
    <w:rsid w:val="00B32E97"/>
    <w:rsid w:val="00B32FF2"/>
    <w:rsid w:val="00B3309B"/>
    <w:rsid w:val="00B3309E"/>
    <w:rsid w:val="00B330BE"/>
    <w:rsid w:val="00B33185"/>
    <w:rsid w:val="00B334F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BE0"/>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D97"/>
    <w:rsid w:val="00B35E12"/>
    <w:rsid w:val="00B35F80"/>
    <w:rsid w:val="00B360E8"/>
    <w:rsid w:val="00B3614A"/>
    <w:rsid w:val="00B3639F"/>
    <w:rsid w:val="00B36411"/>
    <w:rsid w:val="00B3649C"/>
    <w:rsid w:val="00B364BE"/>
    <w:rsid w:val="00B3652F"/>
    <w:rsid w:val="00B365D7"/>
    <w:rsid w:val="00B366C7"/>
    <w:rsid w:val="00B368A6"/>
    <w:rsid w:val="00B3694C"/>
    <w:rsid w:val="00B36B09"/>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43"/>
    <w:rsid w:val="00B37CEB"/>
    <w:rsid w:val="00B37D72"/>
    <w:rsid w:val="00B37F55"/>
    <w:rsid w:val="00B37F90"/>
    <w:rsid w:val="00B40008"/>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75"/>
    <w:rsid w:val="00B40CC5"/>
    <w:rsid w:val="00B40D36"/>
    <w:rsid w:val="00B41296"/>
    <w:rsid w:val="00B4129D"/>
    <w:rsid w:val="00B412D7"/>
    <w:rsid w:val="00B41359"/>
    <w:rsid w:val="00B41366"/>
    <w:rsid w:val="00B41393"/>
    <w:rsid w:val="00B413C8"/>
    <w:rsid w:val="00B4152F"/>
    <w:rsid w:val="00B4164A"/>
    <w:rsid w:val="00B417D2"/>
    <w:rsid w:val="00B4185A"/>
    <w:rsid w:val="00B4211E"/>
    <w:rsid w:val="00B42428"/>
    <w:rsid w:val="00B42439"/>
    <w:rsid w:val="00B42446"/>
    <w:rsid w:val="00B42AD2"/>
    <w:rsid w:val="00B42B35"/>
    <w:rsid w:val="00B42BE0"/>
    <w:rsid w:val="00B42CB3"/>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4C4"/>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36E"/>
    <w:rsid w:val="00B45580"/>
    <w:rsid w:val="00B4566C"/>
    <w:rsid w:val="00B456B8"/>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78"/>
    <w:rsid w:val="00B47397"/>
    <w:rsid w:val="00B47533"/>
    <w:rsid w:val="00B47646"/>
    <w:rsid w:val="00B47803"/>
    <w:rsid w:val="00B47888"/>
    <w:rsid w:val="00B47A8A"/>
    <w:rsid w:val="00B47A8B"/>
    <w:rsid w:val="00B47D87"/>
    <w:rsid w:val="00B47EB7"/>
    <w:rsid w:val="00B50072"/>
    <w:rsid w:val="00B500AC"/>
    <w:rsid w:val="00B50283"/>
    <w:rsid w:val="00B5035F"/>
    <w:rsid w:val="00B50394"/>
    <w:rsid w:val="00B504AE"/>
    <w:rsid w:val="00B50541"/>
    <w:rsid w:val="00B50548"/>
    <w:rsid w:val="00B5058F"/>
    <w:rsid w:val="00B5072B"/>
    <w:rsid w:val="00B5073D"/>
    <w:rsid w:val="00B507F6"/>
    <w:rsid w:val="00B50834"/>
    <w:rsid w:val="00B509BB"/>
    <w:rsid w:val="00B50A39"/>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C0"/>
    <w:rsid w:val="00B53A26"/>
    <w:rsid w:val="00B53D59"/>
    <w:rsid w:val="00B53F21"/>
    <w:rsid w:val="00B53F74"/>
    <w:rsid w:val="00B53FFE"/>
    <w:rsid w:val="00B540B3"/>
    <w:rsid w:val="00B54114"/>
    <w:rsid w:val="00B5444B"/>
    <w:rsid w:val="00B5453D"/>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BC7"/>
    <w:rsid w:val="00B55C6D"/>
    <w:rsid w:val="00B55C99"/>
    <w:rsid w:val="00B55E77"/>
    <w:rsid w:val="00B55EC4"/>
    <w:rsid w:val="00B56039"/>
    <w:rsid w:val="00B5605A"/>
    <w:rsid w:val="00B561FC"/>
    <w:rsid w:val="00B56364"/>
    <w:rsid w:val="00B5683C"/>
    <w:rsid w:val="00B568D3"/>
    <w:rsid w:val="00B568F6"/>
    <w:rsid w:val="00B569A5"/>
    <w:rsid w:val="00B569DA"/>
    <w:rsid w:val="00B56B30"/>
    <w:rsid w:val="00B56C38"/>
    <w:rsid w:val="00B56D16"/>
    <w:rsid w:val="00B56D17"/>
    <w:rsid w:val="00B56D2F"/>
    <w:rsid w:val="00B56E26"/>
    <w:rsid w:val="00B56F1A"/>
    <w:rsid w:val="00B57092"/>
    <w:rsid w:val="00B57408"/>
    <w:rsid w:val="00B574EC"/>
    <w:rsid w:val="00B578CE"/>
    <w:rsid w:val="00B578E0"/>
    <w:rsid w:val="00B579BD"/>
    <w:rsid w:val="00B57B4D"/>
    <w:rsid w:val="00B57CC2"/>
    <w:rsid w:val="00B57D8C"/>
    <w:rsid w:val="00B57DD9"/>
    <w:rsid w:val="00B57F3D"/>
    <w:rsid w:val="00B60016"/>
    <w:rsid w:val="00B60100"/>
    <w:rsid w:val="00B60215"/>
    <w:rsid w:val="00B602B4"/>
    <w:rsid w:val="00B6042A"/>
    <w:rsid w:val="00B604BB"/>
    <w:rsid w:val="00B60505"/>
    <w:rsid w:val="00B607EC"/>
    <w:rsid w:val="00B608BD"/>
    <w:rsid w:val="00B6094B"/>
    <w:rsid w:val="00B60AA5"/>
    <w:rsid w:val="00B60C7A"/>
    <w:rsid w:val="00B60CED"/>
    <w:rsid w:val="00B60CF9"/>
    <w:rsid w:val="00B60EA8"/>
    <w:rsid w:val="00B60FD7"/>
    <w:rsid w:val="00B60FF7"/>
    <w:rsid w:val="00B615A5"/>
    <w:rsid w:val="00B616E3"/>
    <w:rsid w:val="00B61732"/>
    <w:rsid w:val="00B618B7"/>
    <w:rsid w:val="00B61991"/>
    <w:rsid w:val="00B61A2C"/>
    <w:rsid w:val="00B61ABF"/>
    <w:rsid w:val="00B61BFC"/>
    <w:rsid w:val="00B61C53"/>
    <w:rsid w:val="00B61ED4"/>
    <w:rsid w:val="00B61F57"/>
    <w:rsid w:val="00B61FAE"/>
    <w:rsid w:val="00B61FD2"/>
    <w:rsid w:val="00B62282"/>
    <w:rsid w:val="00B62385"/>
    <w:rsid w:val="00B624A1"/>
    <w:rsid w:val="00B62543"/>
    <w:rsid w:val="00B628C6"/>
    <w:rsid w:val="00B6291B"/>
    <w:rsid w:val="00B62977"/>
    <w:rsid w:val="00B62C23"/>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3D62"/>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4FE3"/>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534"/>
    <w:rsid w:val="00B666D2"/>
    <w:rsid w:val="00B66AA5"/>
    <w:rsid w:val="00B66AD5"/>
    <w:rsid w:val="00B66E72"/>
    <w:rsid w:val="00B66FD7"/>
    <w:rsid w:val="00B672BA"/>
    <w:rsid w:val="00B6743B"/>
    <w:rsid w:val="00B674EE"/>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AA7"/>
    <w:rsid w:val="00B70CA1"/>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3A8"/>
    <w:rsid w:val="00B735FD"/>
    <w:rsid w:val="00B7363A"/>
    <w:rsid w:val="00B73656"/>
    <w:rsid w:val="00B737C4"/>
    <w:rsid w:val="00B73831"/>
    <w:rsid w:val="00B73A2D"/>
    <w:rsid w:val="00B73AA2"/>
    <w:rsid w:val="00B73B2E"/>
    <w:rsid w:val="00B73F52"/>
    <w:rsid w:val="00B73FA1"/>
    <w:rsid w:val="00B74136"/>
    <w:rsid w:val="00B741F1"/>
    <w:rsid w:val="00B742D8"/>
    <w:rsid w:val="00B7441D"/>
    <w:rsid w:val="00B746E4"/>
    <w:rsid w:val="00B746F9"/>
    <w:rsid w:val="00B74724"/>
    <w:rsid w:val="00B74920"/>
    <w:rsid w:val="00B74A03"/>
    <w:rsid w:val="00B74C29"/>
    <w:rsid w:val="00B74C2B"/>
    <w:rsid w:val="00B74CF0"/>
    <w:rsid w:val="00B74E3E"/>
    <w:rsid w:val="00B75071"/>
    <w:rsid w:val="00B75101"/>
    <w:rsid w:val="00B753D6"/>
    <w:rsid w:val="00B7542A"/>
    <w:rsid w:val="00B75445"/>
    <w:rsid w:val="00B75495"/>
    <w:rsid w:val="00B75539"/>
    <w:rsid w:val="00B755B2"/>
    <w:rsid w:val="00B75767"/>
    <w:rsid w:val="00B75A26"/>
    <w:rsid w:val="00B75B09"/>
    <w:rsid w:val="00B75B34"/>
    <w:rsid w:val="00B75B39"/>
    <w:rsid w:val="00B75CE5"/>
    <w:rsid w:val="00B7627D"/>
    <w:rsid w:val="00B762BE"/>
    <w:rsid w:val="00B762D3"/>
    <w:rsid w:val="00B762F7"/>
    <w:rsid w:val="00B76319"/>
    <w:rsid w:val="00B76723"/>
    <w:rsid w:val="00B76874"/>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77E"/>
    <w:rsid w:val="00B77865"/>
    <w:rsid w:val="00B7789E"/>
    <w:rsid w:val="00B778C6"/>
    <w:rsid w:val="00B77A27"/>
    <w:rsid w:val="00B77C4F"/>
    <w:rsid w:val="00B77DEB"/>
    <w:rsid w:val="00B8011B"/>
    <w:rsid w:val="00B802A4"/>
    <w:rsid w:val="00B80430"/>
    <w:rsid w:val="00B8050A"/>
    <w:rsid w:val="00B8053C"/>
    <w:rsid w:val="00B8057B"/>
    <w:rsid w:val="00B8076A"/>
    <w:rsid w:val="00B80897"/>
    <w:rsid w:val="00B80909"/>
    <w:rsid w:val="00B80983"/>
    <w:rsid w:val="00B80E90"/>
    <w:rsid w:val="00B80F00"/>
    <w:rsid w:val="00B80FE7"/>
    <w:rsid w:val="00B81041"/>
    <w:rsid w:val="00B811DB"/>
    <w:rsid w:val="00B812BB"/>
    <w:rsid w:val="00B8130D"/>
    <w:rsid w:val="00B815EF"/>
    <w:rsid w:val="00B81633"/>
    <w:rsid w:val="00B8163F"/>
    <w:rsid w:val="00B819CC"/>
    <w:rsid w:val="00B81A86"/>
    <w:rsid w:val="00B81AB3"/>
    <w:rsid w:val="00B81B9D"/>
    <w:rsid w:val="00B81BD5"/>
    <w:rsid w:val="00B81E42"/>
    <w:rsid w:val="00B82003"/>
    <w:rsid w:val="00B8229F"/>
    <w:rsid w:val="00B823B9"/>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64E"/>
    <w:rsid w:val="00B83A23"/>
    <w:rsid w:val="00B83C71"/>
    <w:rsid w:val="00B83D10"/>
    <w:rsid w:val="00B8414E"/>
    <w:rsid w:val="00B841B0"/>
    <w:rsid w:val="00B84255"/>
    <w:rsid w:val="00B84468"/>
    <w:rsid w:val="00B8457B"/>
    <w:rsid w:val="00B846A4"/>
    <w:rsid w:val="00B84EE1"/>
    <w:rsid w:val="00B85311"/>
    <w:rsid w:val="00B8533C"/>
    <w:rsid w:val="00B854F5"/>
    <w:rsid w:val="00B85568"/>
    <w:rsid w:val="00B85671"/>
    <w:rsid w:val="00B856AB"/>
    <w:rsid w:val="00B85788"/>
    <w:rsid w:val="00B85A0B"/>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7B4"/>
    <w:rsid w:val="00B8791B"/>
    <w:rsid w:val="00B87982"/>
    <w:rsid w:val="00B87A6C"/>
    <w:rsid w:val="00B87B56"/>
    <w:rsid w:val="00B87B66"/>
    <w:rsid w:val="00B87DC8"/>
    <w:rsid w:val="00B87EC7"/>
    <w:rsid w:val="00B87EC9"/>
    <w:rsid w:val="00B87FB8"/>
    <w:rsid w:val="00B900D0"/>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113"/>
    <w:rsid w:val="00B9215C"/>
    <w:rsid w:val="00B92349"/>
    <w:rsid w:val="00B92395"/>
    <w:rsid w:val="00B92627"/>
    <w:rsid w:val="00B92663"/>
    <w:rsid w:val="00B92930"/>
    <w:rsid w:val="00B92945"/>
    <w:rsid w:val="00B92A0F"/>
    <w:rsid w:val="00B92A58"/>
    <w:rsid w:val="00B92B1D"/>
    <w:rsid w:val="00B92B39"/>
    <w:rsid w:val="00B92BBF"/>
    <w:rsid w:val="00B92DEB"/>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0F3"/>
    <w:rsid w:val="00B9412D"/>
    <w:rsid w:val="00B94194"/>
    <w:rsid w:val="00B9440F"/>
    <w:rsid w:val="00B94647"/>
    <w:rsid w:val="00B946E6"/>
    <w:rsid w:val="00B94717"/>
    <w:rsid w:val="00B947F9"/>
    <w:rsid w:val="00B948BA"/>
    <w:rsid w:val="00B94ACE"/>
    <w:rsid w:val="00B94B43"/>
    <w:rsid w:val="00B94C8A"/>
    <w:rsid w:val="00B94DEA"/>
    <w:rsid w:val="00B94E12"/>
    <w:rsid w:val="00B94F3F"/>
    <w:rsid w:val="00B94FBD"/>
    <w:rsid w:val="00B9514D"/>
    <w:rsid w:val="00B953A8"/>
    <w:rsid w:val="00B953C0"/>
    <w:rsid w:val="00B95692"/>
    <w:rsid w:val="00B95756"/>
    <w:rsid w:val="00B9599D"/>
    <w:rsid w:val="00B95B55"/>
    <w:rsid w:val="00B96020"/>
    <w:rsid w:val="00B96127"/>
    <w:rsid w:val="00B96576"/>
    <w:rsid w:val="00B96872"/>
    <w:rsid w:val="00B96AED"/>
    <w:rsid w:val="00B96B0E"/>
    <w:rsid w:val="00B96BDB"/>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1F6"/>
    <w:rsid w:val="00BA023B"/>
    <w:rsid w:val="00BA0650"/>
    <w:rsid w:val="00BA085A"/>
    <w:rsid w:val="00BA095D"/>
    <w:rsid w:val="00BA09ED"/>
    <w:rsid w:val="00BA0A2D"/>
    <w:rsid w:val="00BA0E03"/>
    <w:rsid w:val="00BA0E4A"/>
    <w:rsid w:val="00BA120C"/>
    <w:rsid w:val="00BA1254"/>
    <w:rsid w:val="00BA1271"/>
    <w:rsid w:val="00BA153D"/>
    <w:rsid w:val="00BA16BB"/>
    <w:rsid w:val="00BA1798"/>
    <w:rsid w:val="00BA17C4"/>
    <w:rsid w:val="00BA1A2D"/>
    <w:rsid w:val="00BA1BF0"/>
    <w:rsid w:val="00BA2075"/>
    <w:rsid w:val="00BA20F9"/>
    <w:rsid w:val="00BA22F4"/>
    <w:rsid w:val="00BA240F"/>
    <w:rsid w:val="00BA2453"/>
    <w:rsid w:val="00BA24FE"/>
    <w:rsid w:val="00BA2C34"/>
    <w:rsid w:val="00BA2EB7"/>
    <w:rsid w:val="00BA2F03"/>
    <w:rsid w:val="00BA2F43"/>
    <w:rsid w:val="00BA2F9A"/>
    <w:rsid w:val="00BA307E"/>
    <w:rsid w:val="00BA30A4"/>
    <w:rsid w:val="00BA328F"/>
    <w:rsid w:val="00BA32E0"/>
    <w:rsid w:val="00BA3305"/>
    <w:rsid w:val="00BA3492"/>
    <w:rsid w:val="00BA34D7"/>
    <w:rsid w:val="00BA35BC"/>
    <w:rsid w:val="00BA35C6"/>
    <w:rsid w:val="00BA36A9"/>
    <w:rsid w:val="00BA372E"/>
    <w:rsid w:val="00BA37FC"/>
    <w:rsid w:val="00BA39C7"/>
    <w:rsid w:val="00BA3CA8"/>
    <w:rsid w:val="00BA3CAE"/>
    <w:rsid w:val="00BA3D75"/>
    <w:rsid w:val="00BA3E2D"/>
    <w:rsid w:val="00BA3EBD"/>
    <w:rsid w:val="00BA3F9B"/>
    <w:rsid w:val="00BA40AC"/>
    <w:rsid w:val="00BA40D6"/>
    <w:rsid w:val="00BA42A4"/>
    <w:rsid w:val="00BA437E"/>
    <w:rsid w:val="00BA4433"/>
    <w:rsid w:val="00BA44FF"/>
    <w:rsid w:val="00BA4514"/>
    <w:rsid w:val="00BA4547"/>
    <w:rsid w:val="00BA4549"/>
    <w:rsid w:val="00BA46CD"/>
    <w:rsid w:val="00BA4746"/>
    <w:rsid w:val="00BA49FD"/>
    <w:rsid w:val="00BA4A49"/>
    <w:rsid w:val="00BA4AC1"/>
    <w:rsid w:val="00BA4B82"/>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FF"/>
    <w:rsid w:val="00BA6C58"/>
    <w:rsid w:val="00BA6C63"/>
    <w:rsid w:val="00BA6D18"/>
    <w:rsid w:val="00BA6DDC"/>
    <w:rsid w:val="00BA6F30"/>
    <w:rsid w:val="00BA6F92"/>
    <w:rsid w:val="00BA701F"/>
    <w:rsid w:val="00BA71AD"/>
    <w:rsid w:val="00BA72EA"/>
    <w:rsid w:val="00BA7357"/>
    <w:rsid w:val="00BA7418"/>
    <w:rsid w:val="00BA779B"/>
    <w:rsid w:val="00BA78EC"/>
    <w:rsid w:val="00BA7963"/>
    <w:rsid w:val="00BA79EC"/>
    <w:rsid w:val="00BA7A46"/>
    <w:rsid w:val="00BA7AC9"/>
    <w:rsid w:val="00BA7B16"/>
    <w:rsid w:val="00BA7CC6"/>
    <w:rsid w:val="00BA7D35"/>
    <w:rsid w:val="00BA7F04"/>
    <w:rsid w:val="00BA7F4A"/>
    <w:rsid w:val="00BB0002"/>
    <w:rsid w:val="00BB0050"/>
    <w:rsid w:val="00BB0161"/>
    <w:rsid w:val="00BB01ED"/>
    <w:rsid w:val="00BB03B1"/>
    <w:rsid w:val="00BB0986"/>
    <w:rsid w:val="00BB0D3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0C1"/>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9EC"/>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8BB"/>
    <w:rsid w:val="00BB4946"/>
    <w:rsid w:val="00BB4D45"/>
    <w:rsid w:val="00BB4D56"/>
    <w:rsid w:val="00BB4E16"/>
    <w:rsid w:val="00BB4EA4"/>
    <w:rsid w:val="00BB4F96"/>
    <w:rsid w:val="00BB535E"/>
    <w:rsid w:val="00BB54D4"/>
    <w:rsid w:val="00BB5621"/>
    <w:rsid w:val="00BB56B4"/>
    <w:rsid w:val="00BB56E8"/>
    <w:rsid w:val="00BB5715"/>
    <w:rsid w:val="00BB5830"/>
    <w:rsid w:val="00BB5903"/>
    <w:rsid w:val="00BB5B50"/>
    <w:rsid w:val="00BB5C19"/>
    <w:rsid w:val="00BB5DCE"/>
    <w:rsid w:val="00BB5DE3"/>
    <w:rsid w:val="00BB60F8"/>
    <w:rsid w:val="00BB626B"/>
    <w:rsid w:val="00BB6379"/>
    <w:rsid w:val="00BB68A9"/>
    <w:rsid w:val="00BB6979"/>
    <w:rsid w:val="00BB6A42"/>
    <w:rsid w:val="00BB6C67"/>
    <w:rsid w:val="00BB6CDE"/>
    <w:rsid w:val="00BB6E02"/>
    <w:rsid w:val="00BB6E4C"/>
    <w:rsid w:val="00BB6ED5"/>
    <w:rsid w:val="00BB6F4E"/>
    <w:rsid w:val="00BB6FFE"/>
    <w:rsid w:val="00BB7156"/>
    <w:rsid w:val="00BB7368"/>
    <w:rsid w:val="00BB75D0"/>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984"/>
    <w:rsid w:val="00BC0A0F"/>
    <w:rsid w:val="00BC0AD4"/>
    <w:rsid w:val="00BC0D9B"/>
    <w:rsid w:val="00BC108F"/>
    <w:rsid w:val="00BC1144"/>
    <w:rsid w:val="00BC11D9"/>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70"/>
    <w:rsid w:val="00BC2DC0"/>
    <w:rsid w:val="00BC2EDB"/>
    <w:rsid w:val="00BC3070"/>
    <w:rsid w:val="00BC3226"/>
    <w:rsid w:val="00BC3242"/>
    <w:rsid w:val="00BC3301"/>
    <w:rsid w:val="00BC335E"/>
    <w:rsid w:val="00BC33D2"/>
    <w:rsid w:val="00BC354A"/>
    <w:rsid w:val="00BC3764"/>
    <w:rsid w:val="00BC37B7"/>
    <w:rsid w:val="00BC386A"/>
    <w:rsid w:val="00BC3911"/>
    <w:rsid w:val="00BC3912"/>
    <w:rsid w:val="00BC3913"/>
    <w:rsid w:val="00BC3DF0"/>
    <w:rsid w:val="00BC4061"/>
    <w:rsid w:val="00BC40D5"/>
    <w:rsid w:val="00BC41E1"/>
    <w:rsid w:val="00BC41E9"/>
    <w:rsid w:val="00BC426B"/>
    <w:rsid w:val="00BC4276"/>
    <w:rsid w:val="00BC427F"/>
    <w:rsid w:val="00BC42A9"/>
    <w:rsid w:val="00BC4483"/>
    <w:rsid w:val="00BC4832"/>
    <w:rsid w:val="00BC495F"/>
    <w:rsid w:val="00BC4A5E"/>
    <w:rsid w:val="00BC4C65"/>
    <w:rsid w:val="00BC4C69"/>
    <w:rsid w:val="00BC4CC3"/>
    <w:rsid w:val="00BC4D16"/>
    <w:rsid w:val="00BC4EFB"/>
    <w:rsid w:val="00BC511B"/>
    <w:rsid w:val="00BC5210"/>
    <w:rsid w:val="00BC52B8"/>
    <w:rsid w:val="00BC52FC"/>
    <w:rsid w:val="00BC545D"/>
    <w:rsid w:val="00BC550C"/>
    <w:rsid w:val="00BC5631"/>
    <w:rsid w:val="00BC5796"/>
    <w:rsid w:val="00BC5976"/>
    <w:rsid w:val="00BC611E"/>
    <w:rsid w:val="00BC61F8"/>
    <w:rsid w:val="00BC622C"/>
    <w:rsid w:val="00BC6337"/>
    <w:rsid w:val="00BC634A"/>
    <w:rsid w:val="00BC6407"/>
    <w:rsid w:val="00BC64AA"/>
    <w:rsid w:val="00BC6B0A"/>
    <w:rsid w:val="00BC6BF5"/>
    <w:rsid w:val="00BC6C26"/>
    <w:rsid w:val="00BC6CB0"/>
    <w:rsid w:val="00BC6CC8"/>
    <w:rsid w:val="00BC6D80"/>
    <w:rsid w:val="00BC72C9"/>
    <w:rsid w:val="00BC7487"/>
    <w:rsid w:val="00BC7532"/>
    <w:rsid w:val="00BC7537"/>
    <w:rsid w:val="00BC7704"/>
    <w:rsid w:val="00BC77D9"/>
    <w:rsid w:val="00BC797B"/>
    <w:rsid w:val="00BC7CF1"/>
    <w:rsid w:val="00BC7D4B"/>
    <w:rsid w:val="00BC7DF2"/>
    <w:rsid w:val="00BC7F03"/>
    <w:rsid w:val="00BC7FCB"/>
    <w:rsid w:val="00BD0035"/>
    <w:rsid w:val="00BD00B3"/>
    <w:rsid w:val="00BD0279"/>
    <w:rsid w:val="00BD0311"/>
    <w:rsid w:val="00BD04D9"/>
    <w:rsid w:val="00BD05D1"/>
    <w:rsid w:val="00BD07C4"/>
    <w:rsid w:val="00BD08F6"/>
    <w:rsid w:val="00BD0915"/>
    <w:rsid w:val="00BD0A67"/>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1B9"/>
    <w:rsid w:val="00BD2282"/>
    <w:rsid w:val="00BD23B0"/>
    <w:rsid w:val="00BD245F"/>
    <w:rsid w:val="00BD252E"/>
    <w:rsid w:val="00BD259C"/>
    <w:rsid w:val="00BD25F7"/>
    <w:rsid w:val="00BD2614"/>
    <w:rsid w:val="00BD26BE"/>
    <w:rsid w:val="00BD2709"/>
    <w:rsid w:val="00BD27DD"/>
    <w:rsid w:val="00BD28BF"/>
    <w:rsid w:val="00BD28FE"/>
    <w:rsid w:val="00BD2A55"/>
    <w:rsid w:val="00BD2AC1"/>
    <w:rsid w:val="00BD2B28"/>
    <w:rsid w:val="00BD2BD0"/>
    <w:rsid w:val="00BD2C36"/>
    <w:rsid w:val="00BD2D57"/>
    <w:rsid w:val="00BD2E16"/>
    <w:rsid w:val="00BD2E23"/>
    <w:rsid w:val="00BD2E7F"/>
    <w:rsid w:val="00BD2E8C"/>
    <w:rsid w:val="00BD2EAC"/>
    <w:rsid w:val="00BD2FE0"/>
    <w:rsid w:val="00BD32C1"/>
    <w:rsid w:val="00BD3409"/>
    <w:rsid w:val="00BD3473"/>
    <w:rsid w:val="00BD3643"/>
    <w:rsid w:val="00BD36A8"/>
    <w:rsid w:val="00BD371B"/>
    <w:rsid w:val="00BD3AA7"/>
    <w:rsid w:val="00BD3AEB"/>
    <w:rsid w:val="00BD3B0B"/>
    <w:rsid w:val="00BD3E6B"/>
    <w:rsid w:val="00BD3EE6"/>
    <w:rsid w:val="00BD3EF4"/>
    <w:rsid w:val="00BD4185"/>
    <w:rsid w:val="00BD426C"/>
    <w:rsid w:val="00BD42B8"/>
    <w:rsid w:val="00BD456A"/>
    <w:rsid w:val="00BD4681"/>
    <w:rsid w:val="00BD48A0"/>
    <w:rsid w:val="00BD4981"/>
    <w:rsid w:val="00BD49C8"/>
    <w:rsid w:val="00BD49D4"/>
    <w:rsid w:val="00BD4A78"/>
    <w:rsid w:val="00BD4EFC"/>
    <w:rsid w:val="00BD4F32"/>
    <w:rsid w:val="00BD4FA4"/>
    <w:rsid w:val="00BD4FAA"/>
    <w:rsid w:val="00BD500D"/>
    <w:rsid w:val="00BD51BC"/>
    <w:rsid w:val="00BD5239"/>
    <w:rsid w:val="00BD53D2"/>
    <w:rsid w:val="00BD53DE"/>
    <w:rsid w:val="00BD552B"/>
    <w:rsid w:val="00BD56C9"/>
    <w:rsid w:val="00BD57AE"/>
    <w:rsid w:val="00BD5AE1"/>
    <w:rsid w:val="00BD5BE7"/>
    <w:rsid w:val="00BD5BF0"/>
    <w:rsid w:val="00BD5C37"/>
    <w:rsid w:val="00BD5D4D"/>
    <w:rsid w:val="00BD5D73"/>
    <w:rsid w:val="00BD5FD0"/>
    <w:rsid w:val="00BD6199"/>
    <w:rsid w:val="00BD61D3"/>
    <w:rsid w:val="00BD6214"/>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E83"/>
    <w:rsid w:val="00BD6F59"/>
    <w:rsid w:val="00BD6FE5"/>
    <w:rsid w:val="00BD7028"/>
    <w:rsid w:val="00BD70BF"/>
    <w:rsid w:val="00BD711B"/>
    <w:rsid w:val="00BD72AF"/>
    <w:rsid w:val="00BD7489"/>
    <w:rsid w:val="00BD7497"/>
    <w:rsid w:val="00BD74D2"/>
    <w:rsid w:val="00BD756B"/>
    <w:rsid w:val="00BD75D4"/>
    <w:rsid w:val="00BD76CB"/>
    <w:rsid w:val="00BD77C2"/>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C0"/>
    <w:rsid w:val="00BE03F8"/>
    <w:rsid w:val="00BE073E"/>
    <w:rsid w:val="00BE07C5"/>
    <w:rsid w:val="00BE0ED7"/>
    <w:rsid w:val="00BE0FCF"/>
    <w:rsid w:val="00BE1098"/>
    <w:rsid w:val="00BE10E0"/>
    <w:rsid w:val="00BE14E6"/>
    <w:rsid w:val="00BE15E3"/>
    <w:rsid w:val="00BE1659"/>
    <w:rsid w:val="00BE1709"/>
    <w:rsid w:val="00BE1728"/>
    <w:rsid w:val="00BE185E"/>
    <w:rsid w:val="00BE1862"/>
    <w:rsid w:val="00BE1882"/>
    <w:rsid w:val="00BE1A3B"/>
    <w:rsid w:val="00BE1B50"/>
    <w:rsid w:val="00BE222E"/>
    <w:rsid w:val="00BE23C8"/>
    <w:rsid w:val="00BE248E"/>
    <w:rsid w:val="00BE2495"/>
    <w:rsid w:val="00BE24FC"/>
    <w:rsid w:val="00BE2565"/>
    <w:rsid w:val="00BE26E1"/>
    <w:rsid w:val="00BE2A5C"/>
    <w:rsid w:val="00BE2A8C"/>
    <w:rsid w:val="00BE2B49"/>
    <w:rsid w:val="00BE2CFB"/>
    <w:rsid w:val="00BE2F84"/>
    <w:rsid w:val="00BE3028"/>
    <w:rsid w:val="00BE3105"/>
    <w:rsid w:val="00BE3211"/>
    <w:rsid w:val="00BE326E"/>
    <w:rsid w:val="00BE339C"/>
    <w:rsid w:val="00BE33F4"/>
    <w:rsid w:val="00BE3503"/>
    <w:rsid w:val="00BE351C"/>
    <w:rsid w:val="00BE3583"/>
    <w:rsid w:val="00BE360F"/>
    <w:rsid w:val="00BE365D"/>
    <w:rsid w:val="00BE36B1"/>
    <w:rsid w:val="00BE3809"/>
    <w:rsid w:val="00BE3A6B"/>
    <w:rsid w:val="00BE3CB6"/>
    <w:rsid w:val="00BE3E4C"/>
    <w:rsid w:val="00BE3EC5"/>
    <w:rsid w:val="00BE3F00"/>
    <w:rsid w:val="00BE4110"/>
    <w:rsid w:val="00BE4573"/>
    <w:rsid w:val="00BE4576"/>
    <w:rsid w:val="00BE45EE"/>
    <w:rsid w:val="00BE4651"/>
    <w:rsid w:val="00BE46ED"/>
    <w:rsid w:val="00BE48E0"/>
    <w:rsid w:val="00BE4983"/>
    <w:rsid w:val="00BE4DFF"/>
    <w:rsid w:val="00BE4E7E"/>
    <w:rsid w:val="00BE4F3F"/>
    <w:rsid w:val="00BE4FDD"/>
    <w:rsid w:val="00BE4FE4"/>
    <w:rsid w:val="00BE5028"/>
    <w:rsid w:val="00BE5047"/>
    <w:rsid w:val="00BE5102"/>
    <w:rsid w:val="00BE5188"/>
    <w:rsid w:val="00BE519C"/>
    <w:rsid w:val="00BE5604"/>
    <w:rsid w:val="00BE5865"/>
    <w:rsid w:val="00BE5A08"/>
    <w:rsid w:val="00BE5A61"/>
    <w:rsid w:val="00BE5CD6"/>
    <w:rsid w:val="00BE5CE0"/>
    <w:rsid w:val="00BE5DFA"/>
    <w:rsid w:val="00BE5F2D"/>
    <w:rsid w:val="00BE607F"/>
    <w:rsid w:val="00BE6427"/>
    <w:rsid w:val="00BE657B"/>
    <w:rsid w:val="00BE6672"/>
    <w:rsid w:val="00BE67A6"/>
    <w:rsid w:val="00BE67B7"/>
    <w:rsid w:val="00BE6B97"/>
    <w:rsid w:val="00BE6BA2"/>
    <w:rsid w:val="00BE6BD7"/>
    <w:rsid w:val="00BE6EFF"/>
    <w:rsid w:val="00BE6FD1"/>
    <w:rsid w:val="00BE7252"/>
    <w:rsid w:val="00BE7371"/>
    <w:rsid w:val="00BE7417"/>
    <w:rsid w:val="00BE7535"/>
    <w:rsid w:val="00BE7971"/>
    <w:rsid w:val="00BE7B36"/>
    <w:rsid w:val="00BE7CDF"/>
    <w:rsid w:val="00BE7D03"/>
    <w:rsid w:val="00BE7D2C"/>
    <w:rsid w:val="00BE7D7B"/>
    <w:rsid w:val="00BE7DAF"/>
    <w:rsid w:val="00BE7EA6"/>
    <w:rsid w:val="00BE7F0E"/>
    <w:rsid w:val="00BF0057"/>
    <w:rsid w:val="00BF0182"/>
    <w:rsid w:val="00BF040D"/>
    <w:rsid w:val="00BF04D4"/>
    <w:rsid w:val="00BF06B0"/>
    <w:rsid w:val="00BF07DA"/>
    <w:rsid w:val="00BF0807"/>
    <w:rsid w:val="00BF0967"/>
    <w:rsid w:val="00BF0F17"/>
    <w:rsid w:val="00BF0FB6"/>
    <w:rsid w:val="00BF10F4"/>
    <w:rsid w:val="00BF1236"/>
    <w:rsid w:val="00BF1340"/>
    <w:rsid w:val="00BF13C3"/>
    <w:rsid w:val="00BF1412"/>
    <w:rsid w:val="00BF1827"/>
    <w:rsid w:val="00BF1946"/>
    <w:rsid w:val="00BF1A02"/>
    <w:rsid w:val="00BF1DFD"/>
    <w:rsid w:val="00BF1E0A"/>
    <w:rsid w:val="00BF2133"/>
    <w:rsid w:val="00BF213F"/>
    <w:rsid w:val="00BF21FD"/>
    <w:rsid w:val="00BF229D"/>
    <w:rsid w:val="00BF2325"/>
    <w:rsid w:val="00BF2336"/>
    <w:rsid w:val="00BF2349"/>
    <w:rsid w:val="00BF244C"/>
    <w:rsid w:val="00BF247E"/>
    <w:rsid w:val="00BF2957"/>
    <w:rsid w:val="00BF2C51"/>
    <w:rsid w:val="00BF2FF7"/>
    <w:rsid w:val="00BF3118"/>
    <w:rsid w:val="00BF316F"/>
    <w:rsid w:val="00BF32C4"/>
    <w:rsid w:val="00BF3348"/>
    <w:rsid w:val="00BF3379"/>
    <w:rsid w:val="00BF33BA"/>
    <w:rsid w:val="00BF347C"/>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B1"/>
    <w:rsid w:val="00BF4E4E"/>
    <w:rsid w:val="00BF50F8"/>
    <w:rsid w:val="00BF536F"/>
    <w:rsid w:val="00BF538B"/>
    <w:rsid w:val="00BF5414"/>
    <w:rsid w:val="00BF547D"/>
    <w:rsid w:val="00BF54F9"/>
    <w:rsid w:val="00BF5583"/>
    <w:rsid w:val="00BF5691"/>
    <w:rsid w:val="00BF5978"/>
    <w:rsid w:val="00BF5B45"/>
    <w:rsid w:val="00BF6094"/>
    <w:rsid w:val="00BF6378"/>
    <w:rsid w:val="00BF6888"/>
    <w:rsid w:val="00BF688E"/>
    <w:rsid w:val="00BF6BB0"/>
    <w:rsid w:val="00BF6BDA"/>
    <w:rsid w:val="00BF6C7D"/>
    <w:rsid w:val="00BF6DF1"/>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14"/>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D28"/>
    <w:rsid w:val="00C01DA2"/>
    <w:rsid w:val="00C01E78"/>
    <w:rsid w:val="00C01F1E"/>
    <w:rsid w:val="00C01F25"/>
    <w:rsid w:val="00C020AD"/>
    <w:rsid w:val="00C022D1"/>
    <w:rsid w:val="00C02361"/>
    <w:rsid w:val="00C023DC"/>
    <w:rsid w:val="00C0253D"/>
    <w:rsid w:val="00C02567"/>
    <w:rsid w:val="00C0296F"/>
    <w:rsid w:val="00C02AD7"/>
    <w:rsid w:val="00C02CDA"/>
    <w:rsid w:val="00C0308D"/>
    <w:rsid w:val="00C03202"/>
    <w:rsid w:val="00C0331F"/>
    <w:rsid w:val="00C0335A"/>
    <w:rsid w:val="00C034EC"/>
    <w:rsid w:val="00C03543"/>
    <w:rsid w:val="00C0359A"/>
    <w:rsid w:val="00C03653"/>
    <w:rsid w:val="00C0373C"/>
    <w:rsid w:val="00C0390F"/>
    <w:rsid w:val="00C03982"/>
    <w:rsid w:val="00C03A14"/>
    <w:rsid w:val="00C03D22"/>
    <w:rsid w:val="00C03EBE"/>
    <w:rsid w:val="00C04005"/>
    <w:rsid w:val="00C04021"/>
    <w:rsid w:val="00C0411B"/>
    <w:rsid w:val="00C0433E"/>
    <w:rsid w:val="00C04362"/>
    <w:rsid w:val="00C043A2"/>
    <w:rsid w:val="00C0469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21"/>
    <w:rsid w:val="00C05A7F"/>
    <w:rsid w:val="00C05BEB"/>
    <w:rsid w:val="00C05F25"/>
    <w:rsid w:val="00C05F82"/>
    <w:rsid w:val="00C062BE"/>
    <w:rsid w:val="00C0639F"/>
    <w:rsid w:val="00C063A0"/>
    <w:rsid w:val="00C063AB"/>
    <w:rsid w:val="00C0643E"/>
    <w:rsid w:val="00C06440"/>
    <w:rsid w:val="00C066BA"/>
    <w:rsid w:val="00C06751"/>
    <w:rsid w:val="00C067CF"/>
    <w:rsid w:val="00C06978"/>
    <w:rsid w:val="00C06A3A"/>
    <w:rsid w:val="00C06AFB"/>
    <w:rsid w:val="00C06B74"/>
    <w:rsid w:val="00C071A6"/>
    <w:rsid w:val="00C07347"/>
    <w:rsid w:val="00C075F0"/>
    <w:rsid w:val="00C076A5"/>
    <w:rsid w:val="00C07AE5"/>
    <w:rsid w:val="00C07B72"/>
    <w:rsid w:val="00C07BDE"/>
    <w:rsid w:val="00C07C01"/>
    <w:rsid w:val="00C07CE1"/>
    <w:rsid w:val="00C07CF0"/>
    <w:rsid w:val="00C07E82"/>
    <w:rsid w:val="00C10032"/>
    <w:rsid w:val="00C1003B"/>
    <w:rsid w:val="00C10106"/>
    <w:rsid w:val="00C108B4"/>
    <w:rsid w:val="00C10973"/>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B52"/>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8FD"/>
    <w:rsid w:val="00C139DE"/>
    <w:rsid w:val="00C13BC9"/>
    <w:rsid w:val="00C13CC9"/>
    <w:rsid w:val="00C13CDF"/>
    <w:rsid w:val="00C13DE2"/>
    <w:rsid w:val="00C13EC9"/>
    <w:rsid w:val="00C13F11"/>
    <w:rsid w:val="00C1403E"/>
    <w:rsid w:val="00C140B1"/>
    <w:rsid w:val="00C141F7"/>
    <w:rsid w:val="00C14228"/>
    <w:rsid w:val="00C144A4"/>
    <w:rsid w:val="00C144D7"/>
    <w:rsid w:val="00C144DD"/>
    <w:rsid w:val="00C14526"/>
    <w:rsid w:val="00C145A1"/>
    <w:rsid w:val="00C1464E"/>
    <w:rsid w:val="00C146D5"/>
    <w:rsid w:val="00C1499E"/>
    <w:rsid w:val="00C14AFE"/>
    <w:rsid w:val="00C14DE6"/>
    <w:rsid w:val="00C14DF9"/>
    <w:rsid w:val="00C15005"/>
    <w:rsid w:val="00C150A7"/>
    <w:rsid w:val="00C152EC"/>
    <w:rsid w:val="00C1546A"/>
    <w:rsid w:val="00C1547E"/>
    <w:rsid w:val="00C15556"/>
    <w:rsid w:val="00C1557C"/>
    <w:rsid w:val="00C1578D"/>
    <w:rsid w:val="00C15A21"/>
    <w:rsid w:val="00C15A92"/>
    <w:rsid w:val="00C15C98"/>
    <w:rsid w:val="00C15E86"/>
    <w:rsid w:val="00C15F85"/>
    <w:rsid w:val="00C1616A"/>
    <w:rsid w:val="00C16201"/>
    <w:rsid w:val="00C16227"/>
    <w:rsid w:val="00C1652E"/>
    <w:rsid w:val="00C16704"/>
    <w:rsid w:val="00C16A72"/>
    <w:rsid w:val="00C16C94"/>
    <w:rsid w:val="00C16CFC"/>
    <w:rsid w:val="00C16D20"/>
    <w:rsid w:val="00C16E36"/>
    <w:rsid w:val="00C1731C"/>
    <w:rsid w:val="00C175F4"/>
    <w:rsid w:val="00C177A8"/>
    <w:rsid w:val="00C1784E"/>
    <w:rsid w:val="00C17A17"/>
    <w:rsid w:val="00C17AB2"/>
    <w:rsid w:val="00C17AF4"/>
    <w:rsid w:val="00C17E7F"/>
    <w:rsid w:val="00C17FAF"/>
    <w:rsid w:val="00C20045"/>
    <w:rsid w:val="00C200B3"/>
    <w:rsid w:val="00C2013B"/>
    <w:rsid w:val="00C20158"/>
    <w:rsid w:val="00C201C8"/>
    <w:rsid w:val="00C201F6"/>
    <w:rsid w:val="00C20377"/>
    <w:rsid w:val="00C203E9"/>
    <w:rsid w:val="00C20411"/>
    <w:rsid w:val="00C20456"/>
    <w:rsid w:val="00C204A1"/>
    <w:rsid w:val="00C204E7"/>
    <w:rsid w:val="00C20611"/>
    <w:rsid w:val="00C206DD"/>
    <w:rsid w:val="00C20840"/>
    <w:rsid w:val="00C20D4E"/>
    <w:rsid w:val="00C20EEC"/>
    <w:rsid w:val="00C210B8"/>
    <w:rsid w:val="00C2110B"/>
    <w:rsid w:val="00C211BB"/>
    <w:rsid w:val="00C2128B"/>
    <w:rsid w:val="00C213F0"/>
    <w:rsid w:val="00C21517"/>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77"/>
    <w:rsid w:val="00C22A87"/>
    <w:rsid w:val="00C22D45"/>
    <w:rsid w:val="00C22DEA"/>
    <w:rsid w:val="00C22E22"/>
    <w:rsid w:val="00C22E48"/>
    <w:rsid w:val="00C22E64"/>
    <w:rsid w:val="00C22EDD"/>
    <w:rsid w:val="00C22F3E"/>
    <w:rsid w:val="00C22FFC"/>
    <w:rsid w:val="00C231BF"/>
    <w:rsid w:val="00C232C4"/>
    <w:rsid w:val="00C232F4"/>
    <w:rsid w:val="00C233A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4FB3"/>
    <w:rsid w:val="00C25234"/>
    <w:rsid w:val="00C254CF"/>
    <w:rsid w:val="00C254E5"/>
    <w:rsid w:val="00C25827"/>
    <w:rsid w:val="00C25886"/>
    <w:rsid w:val="00C2592D"/>
    <w:rsid w:val="00C25A51"/>
    <w:rsid w:val="00C25B0D"/>
    <w:rsid w:val="00C25E41"/>
    <w:rsid w:val="00C261CA"/>
    <w:rsid w:val="00C2629B"/>
    <w:rsid w:val="00C263D8"/>
    <w:rsid w:val="00C2669A"/>
    <w:rsid w:val="00C26752"/>
    <w:rsid w:val="00C2678D"/>
    <w:rsid w:val="00C26B5B"/>
    <w:rsid w:val="00C26C99"/>
    <w:rsid w:val="00C27004"/>
    <w:rsid w:val="00C27085"/>
    <w:rsid w:val="00C2709A"/>
    <w:rsid w:val="00C27363"/>
    <w:rsid w:val="00C2742C"/>
    <w:rsid w:val="00C27432"/>
    <w:rsid w:val="00C27447"/>
    <w:rsid w:val="00C27506"/>
    <w:rsid w:val="00C27779"/>
    <w:rsid w:val="00C278B4"/>
    <w:rsid w:val="00C27A5D"/>
    <w:rsid w:val="00C27BB9"/>
    <w:rsid w:val="00C27CC4"/>
    <w:rsid w:val="00C27E40"/>
    <w:rsid w:val="00C27EE1"/>
    <w:rsid w:val="00C27F7C"/>
    <w:rsid w:val="00C301F7"/>
    <w:rsid w:val="00C303F0"/>
    <w:rsid w:val="00C3059E"/>
    <w:rsid w:val="00C305AC"/>
    <w:rsid w:val="00C30730"/>
    <w:rsid w:val="00C30DA9"/>
    <w:rsid w:val="00C30EF6"/>
    <w:rsid w:val="00C30FBC"/>
    <w:rsid w:val="00C31115"/>
    <w:rsid w:val="00C312B8"/>
    <w:rsid w:val="00C313CE"/>
    <w:rsid w:val="00C31415"/>
    <w:rsid w:val="00C31441"/>
    <w:rsid w:val="00C3151C"/>
    <w:rsid w:val="00C31A29"/>
    <w:rsid w:val="00C31A2F"/>
    <w:rsid w:val="00C31B0E"/>
    <w:rsid w:val="00C31B49"/>
    <w:rsid w:val="00C31C4F"/>
    <w:rsid w:val="00C31D1E"/>
    <w:rsid w:val="00C3210E"/>
    <w:rsid w:val="00C322CB"/>
    <w:rsid w:val="00C3260B"/>
    <w:rsid w:val="00C328AF"/>
    <w:rsid w:val="00C328B4"/>
    <w:rsid w:val="00C32C37"/>
    <w:rsid w:val="00C32D44"/>
    <w:rsid w:val="00C32D53"/>
    <w:rsid w:val="00C32D5C"/>
    <w:rsid w:val="00C32F4A"/>
    <w:rsid w:val="00C32FD0"/>
    <w:rsid w:val="00C32FDC"/>
    <w:rsid w:val="00C33182"/>
    <w:rsid w:val="00C331E5"/>
    <w:rsid w:val="00C3324A"/>
    <w:rsid w:val="00C33366"/>
    <w:rsid w:val="00C334FB"/>
    <w:rsid w:val="00C33538"/>
    <w:rsid w:val="00C33838"/>
    <w:rsid w:val="00C3390C"/>
    <w:rsid w:val="00C33938"/>
    <w:rsid w:val="00C33973"/>
    <w:rsid w:val="00C339C8"/>
    <w:rsid w:val="00C33A5C"/>
    <w:rsid w:val="00C33B56"/>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1E"/>
    <w:rsid w:val="00C34ABC"/>
    <w:rsid w:val="00C34D7D"/>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1F3"/>
    <w:rsid w:val="00C364CC"/>
    <w:rsid w:val="00C365BE"/>
    <w:rsid w:val="00C366FD"/>
    <w:rsid w:val="00C3675B"/>
    <w:rsid w:val="00C36963"/>
    <w:rsid w:val="00C3697C"/>
    <w:rsid w:val="00C36A37"/>
    <w:rsid w:val="00C36AB5"/>
    <w:rsid w:val="00C36BB3"/>
    <w:rsid w:val="00C36C12"/>
    <w:rsid w:val="00C36C3A"/>
    <w:rsid w:val="00C36C43"/>
    <w:rsid w:val="00C36C57"/>
    <w:rsid w:val="00C36EB1"/>
    <w:rsid w:val="00C3746D"/>
    <w:rsid w:val="00C3747D"/>
    <w:rsid w:val="00C37563"/>
    <w:rsid w:val="00C375B4"/>
    <w:rsid w:val="00C3785D"/>
    <w:rsid w:val="00C37919"/>
    <w:rsid w:val="00C37B05"/>
    <w:rsid w:val="00C37DF2"/>
    <w:rsid w:val="00C37E71"/>
    <w:rsid w:val="00C37E84"/>
    <w:rsid w:val="00C37F10"/>
    <w:rsid w:val="00C37F5A"/>
    <w:rsid w:val="00C37F70"/>
    <w:rsid w:val="00C37FE9"/>
    <w:rsid w:val="00C4001B"/>
    <w:rsid w:val="00C4088E"/>
    <w:rsid w:val="00C4091A"/>
    <w:rsid w:val="00C40997"/>
    <w:rsid w:val="00C40A05"/>
    <w:rsid w:val="00C40B9B"/>
    <w:rsid w:val="00C40C6B"/>
    <w:rsid w:val="00C40D8D"/>
    <w:rsid w:val="00C40E8A"/>
    <w:rsid w:val="00C4106A"/>
    <w:rsid w:val="00C41146"/>
    <w:rsid w:val="00C41449"/>
    <w:rsid w:val="00C41565"/>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AB"/>
    <w:rsid w:val="00C431BF"/>
    <w:rsid w:val="00C43227"/>
    <w:rsid w:val="00C43271"/>
    <w:rsid w:val="00C433B2"/>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50C8"/>
    <w:rsid w:val="00C452CB"/>
    <w:rsid w:val="00C453CE"/>
    <w:rsid w:val="00C45434"/>
    <w:rsid w:val="00C45544"/>
    <w:rsid w:val="00C45563"/>
    <w:rsid w:val="00C4560E"/>
    <w:rsid w:val="00C45640"/>
    <w:rsid w:val="00C45C3C"/>
    <w:rsid w:val="00C45C58"/>
    <w:rsid w:val="00C45F81"/>
    <w:rsid w:val="00C45FA2"/>
    <w:rsid w:val="00C465D0"/>
    <w:rsid w:val="00C46655"/>
    <w:rsid w:val="00C46658"/>
    <w:rsid w:val="00C46752"/>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97"/>
    <w:rsid w:val="00C509BB"/>
    <w:rsid w:val="00C509E7"/>
    <w:rsid w:val="00C50E2D"/>
    <w:rsid w:val="00C50E62"/>
    <w:rsid w:val="00C50EC3"/>
    <w:rsid w:val="00C50EC5"/>
    <w:rsid w:val="00C50ED7"/>
    <w:rsid w:val="00C50FD2"/>
    <w:rsid w:val="00C510BE"/>
    <w:rsid w:val="00C5115B"/>
    <w:rsid w:val="00C5123E"/>
    <w:rsid w:val="00C513AF"/>
    <w:rsid w:val="00C51400"/>
    <w:rsid w:val="00C514D4"/>
    <w:rsid w:val="00C5168B"/>
    <w:rsid w:val="00C516F9"/>
    <w:rsid w:val="00C51817"/>
    <w:rsid w:val="00C51C47"/>
    <w:rsid w:val="00C51CE3"/>
    <w:rsid w:val="00C51D38"/>
    <w:rsid w:val="00C51D98"/>
    <w:rsid w:val="00C51F77"/>
    <w:rsid w:val="00C520A9"/>
    <w:rsid w:val="00C52162"/>
    <w:rsid w:val="00C5226F"/>
    <w:rsid w:val="00C522E4"/>
    <w:rsid w:val="00C52473"/>
    <w:rsid w:val="00C52934"/>
    <w:rsid w:val="00C529DE"/>
    <w:rsid w:val="00C529E2"/>
    <w:rsid w:val="00C52A34"/>
    <w:rsid w:val="00C52D2A"/>
    <w:rsid w:val="00C52DD5"/>
    <w:rsid w:val="00C53098"/>
    <w:rsid w:val="00C53128"/>
    <w:rsid w:val="00C53276"/>
    <w:rsid w:val="00C53345"/>
    <w:rsid w:val="00C5345D"/>
    <w:rsid w:val="00C5358D"/>
    <w:rsid w:val="00C53590"/>
    <w:rsid w:val="00C53622"/>
    <w:rsid w:val="00C536A6"/>
    <w:rsid w:val="00C53871"/>
    <w:rsid w:val="00C539B6"/>
    <w:rsid w:val="00C53AAF"/>
    <w:rsid w:val="00C53B4A"/>
    <w:rsid w:val="00C53B63"/>
    <w:rsid w:val="00C53BBE"/>
    <w:rsid w:val="00C53CD8"/>
    <w:rsid w:val="00C53CEE"/>
    <w:rsid w:val="00C53D6D"/>
    <w:rsid w:val="00C53D87"/>
    <w:rsid w:val="00C53E9B"/>
    <w:rsid w:val="00C54003"/>
    <w:rsid w:val="00C54006"/>
    <w:rsid w:val="00C542E8"/>
    <w:rsid w:val="00C54484"/>
    <w:rsid w:val="00C54769"/>
    <w:rsid w:val="00C547AD"/>
    <w:rsid w:val="00C549E5"/>
    <w:rsid w:val="00C54A1D"/>
    <w:rsid w:val="00C54A39"/>
    <w:rsid w:val="00C54D0D"/>
    <w:rsid w:val="00C54D65"/>
    <w:rsid w:val="00C54DB6"/>
    <w:rsid w:val="00C54DE7"/>
    <w:rsid w:val="00C54EDA"/>
    <w:rsid w:val="00C54F06"/>
    <w:rsid w:val="00C550BC"/>
    <w:rsid w:val="00C55130"/>
    <w:rsid w:val="00C551C1"/>
    <w:rsid w:val="00C55352"/>
    <w:rsid w:val="00C555B7"/>
    <w:rsid w:val="00C5578D"/>
    <w:rsid w:val="00C5589F"/>
    <w:rsid w:val="00C559A3"/>
    <w:rsid w:val="00C55A67"/>
    <w:rsid w:val="00C55B68"/>
    <w:rsid w:val="00C55BB1"/>
    <w:rsid w:val="00C55C77"/>
    <w:rsid w:val="00C55D32"/>
    <w:rsid w:val="00C55D48"/>
    <w:rsid w:val="00C562D2"/>
    <w:rsid w:val="00C568CB"/>
    <w:rsid w:val="00C568D5"/>
    <w:rsid w:val="00C56A72"/>
    <w:rsid w:val="00C56AE9"/>
    <w:rsid w:val="00C56D56"/>
    <w:rsid w:val="00C56E58"/>
    <w:rsid w:val="00C56F84"/>
    <w:rsid w:val="00C571FE"/>
    <w:rsid w:val="00C572C4"/>
    <w:rsid w:val="00C57436"/>
    <w:rsid w:val="00C576FB"/>
    <w:rsid w:val="00C577E0"/>
    <w:rsid w:val="00C57840"/>
    <w:rsid w:val="00C5791D"/>
    <w:rsid w:val="00C5797A"/>
    <w:rsid w:val="00C579A8"/>
    <w:rsid w:val="00C57E8F"/>
    <w:rsid w:val="00C60069"/>
    <w:rsid w:val="00C6044B"/>
    <w:rsid w:val="00C60563"/>
    <w:rsid w:val="00C60579"/>
    <w:rsid w:val="00C606C9"/>
    <w:rsid w:val="00C6072C"/>
    <w:rsid w:val="00C60799"/>
    <w:rsid w:val="00C6080B"/>
    <w:rsid w:val="00C60BD3"/>
    <w:rsid w:val="00C60CB7"/>
    <w:rsid w:val="00C60D06"/>
    <w:rsid w:val="00C60D0A"/>
    <w:rsid w:val="00C60E22"/>
    <w:rsid w:val="00C60E5C"/>
    <w:rsid w:val="00C60FBF"/>
    <w:rsid w:val="00C616F2"/>
    <w:rsid w:val="00C6188C"/>
    <w:rsid w:val="00C61896"/>
    <w:rsid w:val="00C61977"/>
    <w:rsid w:val="00C61B3A"/>
    <w:rsid w:val="00C61DBF"/>
    <w:rsid w:val="00C61F01"/>
    <w:rsid w:val="00C61FDD"/>
    <w:rsid w:val="00C62207"/>
    <w:rsid w:val="00C6223D"/>
    <w:rsid w:val="00C62297"/>
    <w:rsid w:val="00C623F6"/>
    <w:rsid w:val="00C6293F"/>
    <w:rsid w:val="00C62987"/>
    <w:rsid w:val="00C62A63"/>
    <w:rsid w:val="00C62A7F"/>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E88"/>
    <w:rsid w:val="00C63FB0"/>
    <w:rsid w:val="00C64185"/>
    <w:rsid w:val="00C6426A"/>
    <w:rsid w:val="00C64338"/>
    <w:rsid w:val="00C6435D"/>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33A"/>
    <w:rsid w:val="00C6554E"/>
    <w:rsid w:val="00C65664"/>
    <w:rsid w:val="00C656E5"/>
    <w:rsid w:val="00C65735"/>
    <w:rsid w:val="00C65836"/>
    <w:rsid w:val="00C659DF"/>
    <w:rsid w:val="00C65B20"/>
    <w:rsid w:val="00C65B32"/>
    <w:rsid w:val="00C65B7E"/>
    <w:rsid w:val="00C65C38"/>
    <w:rsid w:val="00C65C4D"/>
    <w:rsid w:val="00C65C97"/>
    <w:rsid w:val="00C65E90"/>
    <w:rsid w:val="00C65F3E"/>
    <w:rsid w:val="00C66142"/>
    <w:rsid w:val="00C66227"/>
    <w:rsid w:val="00C6648F"/>
    <w:rsid w:val="00C66964"/>
    <w:rsid w:val="00C66BB5"/>
    <w:rsid w:val="00C66BE5"/>
    <w:rsid w:val="00C66C38"/>
    <w:rsid w:val="00C66CCB"/>
    <w:rsid w:val="00C66CCC"/>
    <w:rsid w:val="00C66D10"/>
    <w:rsid w:val="00C66D74"/>
    <w:rsid w:val="00C66E8A"/>
    <w:rsid w:val="00C67067"/>
    <w:rsid w:val="00C6717C"/>
    <w:rsid w:val="00C6719E"/>
    <w:rsid w:val="00C671FE"/>
    <w:rsid w:val="00C672E2"/>
    <w:rsid w:val="00C67303"/>
    <w:rsid w:val="00C6734B"/>
    <w:rsid w:val="00C6735F"/>
    <w:rsid w:val="00C675A9"/>
    <w:rsid w:val="00C675C0"/>
    <w:rsid w:val="00C676BF"/>
    <w:rsid w:val="00C676F1"/>
    <w:rsid w:val="00C67877"/>
    <w:rsid w:val="00C6787C"/>
    <w:rsid w:val="00C6788A"/>
    <w:rsid w:val="00C67C0C"/>
    <w:rsid w:val="00C67C19"/>
    <w:rsid w:val="00C67C4B"/>
    <w:rsid w:val="00C67DEA"/>
    <w:rsid w:val="00C67F1D"/>
    <w:rsid w:val="00C67FC8"/>
    <w:rsid w:val="00C700B2"/>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99"/>
    <w:rsid w:val="00C7361F"/>
    <w:rsid w:val="00C736FE"/>
    <w:rsid w:val="00C737D4"/>
    <w:rsid w:val="00C73ACA"/>
    <w:rsid w:val="00C73B6D"/>
    <w:rsid w:val="00C73C42"/>
    <w:rsid w:val="00C73D34"/>
    <w:rsid w:val="00C73D62"/>
    <w:rsid w:val="00C740AB"/>
    <w:rsid w:val="00C740EB"/>
    <w:rsid w:val="00C74641"/>
    <w:rsid w:val="00C74728"/>
    <w:rsid w:val="00C74777"/>
    <w:rsid w:val="00C747D0"/>
    <w:rsid w:val="00C74992"/>
    <w:rsid w:val="00C749CE"/>
    <w:rsid w:val="00C74ACF"/>
    <w:rsid w:val="00C74B09"/>
    <w:rsid w:val="00C74B0D"/>
    <w:rsid w:val="00C74B44"/>
    <w:rsid w:val="00C74C2A"/>
    <w:rsid w:val="00C74E36"/>
    <w:rsid w:val="00C74E9E"/>
    <w:rsid w:val="00C74EF7"/>
    <w:rsid w:val="00C74F63"/>
    <w:rsid w:val="00C74FB8"/>
    <w:rsid w:val="00C74FC3"/>
    <w:rsid w:val="00C752A7"/>
    <w:rsid w:val="00C75531"/>
    <w:rsid w:val="00C756B7"/>
    <w:rsid w:val="00C75710"/>
    <w:rsid w:val="00C75736"/>
    <w:rsid w:val="00C75905"/>
    <w:rsid w:val="00C759C9"/>
    <w:rsid w:val="00C75A49"/>
    <w:rsid w:val="00C75AF4"/>
    <w:rsid w:val="00C75C3B"/>
    <w:rsid w:val="00C75CE9"/>
    <w:rsid w:val="00C75FB4"/>
    <w:rsid w:val="00C7606C"/>
    <w:rsid w:val="00C76098"/>
    <w:rsid w:val="00C7615C"/>
    <w:rsid w:val="00C7633B"/>
    <w:rsid w:val="00C7648F"/>
    <w:rsid w:val="00C76500"/>
    <w:rsid w:val="00C76530"/>
    <w:rsid w:val="00C76747"/>
    <w:rsid w:val="00C767EC"/>
    <w:rsid w:val="00C7687C"/>
    <w:rsid w:val="00C768B7"/>
    <w:rsid w:val="00C7698D"/>
    <w:rsid w:val="00C769E9"/>
    <w:rsid w:val="00C76AB8"/>
    <w:rsid w:val="00C76B44"/>
    <w:rsid w:val="00C76C0F"/>
    <w:rsid w:val="00C76C62"/>
    <w:rsid w:val="00C76E0B"/>
    <w:rsid w:val="00C76FDF"/>
    <w:rsid w:val="00C77020"/>
    <w:rsid w:val="00C7711A"/>
    <w:rsid w:val="00C77135"/>
    <w:rsid w:val="00C771B2"/>
    <w:rsid w:val="00C7721C"/>
    <w:rsid w:val="00C7730A"/>
    <w:rsid w:val="00C77429"/>
    <w:rsid w:val="00C775AB"/>
    <w:rsid w:val="00C77659"/>
    <w:rsid w:val="00C77734"/>
    <w:rsid w:val="00C7779F"/>
    <w:rsid w:val="00C778E0"/>
    <w:rsid w:val="00C77944"/>
    <w:rsid w:val="00C77A61"/>
    <w:rsid w:val="00C77A8D"/>
    <w:rsid w:val="00C77CF9"/>
    <w:rsid w:val="00C77D4E"/>
    <w:rsid w:val="00C77E09"/>
    <w:rsid w:val="00C77E56"/>
    <w:rsid w:val="00C77E7A"/>
    <w:rsid w:val="00C77FA9"/>
    <w:rsid w:val="00C77FC2"/>
    <w:rsid w:val="00C80092"/>
    <w:rsid w:val="00C80182"/>
    <w:rsid w:val="00C80528"/>
    <w:rsid w:val="00C8059F"/>
    <w:rsid w:val="00C80654"/>
    <w:rsid w:val="00C807AD"/>
    <w:rsid w:val="00C807E3"/>
    <w:rsid w:val="00C8080D"/>
    <w:rsid w:val="00C80E94"/>
    <w:rsid w:val="00C810AC"/>
    <w:rsid w:val="00C81140"/>
    <w:rsid w:val="00C811E3"/>
    <w:rsid w:val="00C81311"/>
    <w:rsid w:val="00C8150D"/>
    <w:rsid w:val="00C8155C"/>
    <w:rsid w:val="00C81583"/>
    <w:rsid w:val="00C815FD"/>
    <w:rsid w:val="00C8161A"/>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390F"/>
    <w:rsid w:val="00C83E80"/>
    <w:rsid w:val="00C84058"/>
    <w:rsid w:val="00C84777"/>
    <w:rsid w:val="00C8483E"/>
    <w:rsid w:val="00C84A1A"/>
    <w:rsid w:val="00C84B1C"/>
    <w:rsid w:val="00C84C2E"/>
    <w:rsid w:val="00C84CA2"/>
    <w:rsid w:val="00C84D7D"/>
    <w:rsid w:val="00C84F1B"/>
    <w:rsid w:val="00C851FF"/>
    <w:rsid w:val="00C85258"/>
    <w:rsid w:val="00C85404"/>
    <w:rsid w:val="00C85409"/>
    <w:rsid w:val="00C85469"/>
    <w:rsid w:val="00C85513"/>
    <w:rsid w:val="00C8556B"/>
    <w:rsid w:val="00C85922"/>
    <w:rsid w:val="00C8596A"/>
    <w:rsid w:val="00C85999"/>
    <w:rsid w:val="00C85B13"/>
    <w:rsid w:val="00C85B82"/>
    <w:rsid w:val="00C85C49"/>
    <w:rsid w:val="00C85CD1"/>
    <w:rsid w:val="00C85CE9"/>
    <w:rsid w:val="00C85CFC"/>
    <w:rsid w:val="00C85D86"/>
    <w:rsid w:val="00C85E8C"/>
    <w:rsid w:val="00C85F4B"/>
    <w:rsid w:val="00C85F67"/>
    <w:rsid w:val="00C85FC5"/>
    <w:rsid w:val="00C8607A"/>
    <w:rsid w:val="00C860A9"/>
    <w:rsid w:val="00C8611B"/>
    <w:rsid w:val="00C8633B"/>
    <w:rsid w:val="00C86397"/>
    <w:rsid w:val="00C863EB"/>
    <w:rsid w:val="00C86519"/>
    <w:rsid w:val="00C86877"/>
    <w:rsid w:val="00C869C0"/>
    <w:rsid w:val="00C86ABA"/>
    <w:rsid w:val="00C86B6A"/>
    <w:rsid w:val="00C86D2D"/>
    <w:rsid w:val="00C86D7A"/>
    <w:rsid w:val="00C86E6B"/>
    <w:rsid w:val="00C87071"/>
    <w:rsid w:val="00C874AE"/>
    <w:rsid w:val="00C8750A"/>
    <w:rsid w:val="00C875B7"/>
    <w:rsid w:val="00C8766C"/>
    <w:rsid w:val="00C876F0"/>
    <w:rsid w:val="00C87700"/>
    <w:rsid w:val="00C8771C"/>
    <w:rsid w:val="00C877E3"/>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909"/>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A8"/>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42"/>
    <w:rsid w:val="00C94CBB"/>
    <w:rsid w:val="00C94CEE"/>
    <w:rsid w:val="00C94E76"/>
    <w:rsid w:val="00C94EC9"/>
    <w:rsid w:val="00C94EDB"/>
    <w:rsid w:val="00C950D8"/>
    <w:rsid w:val="00C951DB"/>
    <w:rsid w:val="00C95263"/>
    <w:rsid w:val="00C952E3"/>
    <w:rsid w:val="00C95328"/>
    <w:rsid w:val="00C953C7"/>
    <w:rsid w:val="00C954FF"/>
    <w:rsid w:val="00C955E5"/>
    <w:rsid w:val="00C957D2"/>
    <w:rsid w:val="00C95BA1"/>
    <w:rsid w:val="00C95C1B"/>
    <w:rsid w:val="00C95CEC"/>
    <w:rsid w:val="00C95DB7"/>
    <w:rsid w:val="00C95EED"/>
    <w:rsid w:val="00C95F37"/>
    <w:rsid w:val="00C964EE"/>
    <w:rsid w:val="00C96614"/>
    <w:rsid w:val="00C96703"/>
    <w:rsid w:val="00C967C4"/>
    <w:rsid w:val="00C96872"/>
    <w:rsid w:val="00C96964"/>
    <w:rsid w:val="00C96A2B"/>
    <w:rsid w:val="00C96C92"/>
    <w:rsid w:val="00C96D43"/>
    <w:rsid w:val="00C96EF6"/>
    <w:rsid w:val="00C96F8A"/>
    <w:rsid w:val="00C9719B"/>
    <w:rsid w:val="00C97268"/>
    <w:rsid w:val="00C97506"/>
    <w:rsid w:val="00C9759C"/>
    <w:rsid w:val="00C975EC"/>
    <w:rsid w:val="00C97663"/>
    <w:rsid w:val="00C97791"/>
    <w:rsid w:val="00C9788A"/>
    <w:rsid w:val="00C978CE"/>
    <w:rsid w:val="00C97934"/>
    <w:rsid w:val="00C97B02"/>
    <w:rsid w:val="00C97B1D"/>
    <w:rsid w:val="00C97B8A"/>
    <w:rsid w:val="00C97C62"/>
    <w:rsid w:val="00C97C7D"/>
    <w:rsid w:val="00C97D1F"/>
    <w:rsid w:val="00C97E46"/>
    <w:rsid w:val="00C97FE4"/>
    <w:rsid w:val="00C97FF7"/>
    <w:rsid w:val="00CA018D"/>
    <w:rsid w:val="00CA0416"/>
    <w:rsid w:val="00CA048A"/>
    <w:rsid w:val="00CA0549"/>
    <w:rsid w:val="00CA0595"/>
    <w:rsid w:val="00CA05E4"/>
    <w:rsid w:val="00CA0665"/>
    <w:rsid w:val="00CA06EF"/>
    <w:rsid w:val="00CA070C"/>
    <w:rsid w:val="00CA0921"/>
    <w:rsid w:val="00CA098D"/>
    <w:rsid w:val="00CA0C1C"/>
    <w:rsid w:val="00CA0D04"/>
    <w:rsid w:val="00CA0F47"/>
    <w:rsid w:val="00CA13D6"/>
    <w:rsid w:val="00CA140C"/>
    <w:rsid w:val="00CA143E"/>
    <w:rsid w:val="00CA1560"/>
    <w:rsid w:val="00CA15B5"/>
    <w:rsid w:val="00CA162A"/>
    <w:rsid w:val="00CA175F"/>
    <w:rsid w:val="00CA17DC"/>
    <w:rsid w:val="00CA17E8"/>
    <w:rsid w:val="00CA1838"/>
    <w:rsid w:val="00CA1932"/>
    <w:rsid w:val="00CA1A09"/>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079"/>
    <w:rsid w:val="00CA3135"/>
    <w:rsid w:val="00CA3164"/>
    <w:rsid w:val="00CA34CD"/>
    <w:rsid w:val="00CA34DC"/>
    <w:rsid w:val="00CA3509"/>
    <w:rsid w:val="00CA35D0"/>
    <w:rsid w:val="00CA36C6"/>
    <w:rsid w:val="00CA3730"/>
    <w:rsid w:val="00CA3888"/>
    <w:rsid w:val="00CA3F70"/>
    <w:rsid w:val="00CA3FA9"/>
    <w:rsid w:val="00CA405F"/>
    <w:rsid w:val="00CA4089"/>
    <w:rsid w:val="00CA4192"/>
    <w:rsid w:val="00CA4407"/>
    <w:rsid w:val="00CA45DD"/>
    <w:rsid w:val="00CA4842"/>
    <w:rsid w:val="00CA4913"/>
    <w:rsid w:val="00CA4B54"/>
    <w:rsid w:val="00CA4B7B"/>
    <w:rsid w:val="00CA4BA5"/>
    <w:rsid w:val="00CA4E25"/>
    <w:rsid w:val="00CA4EBD"/>
    <w:rsid w:val="00CA5140"/>
    <w:rsid w:val="00CA51E8"/>
    <w:rsid w:val="00CA52B6"/>
    <w:rsid w:val="00CA52E4"/>
    <w:rsid w:val="00CA53AF"/>
    <w:rsid w:val="00CA541D"/>
    <w:rsid w:val="00CA5579"/>
    <w:rsid w:val="00CA55B7"/>
    <w:rsid w:val="00CA561F"/>
    <w:rsid w:val="00CA5888"/>
    <w:rsid w:val="00CA58C7"/>
    <w:rsid w:val="00CA5913"/>
    <w:rsid w:val="00CA599D"/>
    <w:rsid w:val="00CA5AD8"/>
    <w:rsid w:val="00CA5CCB"/>
    <w:rsid w:val="00CA5FF2"/>
    <w:rsid w:val="00CA6017"/>
    <w:rsid w:val="00CA628E"/>
    <w:rsid w:val="00CA64F7"/>
    <w:rsid w:val="00CA6522"/>
    <w:rsid w:val="00CA6535"/>
    <w:rsid w:val="00CA65BD"/>
    <w:rsid w:val="00CA67E5"/>
    <w:rsid w:val="00CA681D"/>
    <w:rsid w:val="00CA68C7"/>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BB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20"/>
    <w:rsid w:val="00CB0C8A"/>
    <w:rsid w:val="00CB0D11"/>
    <w:rsid w:val="00CB0F01"/>
    <w:rsid w:val="00CB0F02"/>
    <w:rsid w:val="00CB0F11"/>
    <w:rsid w:val="00CB1130"/>
    <w:rsid w:val="00CB1164"/>
    <w:rsid w:val="00CB12CA"/>
    <w:rsid w:val="00CB1306"/>
    <w:rsid w:val="00CB131C"/>
    <w:rsid w:val="00CB16A5"/>
    <w:rsid w:val="00CB171B"/>
    <w:rsid w:val="00CB178A"/>
    <w:rsid w:val="00CB1AD8"/>
    <w:rsid w:val="00CB1B62"/>
    <w:rsid w:val="00CB1C20"/>
    <w:rsid w:val="00CB1DCB"/>
    <w:rsid w:val="00CB1F93"/>
    <w:rsid w:val="00CB1FA7"/>
    <w:rsid w:val="00CB2026"/>
    <w:rsid w:val="00CB219A"/>
    <w:rsid w:val="00CB222F"/>
    <w:rsid w:val="00CB22C0"/>
    <w:rsid w:val="00CB23E8"/>
    <w:rsid w:val="00CB24FB"/>
    <w:rsid w:val="00CB2548"/>
    <w:rsid w:val="00CB2573"/>
    <w:rsid w:val="00CB25D9"/>
    <w:rsid w:val="00CB25F9"/>
    <w:rsid w:val="00CB26C3"/>
    <w:rsid w:val="00CB287F"/>
    <w:rsid w:val="00CB29D6"/>
    <w:rsid w:val="00CB2A27"/>
    <w:rsid w:val="00CB2B4C"/>
    <w:rsid w:val="00CB2E86"/>
    <w:rsid w:val="00CB2F91"/>
    <w:rsid w:val="00CB3087"/>
    <w:rsid w:val="00CB32C6"/>
    <w:rsid w:val="00CB338D"/>
    <w:rsid w:val="00CB339E"/>
    <w:rsid w:val="00CB355E"/>
    <w:rsid w:val="00CB3717"/>
    <w:rsid w:val="00CB3759"/>
    <w:rsid w:val="00CB3A27"/>
    <w:rsid w:val="00CB3AE7"/>
    <w:rsid w:val="00CB3B5F"/>
    <w:rsid w:val="00CB3D66"/>
    <w:rsid w:val="00CB3DE1"/>
    <w:rsid w:val="00CB3E24"/>
    <w:rsid w:val="00CB3E3C"/>
    <w:rsid w:val="00CB3E6F"/>
    <w:rsid w:val="00CB3F90"/>
    <w:rsid w:val="00CB3F9C"/>
    <w:rsid w:val="00CB412C"/>
    <w:rsid w:val="00CB44A0"/>
    <w:rsid w:val="00CB45FD"/>
    <w:rsid w:val="00CB47DF"/>
    <w:rsid w:val="00CB4886"/>
    <w:rsid w:val="00CB49A2"/>
    <w:rsid w:val="00CB4BCE"/>
    <w:rsid w:val="00CB4D77"/>
    <w:rsid w:val="00CB4D83"/>
    <w:rsid w:val="00CB4DD6"/>
    <w:rsid w:val="00CB50E0"/>
    <w:rsid w:val="00CB525B"/>
    <w:rsid w:val="00CB53B8"/>
    <w:rsid w:val="00CB53F5"/>
    <w:rsid w:val="00CB5450"/>
    <w:rsid w:val="00CB5451"/>
    <w:rsid w:val="00CB559D"/>
    <w:rsid w:val="00CB5718"/>
    <w:rsid w:val="00CB588D"/>
    <w:rsid w:val="00CB58A6"/>
    <w:rsid w:val="00CB5922"/>
    <w:rsid w:val="00CB5B52"/>
    <w:rsid w:val="00CB5D94"/>
    <w:rsid w:val="00CB5E34"/>
    <w:rsid w:val="00CB6008"/>
    <w:rsid w:val="00CB61F3"/>
    <w:rsid w:val="00CB638C"/>
    <w:rsid w:val="00CB6761"/>
    <w:rsid w:val="00CB685A"/>
    <w:rsid w:val="00CB6A63"/>
    <w:rsid w:val="00CB6C80"/>
    <w:rsid w:val="00CB6D5C"/>
    <w:rsid w:val="00CB6ED5"/>
    <w:rsid w:val="00CB709E"/>
    <w:rsid w:val="00CB7125"/>
    <w:rsid w:val="00CB7218"/>
    <w:rsid w:val="00CB726B"/>
    <w:rsid w:val="00CB72A3"/>
    <w:rsid w:val="00CB730A"/>
    <w:rsid w:val="00CB742E"/>
    <w:rsid w:val="00CB751C"/>
    <w:rsid w:val="00CB752C"/>
    <w:rsid w:val="00CB75F3"/>
    <w:rsid w:val="00CB7937"/>
    <w:rsid w:val="00CB7A45"/>
    <w:rsid w:val="00CB7C65"/>
    <w:rsid w:val="00CB7D18"/>
    <w:rsid w:val="00CB7D59"/>
    <w:rsid w:val="00CB7D90"/>
    <w:rsid w:val="00CB7DEC"/>
    <w:rsid w:val="00CB7E83"/>
    <w:rsid w:val="00CB7E98"/>
    <w:rsid w:val="00CB7F06"/>
    <w:rsid w:val="00CB7F37"/>
    <w:rsid w:val="00CB7F5A"/>
    <w:rsid w:val="00CB7FBC"/>
    <w:rsid w:val="00CC0054"/>
    <w:rsid w:val="00CC00FF"/>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1EA1"/>
    <w:rsid w:val="00CC206B"/>
    <w:rsid w:val="00CC20AD"/>
    <w:rsid w:val="00CC2101"/>
    <w:rsid w:val="00CC2113"/>
    <w:rsid w:val="00CC2192"/>
    <w:rsid w:val="00CC22AD"/>
    <w:rsid w:val="00CC230F"/>
    <w:rsid w:val="00CC2313"/>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C3"/>
    <w:rsid w:val="00CC40EC"/>
    <w:rsid w:val="00CC415C"/>
    <w:rsid w:val="00CC41BD"/>
    <w:rsid w:val="00CC435F"/>
    <w:rsid w:val="00CC451C"/>
    <w:rsid w:val="00CC4656"/>
    <w:rsid w:val="00CC46E4"/>
    <w:rsid w:val="00CC47B6"/>
    <w:rsid w:val="00CC4AA1"/>
    <w:rsid w:val="00CC4AC5"/>
    <w:rsid w:val="00CC4BC4"/>
    <w:rsid w:val="00CC4CBF"/>
    <w:rsid w:val="00CC4F22"/>
    <w:rsid w:val="00CC5026"/>
    <w:rsid w:val="00CC5131"/>
    <w:rsid w:val="00CC51E2"/>
    <w:rsid w:val="00CC5263"/>
    <w:rsid w:val="00CC5275"/>
    <w:rsid w:val="00CC541E"/>
    <w:rsid w:val="00CC54AD"/>
    <w:rsid w:val="00CC5528"/>
    <w:rsid w:val="00CC5675"/>
    <w:rsid w:val="00CC577A"/>
    <w:rsid w:val="00CC5866"/>
    <w:rsid w:val="00CC59CD"/>
    <w:rsid w:val="00CC59D9"/>
    <w:rsid w:val="00CC5BF6"/>
    <w:rsid w:val="00CC5C98"/>
    <w:rsid w:val="00CC6088"/>
    <w:rsid w:val="00CC61CF"/>
    <w:rsid w:val="00CC6526"/>
    <w:rsid w:val="00CC6559"/>
    <w:rsid w:val="00CC663C"/>
    <w:rsid w:val="00CC6811"/>
    <w:rsid w:val="00CC690C"/>
    <w:rsid w:val="00CC6AE8"/>
    <w:rsid w:val="00CC6B72"/>
    <w:rsid w:val="00CC6D31"/>
    <w:rsid w:val="00CC70D0"/>
    <w:rsid w:val="00CC70F8"/>
    <w:rsid w:val="00CC71AB"/>
    <w:rsid w:val="00CC71BE"/>
    <w:rsid w:val="00CC71DB"/>
    <w:rsid w:val="00CC789D"/>
    <w:rsid w:val="00CC798C"/>
    <w:rsid w:val="00CC79F5"/>
    <w:rsid w:val="00CC7A26"/>
    <w:rsid w:val="00CC7AEE"/>
    <w:rsid w:val="00CC7C3A"/>
    <w:rsid w:val="00CC7D6D"/>
    <w:rsid w:val="00CC7E03"/>
    <w:rsid w:val="00CC7E5B"/>
    <w:rsid w:val="00CC7FB8"/>
    <w:rsid w:val="00CD0056"/>
    <w:rsid w:val="00CD01E9"/>
    <w:rsid w:val="00CD01F9"/>
    <w:rsid w:val="00CD02A5"/>
    <w:rsid w:val="00CD02B6"/>
    <w:rsid w:val="00CD02EB"/>
    <w:rsid w:val="00CD07D4"/>
    <w:rsid w:val="00CD080A"/>
    <w:rsid w:val="00CD089B"/>
    <w:rsid w:val="00CD093E"/>
    <w:rsid w:val="00CD09A0"/>
    <w:rsid w:val="00CD0A03"/>
    <w:rsid w:val="00CD0A56"/>
    <w:rsid w:val="00CD0AB2"/>
    <w:rsid w:val="00CD0C2A"/>
    <w:rsid w:val="00CD1094"/>
    <w:rsid w:val="00CD1144"/>
    <w:rsid w:val="00CD14AC"/>
    <w:rsid w:val="00CD179E"/>
    <w:rsid w:val="00CD18BF"/>
    <w:rsid w:val="00CD19FC"/>
    <w:rsid w:val="00CD1A4D"/>
    <w:rsid w:val="00CD1A7C"/>
    <w:rsid w:val="00CD1C74"/>
    <w:rsid w:val="00CD1C75"/>
    <w:rsid w:val="00CD1D7C"/>
    <w:rsid w:val="00CD1DE0"/>
    <w:rsid w:val="00CD2010"/>
    <w:rsid w:val="00CD215A"/>
    <w:rsid w:val="00CD215E"/>
    <w:rsid w:val="00CD2270"/>
    <w:rsid w:val="00CD230C"/>
    <w:rsid w:val="00CD2707"/>
    <w:rsid w:val="00CD27EC"/>
    <w:rsid w:val="00CD2836"/>
    <w:rsid w:val="00CD28B4"/>
    <w:rsid w:val="00CD2937"/>
    <w:rsid w:val="00CD2D7D"/>
    <w:rsid w:val="00CD32DF"/>
    <w:rsid w:val="00CD3366"/>
    <w:rsid w:val="00CD33A8"/>
    <w:rsid w:val="00CD343C"/>
    <w:rsid w:val="00CD34FB"/>
    <w:rsid w:val="00CD36AF"/>
    <w:rsid w:val="00CD3816"/>
    <w:rsid w:val="00CD3CA5"/>
    <w:rsid w:val="00CD3D1F"/>
    <w:rsid w:val="00CD3D46"/>
    <w:rsid w:val="00CD3FAB"/>
    <w:rsid w:val="00CD4033"/>
    <w:rsid w:val="00CD4347"/>
    <w:rsid w:val="00CD4389"/>
    <w:rsid w:val="00CD43AD"/>
    <w:rsid w:val="00CD4605"/>
    <w:rsid w:val="00CD4606"/>
    <w:rsid w:val="00CD499F"/>
    <w:rsid w:val="00CD4A14"/>
    <w:rsid w:val="00CD4C30"/>
    <w:rsid w:val="00CD4CCF"/>
    <w:rsid w:val="00CD4DB4"/>
    <w:rsid w:val="00CD5059"/>
    <w:rsid w:val="00CD52A3"/>
    <w:rsid w:val="00CD5468"/>
    <w:rsid w:val="00CD5505"/>
    <w:rsid w:val="00CD5856"/>
    <w:rsid w:val="00CD58E5"/>
    <w:rsid w:val="00CD5964"/>
    <w:rsid w:val="00CD5DBA"/>
    <w:rsid w:val="00CD5F3A"/>
    <w:rsid w:val="00CD65AE"/>
    <w:rsid w:val="00CD67B9"/>
    <w:rsid w:val="00CD6AC4"/>
    <w:rsid w:val="00CD6C66"/>
    <w:rsid w:val="00CD6D54"/>
    <w:rsid w:val="00CD6F20"/>
    <w:rsid w:val="00CD7087"/>
    <w:rsid w:val="00CD70E8"/>
    <w:rsid w:val="00CD719F"/>
    <w:rsid w:val="00CD721D"/>
    <w:rsid w:val="00CD726E"/>
    <w:rsid w:val="00CD72A0"/>
    <w:rsid w:val="00CD74F6"/>
    <w:rsid w:val="00CD756E"/>
    <w:rsid w:val="00CD7598"/>
    <w:rsid w:val="00CD7628"/>
    <w:rsid w:val="00CD7644"/>
    <w:rsid w:val="00CD76E1"/>
    <w:rsid w:val="00CD7825"/>
    <w:rsid w:val="00CD789B"/>
    <w:rsid w:val="00CD7979"/>
    <w:rsid w:val="00CD7B1E"/>
    <w:rsid w:val="00CD7D88"/>
    <w:rsid w:val="00CD7DC8"/>
    <w:rsid w:val="00CD7DDE"/>
    <w:rsid w:val="00CD7E17"/>
    <w:rsid w:val="00CD7EDC"/>
    <w:rsid w:val="00CD7F66"/>
    <w:rsid w:val="00CD7F6F"/>
    <w:rsid w:val="00CE0030"/>
    <w:rsid w:val="00CE014C"/>
    <w:rsid w:val="00CE02A9"/>
    <w:rsid w:val="00CE03BA"/>
    <w:rsid w:val="00CE04C6"/>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636"/>
    <w:rsid w:val="00CE164A"/>
    <w:rsid w:val="00CE1893"/>
    <w:rsid w:val="00CE189A"/>
    <w:rsid w:val="00CE18C2"/>
    <w:rsid w:val="00CE1919"/>
    <w:rsid w:val="00CE19A1"/>
    <w:rsid w:val="00CE19C3"/>
    <w:rsid w:val="00CE1ACD"/>
    <w:rsid w:val="00CE1BC5"/>
    <w:rsid w:val="00CE1CD8"/>
    <w:rsid w:val="00CE1D16"/>
    <w:rsid w:val="00CE1D21"/>
    <w:rsid w:val="00CE1DB3"/>
    <w:rsid w:val="00CE2002"/>
    <w:rsid w:val="00CE20F5"/>
    <w:rsid w:val="00CE20FF"/>
    <w:rsid w:val="00CE2183"/>
    <w:rsid w:val="00CE21CE"/>
    <w:rsid w:val="00CE23A6"/>
    <w:rsid w:val="00CE24AE"/>
    <w:rsid w:val="00CE2502"/>
    <w:rsid w:val="00CE27E8"/>
    <w:rsid w:val="00CE2934"/>
    <w:rsid w:val="00CE29A5"/>
    <w:rsid w:val="00CE2B6B"/>
    <w:rsid w:val="00CE2C22"/>
    <w:rsid w:val="00CE2E92"/>
    <w:rsid w:val="00CE2ED1"/>
    <w:rsid w:val="00CE2F6E"/>
    <w:rsid w:val="00CE2F78"/>
    <w:rsid w:val="00CE2F79"/>
    <w:rsid w:val="00CE3001"/>
    <w:rsid w:val="00CE30D2"/>
    <w:rsid w:val="00CE310D"/>
    <w:rsid w:val="00CE3324"/>
    <w:rsid w:val="00CE33DE"/>
    <w:rsid w:val="00CE3495"/>
    <w:rsid w:val="00CE3589"/>
    <w:rsid w:val="00CE35A7"/>
    <w:rsid w:val="00CE37CA"/>
    <w:rsid w:val="00CE37E3"/>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3E"/>
    <w:rsid w:val="00CE4AB1"/>
    <w:rsid w:val="00CE4BC7"/>
    <w:rsid w:val="00CE525E"/>
    <w:rsid w:val="00CE52D6"/>
    <w:rsid w:val="00CE536D"/>
    <w:rsid w:val="00CE5CF9"/>
    <w:rsid w:val="00CE5CFA"/>
    <w:rsid w:val="00CE5D41"/>
    <w:rsid w:val="00CE5D73"/>
    <w:rsid w:val="00CE5D8F"/>
    <w:rsid w:val="00CE600D"/>
    <w:rsid w:val="00CE605F"/>
    <w:rsid w:val="00CE65B6"/>
    <w:rsid w:val="00CE663A"/>
    <w:rsid w:val="00CE667A"/>
    <w:rsid w:val="00CE6763"/>
    <w:rsid w:val="00CE678F"/>
    <w:rsid w:val="00CE68C0"/>
    <w:rsid w:val="00CE692E"/>
    <w:rsid w:val="00CE694A"/>
    <w:rsid w:val="00CE6C2D"/>
    <w:rsid w:val="00CE6C98"/>
    <w:rsid w:val="00CE6D84"/>
    <w:rsid w:val="00CE6DE3"/>
    <w:rsid w:val="00CE715C"/>
    <w:rsid w:val="00CE74DF"/>
    <w:rsid w:val="00CE79A6"/>
    <w:rsid w:val="00CE7C9E"/>
    <w:rsid w:val="00CE7DE3"/>
    <w:rsid w:val="00CE7E5E"/>
    <w:rsid w:val="00CE7F05"/>
    <w:rsid w:val="00CE7F64"/>
    <w:rsid w:val="00CE7FC0"/>
    <w:rsid w:val="00CF00C7"/>
    <w:rsid w:val="00CF0245"/>
    <w:rsid w:val="00CF045C"/>
    <w:rsid w:val="00CF0472"/>
    <w:rsid w:val="00CF0684"/>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D89"/>
    <w:rsid w:val="00CF2E7B"/>
    <w:rsid w:val="00CF31C2"/>
    <w:rsid w:val="00CF3AC8"/>
    <w:rsid w:val="00CF3BA9"/>
    <w:rsid w:val="00CF3BC7"/>
    <w:rsid w:val="00CF3D64"/>
    <w:rsid w:val="00CF3DAA"/>
    <w:rsid w:val="00CF3F15"/>
    <w:rsid w:val="00CF3F24"/>
    <w:rsid w:val="00CF3F43"/>
    <w:rsid w:val="00CF4120"/>
    <w:rsid w:val="00CF416F"/>
    <w:rsid w:val="00CF41CA"/>
    <w:rsid w:val="00CF42AD"/>
    <w:rsid w:val="00CF4342"/>
    <w:rsid w:val="00CF43C5"/>
    <w:rsid w:val="00CF44FF"/>
    <w:rsid w:val="00CF47E6"/>
    <w:rsid w:val="00CF497E"/>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08"/>
    <w:rsid w:val="00CF5A65"/>
    <w:rsid w:val="00CF5AE9"/>
    <w:rsid w:val="00CF5BDE"/>
    <w:rsid w:val="00CF5BE8"/>
    <w:rsid w:val="00CF5C82"/>
    <w:rsid w:val="00CF5DBD"/>
    <w:rsid w:val="00CF647B"/>
    <w:rsid w:val="00CF6608"/>
    <w:rsid w:val="00CF66CF"/>
    <w:rsid w:val="00CF673B"/>
    <w:rsid w:val="00CF69DA"/>
    <w:rsid w:val="00CF6AC1"/>
    <w:rsid w:val="00CF6B3C"/>
    <w:rsid w:val="00CF6C57"/>
    <w:rsid w:val="00CF6CB9"/>
    <w:rsid w:val="00CF6EDD"/>
    <w:rsid w:val="00CF701F"/>
    <w:rsid w:val="00CF70DE"/>
    <w:rsid w:val="00CF7251"/>
    <w:rsid w:val="00CF7785"/>
    <w:rsid w:val="00CF78AA"/>
    <w:rsid w:val="00CF7B1A"/>
    <w:rsid w:val="00CF7BC9"/>
    <w:rsid w:val="00CF7CB0"/>
    <w:rsid w:val="00CF7D8E"/>
    <w:rsid w:val="00CF7E2F"/>
    <w:rsid w:val="00CF7EC5"/>
    <w:rsid w:val="00CF7FED"/>
    <w:rsid w:val="00D000D2"/>
    <w:rsid w:val="00D001BD"/>
    <w:rsid w:val="00D00254"/>
    <w:rsid w:val="00D002E3"/>
    <w:rsid w:val="00D003C7"/>
    <w:rsid w:val="00D00477"/>
    <w:rsid w:val="00D005D4"/>
    <w:rsid w:val="00D00915"/>
    <w:rsid w:val="00D0096F"/>
    <w:rsid w:val="00D00B68"/>
    <w:rsid w:val="00D01146"/>
    <w:rsid w:val="00D011FC"/>
    <w:rsid w:val="00D01229"/>
    <w:rsid w:val="00D012A0"/>
    <w:rsid w:val="00D01416"/>
    <w:rsid w:val="00D018F2"/>
    <w:rsid w:val="00D0199C"/>
    <w:rsid w:val="00D019F7"/>
    <w:rsid w:val="00D01B3E"/>
    <w:rsid w:val="00D01BE5"/>
    <w:rsid w:val="00D01DB6"/>
    <w:rsid w:val="00D01E7E"/>
    <w:rsid w:val="00D01EFA"/>
    <w:rsid w:val="00D01FFA"/>
    <w:rsid w:val="00D020B2"/>
    <w:rsid w:val="00D0216D"/>
    <w:rsid w:val="00D021B3"/>
    <w:rsid w:val="00D024BF"/>
    <w:rsid w:val="00D024FF"/>
    <w:rsid w:val="00D02621"/>
    <w:rsid w:val="00D026EE"/>
    <w:rsid w:val="00D027E8"/>
    <w:rsid w:val="00D0288C"/>
    <w:rsid w:val="00D02900"/>
    <w:rsid w:val="00D02946"/>
    <w:rsid w:val="00D02AE3"/>
    <w:rsid w:val="00D02F2B"/>
    <w:rsid w:val="00D02FB4"/>
    <w:rsid w:val="00D03043"/>
    <w:rsid w:val="00D03166"/>
    <w:rsid w:val="00D034C8"/>
    <w:rsid w:val="00D034E4"/>
    <w:rsid w:val="00D036DD"/>
    <w:rsid w:val="00D037F1"/>
    <w:rsid w:val="00D039E7"/>
    <w:rsid w:val="00D03CC1"/>
    <w:rsid w:val="00D03D21"/>
    <w:rsid w:val="00D03D63"/>
    <w:rsid w:val="00D03E30"/>
    <w:rsid w:val="00D040E8"/>
    <w:rsid w:val="00D0421D"/>
    <w:rsid w:val="00D04283"/>
    <w:rsid w:val="00D04536"/>
    <w:rsid w:val="00D045A1"/>
    <w:rsid w:val="00D045F2"/>
    <w:rsid w:val="00D04727"/>
    <w:rsid w:val="00D04793"/>
    <w:rsid w:val="00D047C7"/>
    <w:rsid w:val="00D0481B"/>
    <w:rsid w:val="00D048A5"/>
    <w:rsid w:val="00D04A0B"/>
    <w:rsid w:val="00D04ADF"/>
    <w:rsid w:val="00D04CF5"/>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5EA0"/>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184"/>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6C"/>
    <w:rsid w:val="00D108CF"/>
    <w:rsid w:val="00D108E5"/>
    <w:rsid w:val="00D10A94"/>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1EBC"/>
    <w:rsid w:val="00D12100"/>
    <w:rsid w:val="00D123D7"/>
    <w:rsid w:val="00D12AE4"/>
    <w:rsid w:val="00D12B88"/>
    <w:rsid w:val="00D12BE1"/>
    <w:rsid w:val="00D12E81"/>
    <w:rsid w:val="00D12EB9"/>
    <w:rsid w:val="00D13080"/>
    <w:rsid w:val="00D13162"/>
    <w:rsid w:val="00D131BB"/>
    <w:rsid w:val="00D13415"/>
    <w:rsid w:val="00D134B8"/>
    <w:rsid w:val="00D134ED"/>
    <w:rsid w:val="00D13507"/>
    <w:rsid w:val="00D13699"/>
    <w:rsid w:val="00D136E4"/>
    <w:rsid w:val="00D139D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BDD"/>
    <w:rsid w:val="00D15DCF"/>
    <w:rsid w:val="00D15E5D"/>
    <w:rsid w:val="00D15EAD"/>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DBA"/>
    <w:rsid w:val="00D17E0D"/>
    <w:rsid w:val="00D20175"/>
    <w:rsid w:val="00D202B6"/>
    <w:rsid w:val="00D2032C"/>
    <w:rsid w:val="00D20349"/>
    <w:rsid w:val="00D2037A"/>
    <w:rsid w:val="00D203DC"/>
    <w:rsid w:val="00D2057B"/>
    <w:rsid w:val="00D20737"/>
    <w:rsid w:val="00D207DE"/>
    <w:rsid w:val="00D20865"/>
    <w:rsid w:val="00D20901"/>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E28"/>
    <w:rsid w:val="00D21F21"/>
    <w:rsid w:val="00D21F2D"/>
    <w:rsid w:val="00D21FEC"/>
    <w:rsid w:val="00D22412"/>
    <w:rsid w:val="00D22656"/>
    <w:rsid w:val="00D22883"/>
    <w:rsid w:val="00D22AC2"/>
    <w:rsid w:val="00D22C2B"/>
    <w:rsid w:val="00D22C8D"/>
    <w:rsid w:val="00D22CAF"/>
    <w:rsid w:val="00D22DEA"/>
    <w:rsid w:val="00D22E9B"/>
    <w:rsid w:val="00D22F43"/>
    <w:rsid w:val="00D2309F"/>
    <w:rsid w:val="00D23406"/>
    <w:rsid w:val="00D234D2"/>
    <w:rsid w:val="00D2367A"/>
    <w:rsid w:val="00D23719"/>
    <w:rsid w:val="00D238AB"/>
    <w:rsid w:val="00D23A85"/>
    <w:rsid w:val="00D23EC0"/>
    <w:rsid w:val="00D23FAE"/>
    <w:rsid w:val="00D23FFF"/>
    <w:rsid w:val="00D24009"/>
    <w:rsid w:val="00D24057"/>
    <w:rsid w:val="00D24139"/>
    <w:rsid w:val="00D24283"/>
    <w:rsid w:val="00D24372"/>
    <w:rsid w:val="00D244EA"/>
    <w:rsid w:val="00D2454E"/>
    <w:rsid w:val="00D24666"/>
    <w:rsid w:val="00D2489A"/>
    <w:rsid w:val="00D248B4"/>
    <w:rsid w:val="00D248BA"/>
    <w:rsid w:val="00D249DC"/>
    <w:rsid w:val="00D249EA"/>
    <w:rsid w:val="00D24A24"/>
    <w:rsid w:val="00D24A8B"/>
    <w:rsid w:val="00D24AD7"/>
    <w:rsid w:val="00D24BC9"/>
    <w:rsid w:val="00D24C3D"/>
    <w:rsid w:val="00D24C7E"/>
    <w:rsid w:val="00D24CAF"/>
    <w:rsid w:val="00D24CE1"/>
    <w:rsid w:val="00D24D16"/>
    <w:rsid w:val="00D24D8C"/>
    <w:rsid w:val="00D24DBD"/>
    <w:rsid w:val="00D25120"/>
    <w:rsid w:val="00D251BC"/>
    <w:rsid w:val="00D252D0"/>
    <w:rsid w:val="00D25348"/>
    <w:rsid w:val="00D25483"/>
    <w:rsid w:val="00D25605"/>
    <w:rsid w:val="00D258C4"/>
    <w:rsid w:val="00D259FF"/>
    <w:rsid w:val="00D25A0D"/>
    <w:rsid w:val="00D25D01"/>
    <w:rsid w:val="00D25D98"/>
    <w:rsid w:val="00D26029"/>
    <w:rsid w:val="00D2609A"/>
    <w:rsid w:val="00D2616D"/>
    <w:rsid w:val="00D261AF"/>
    <w:rsid w:val="00D2632C"/>
    <w:rsid w:val="00D26681"/>
    <w:rsid w:val="00D2671D"/>
    <w:rsid w:val="00D26894"/>
    <w:rsid w:val="00D26897"/>
    <w:rsid w:val="00D2691E"/>
    <w:rsid w:val="00D26A3C"/>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2A"/>
    <w:rsid w:val="00D3119F"/>
    <w:rsid w:val="00D31243"/>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4D0"/>
    <w:rsid w:val="00D3293E"/>
    <w:rsid w:val="00D329DF"/>
    <w:rsid w:val="00D32BA8"/>
    <w:rsid w:val="00D32C7F"/>
    <w:rsid w:val="00D32D74"/>
    <w:rsid w:val="00D32D7A"/>
    <w:rsid w:val="00D32E98"/>
    <w:rsid w:val="00D32FB8"/>
    <w:rsid w:val="00D32FF3"/>
    <w:rsid w:val="00D3301B"/>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35"/>
    <w:rsid w:val="00D3506C"/>
    <w:rsid w:val="00D35352"/>
    <w:rsid w:val="00D35500"/>
    <w:rsid w:val="00D35669"/>
    <w:rsid w:val="00D357D5"/>
    <w:rsid w:val="00D357E8"/>
    <w:rsid w:val="00D3581C"/>
    <w:rsid w:val="00D35941"/>
    <w:rsid w:val="00D35AD9"/>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EF9"/>
    <w:rsid w:val="00D36FE4"/>
    <w:rsid w:val="00D3703D"/>
    <w:rsid w:val="00D371C0"/>
    <w:rsid w:val="00D372A3"/>
    <w:rsid w:val="00D37526"/>
    <w:rsid w:val="00D37723"/>
    <w:rsid w:val="00D377BF"/>
    <w:rsid w:val="00D377D0"/>
    <w:rsid w:val="00D37937"/>
    <w:rsid w:val="00D37DB4"/>
    <w:rsid w:val="00D37DEB"/>
    <w:rsid w:val="00D37E43"/>
    <w:rsid w:val="00D37F2A"/>
    <w:rsid w:val="00D37FE4"/>
    <w:rsid w:val="00D37FEB"/>
    <w:rsid w:val="00D37FF5"/>
    <w:rsid w:val="00D400BD"/>
    <w:rsid w:val="00D401B3"/>
    <w:rsid w:val="00D40356"/>
    <w:rsid w:val="00D403D2"/>
    <w:rsid w:val="00D404A9"/>
    <w:rsid w:val="00D404F7"/>
    <w:rsid w:val="00D40730"/>
    <w:rsid w:val="00D4076E"/>
    <w:rsid w:val="00D4082A"/>
    <w:rsid w:val="00D40A81"/>
    <w:rsid w:val="00D40BE8"/>
    <w:rsid w:val="00D40C98"/>
    <w:rsid w:val="00D40D7B"/>
    <w:rsid w:val="00D40E0A"/>
    <w:rsid w:val="00D40E3F"/>
    <w:rsid w:val="00D40E57"/>
    <w:rsid w:val="00D40E87"/>
    <w:rsid w:val="00D40EEE"/>
    <w:rsid w:val="00D41004"/>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37F"/>
    <w:rsid w:val="00D42421"/>
    <w:rsid w:val="00D42434"/>
    <w:rsid w:val="00D427CC"/>
    <w:rsid w:val="00D42863"/>
    <w:rsid w:val="00D42946"/>
    <w:rsid w:val="00D42A44"/>
    <w:rsid w:val="00D42AF2"/>
    <w:rsid w:val="00D42B40"/>
    <w:rsid w:val="00D42B5B"/>
    <w:rsid w:val="00D42BFC"/>
    <w:rsid w:val="00D42C89"/>
    <w:rsid w:val="00D42F75"/>
    <w:rsid w:val="00D42FC9"/>
    <w:rsid w:val="00D4302A"/>
    <w:rsid w:val="00D4313E"/>
    <w:rsid w:val="00D4324B"/>
    <w:rsid w:val="00D4333D"/>
    <w:rsid w:val="00D43493"/>
    <w:rsid w:val="00D43750"/>
    <w:rsid w:val="00D4378E"/>
    <w:rsid w:val="00D438B5"/>
    <w:rsid w:val="00D438F2"/>
    <w:rsid w:val="00D4391E"/>
    <w:rsid w:val="00D43A80"/>
    <w:rsid w:val="00D43B13"/>
    <w:rsid w:val="00D43BB9"/>
    <w:rsid w:val="00D43E86"/>
    <w:rsid w:val="00D43F59"/>
    <w:rsid w:val="00D44071"/>
    <w:rsid w:val="00D442CA"/>
    <w:rsid w:val="00D44352"/>
    <w:rsid w:val="00D44575"/>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C91"/>
    <w:rsid w:val="00D45CDE"/>
    <w:rsid w:val="00D45F60"/>
    <w:rsid w:val="00D45FDB"/>
    <w:rsid w:val="00D45FE0"/>
    <w:rsid w:val="00D461D2"/>
    <w:rsid w:val="00D462C4"/>
    <w:rsid w:val="00D4638F"/>
    <w:rsid w:val="00D463C6"/>
    <w:rsid w:val="00D46457"/>
    <w:rsid w:val="00D4649F"/>
    <w:rsid w:val="00D46661"/>
    <w:rsid w:val="00D46961"/>
    <w:rsid w:val="00D469A4"/>
    <w:rsid w:val="00D46ACC"/>
    <w:rsid w:val="00D46C8D"/>
    <w:rsid w:val="00D46DEF"/>
    <w:rsid w:val="00D4704C"/>
    <w:rsid w:val="00D4706E"/>
    <w:rsid w:val="00D470C6"/>
    <w:rsid w:val="00D470DE"/>
    <w:rsid w:val="00D47267"/>
    <w:rsid w:val="00D473BA"/>
    <w:rsid w:val="00D47509"/>
    <w:rsid w:val="00D47679"/>
    <w:rsid w:val="00D47846"/>
    <w:rsid w:val="00D47A2A"/>
    <w:rsid w:val="00D47A9A"/>
    <w:rsid w:val="00D47B1F"/>
    <w:rsid w:val="00D47C73"/>
    <w:rsid w:val="00D47E79"/>
    <w:rsid w:val="00D47F24"/>
    <w:rsid w:val="00D47FAB"/>
    <w:rsid w:val="00D500EF"/>
    <w:rsid w:val="00D50111"/>
    <w:rsid w:val="00D50472"/>
    <w:rsid w:val="00D50621"/>
    <w:rsid w:val="00D5063F"/>
    <w:rsid w:val="00D508AC"/>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26"/>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8AE"/>
    <w:rsid w:val="00D538E6"/>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AEF"/>
    <w:rsid w:val="00D54B6B"/>
    <w:rsid w:val="00D54C05"/>
    <w:rsid w:val="00D54DB5"/>
    <w:rsid w:val="00D54FEC"/>
    <w:rsid w:val="00D55008"/>
    <w:rsid w:val="00D5500F"/>
    <w:rsid w:val="00D550BE"/>
    <w:rsid w:val="00D551F3"/>
    <w:rsid w:val="00D55360"/>
    <w:rsid w:val="00D55559"/>
    <w:rsid w:val="00D556BC"/>
    <w:rsid w:val="00D558F7"/>
    <w:rsid w:val="00D558F9"/>
    <w:rsid w:val="00D5590F"/>
    <w:rsid w:val="00D559EB"/>
    <w:rsid w:val="00D55E09"/>
    <w:rsid w:val="00D55F24"/>
    <w:rsid w:val="00D55F6C"/>
    <w:rsid w:val="00D56049"/>
    <w:rsid w:val="00D5645F"/>
    <w:rsid w:val="00D564CA"/>
    <w:rsid w:val="00D56587"/>
    <w:rsid w:val="00D5677A"/>
    <w:rsid w:val="00D5677E"/>
    <w:rsid w:val="00D56808"/>
    <w:rsid w:val="00D5690D"/>
    <w:rsid w:val="00D56A21"/>
    <w:rsid w:val="00D56AD6"/>
    <w:rsid w:val="00D56BAF"/>
    <w:rsid w:val="00D56D86"/>
    <w:rsid w:val="00D56DC7"/>
    <w:rsid w:val="00D56E65"/>
    <w:rsid w:val="00D56F56"/>
    <w:rsid w:val="00D570DB"/>
    <w:rsid w:val="00D57186"/>
    <w:rsid w:val="00D5721F"/>
    <w:rsid w:val="00D57391"/>
    <w:rsid w:val="00D573C9"/>
    <w:rsid w:val="00D5755E"/>
    <w:rsid w:val="00D57618"/>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8F3"/>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DB2"/>
    <w:rsid w:val="00D61E28"/>
    <w:rsid w:val="00D61F88"/>
    <w:rsid w:val="00D621D6"/>
    <w:rsid w:val="00D622EA"/>
    <w:rsid w:val="00D623F1"/>
    <w:rsid w:val="00D625D6"/>
    <w:rsid w:val="00D6262F"/>
    <w:rsid w:val="00D62658"/>
    <w:rsid w:val="00D626EC"/>
    <w:rsid w:val="00D62842"/>
    <w:rsid w:val="00D62911"/>
    <w:rsid w:val="00D6293A"/>
    <w:rsid w:val="00D62D5E"/>
    <w:rsid w:val="00D62E3A"/>
    <w:rsid w:val="00D62F6C"/>
    <w:rsid w:val="00D631AC"/>
    <w:rsid w:val="00D6333A"/>
    <w:rsid w:val="00D6349E"/>
    <w:rsid w:val="00D63901"/>
    <w:rsid w:val="00D63A71"/>
    <w:rsid w:val="00D63C60"/>
    <w:rsid w:val="00D63D99"/>
    <w:rsid w:val="00D642C2"/>
    <w:rsid w:val="00D642D4"/>
    <w:rsid w:val="00D64556"/>
    <w:rsid w:val="00D64666"/>
    <w:rsid w:val="00D64891"/>
    <w:rsid w:val="00D6493D"/>
    <w:rsid w:val="00D64987"/>
    <w:rsid w:val="00D64995"/>
    <w:rsid w:val="00D64AB8"/>
    <w:rsid w:val="00D64D77"/>
    <w:rsid w:val="00D64D78"/>
    <w:rsid w:val="00D64FC9"/>
    <w:rsid w:val="00D65318"/>
    <w:rsid w:val="00D6538C"/>
    <w:rsid w:val="00D6541E"/>
    <w:rsid w:val="00D6549E"/>
    <w:rsid w:val="00D655E3"/>
    <w:rsid w:val="00D656AD"/>
    <w:rsid w:val="00D6582F"/>
    <w:rsid w:val="00D65B43"/>
    <w:rsid w:val="00D65BE1"/>
    <w:rsid w:val="00D65C6E"/>
    <w:rsid w:val="00D65D25"/>
    <w:rsid w:val="00D6607E"/>
    <w:rsid w:val="00D6616D"/>
    <w:rsid w:val="00D66195"/>
    <w:rsid w:val="00D661C5"/>
    <w:rsid w:val="00D6629A"/>
    <w:rsid w:val="00D663C0"/>
    <w:rsid w:val="00D66434"/>
    <w:rsid w:val="00D664D0"/>
    <w:rsid w:val="00D6659A"/>
    <w:rsid w:val="00D666A1"/>
    <w:rsid w:val="00D66703"/>
    <w:rsid w:val="00D6671F"/>
    <w:rsid w:val="00D668A2"/>
    <w:rsid w:val="00D669CD"/>
    <w:rsid w:val="00D669CE"/>
    <w:rsid w:val="00D669D9"/>
    <w:rsid w:val="00D66A13"/>
    <w:rsid w:val="00D66C80"/>
    <w:rsid w:val="00D66C83"/>
    <w:rsid w:val="00D66CC9"/>
    <w:rsid w:val="00D66D23"/>
    <w:rsid w:val="00D66D5A"/>
    <w:rsid w:val="00D66F1B"/>
    <w:rsid w:val="00D66F28"/>
    <w:rsid w:val="00D66F91"/>
    <w:rsid w:val="00D670EC"/>
    <w:rsid w:val="00D672F4"/>
    <w:rsid w:val="00D672FD"/>
    <w:rsid w:val="00D67301"/>
    <w:rsid w:val="00D673EE"/>
    <w:rsid w:val="00D676F3"/>
    <w:rsid w:val="00D67991"/>
    <w:rsid w:val="00D679E2"/>
    <w:rsid w:val="00D67A24"/>
    <w:rsid w:val="00D67D6C"/>
    <w:rsid w:val="00D67DE7"/>
    <w:rsid w:val="00D67E94"/>
    <w:rsid w:val="00D67E9B"/>
    <w:rsid w:val="00D67EB7"/>
    <w:rsid w:val="00D67EE1"/>
    <w:rsid w:val="00D70071"/>
    <w:rsid w:val="00D701E3"/>
    <w:rsid w:val="00D70430"/>
    <w:rsid w:val="00D70459"/>
    <w:rsid w:val="00D70509"/>
    <w:rsid w:val="00D707A5"/>
    <w:rsid w:val="00D707DE"/>
    <w:rsid w:val="00D707F4"/>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2F95"/>
    <w:rsid w:val="00D73029"/>
    <w:rsid w:val="00D7303B"/>
    <w:rsid w:val="00D731FD"/>
    <w:rsid w:val="00D7328C"/>
    <w:rsid w:val="00D73376"/>
    <w:rsid w:val="00D733DA"/>
    <w:rsid w:val="00D73491"/>
    <w:rsid w:val="00D73625"/>
    <w:rsid w:val="00D73811"/>
    <w:rsid w:val="00D739D5"/>
    <w:rsid w:val="00D73D50"/>
    <w:rsid w:val="00D73D6F"/>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3F"/>
    <w:rsid w:val="00D74993"/>
    <w:rsid w:val="00D74A49"/>
    <w:rsid w:val="00D74B9E"/>
    <w:rsid w:val="00D74E5C"/>
    <w:rsid w:val="00D74F58"/>
    <w:rsid w:val="00D74FAF"/>
    <w:rsid w:val="00D74FC5"/>
    <w:rsid w:val="00D75092"/>
    <w:rsid w:val="00D754DA"/>
    <w:rsid w:val="00D75593"/>
    <w:rsid w:val="00D75960"/>
    <w:rsid w:val="00D75A3B"/>
    <w:rsid w:val="00D75B2E"/>
    <w:rsid w:val="00D75D39"/>
    <w:rsid w:val="00D75D62"/>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B61"/>
    <w:rsid w:val="00D80CB6"/>
    <w:rsid w:val="00D80D6D"/>
    <w:rsid w:val="00D80E02"/>
    <w:rsid w:val="00D80E0A"/>
    <w:rsid w:val="00D80F51"/>
    <w:rsid w:val="00D810E6"/>
    <w:rsid w:val="00D81150"/>
    <w:rsid w:val="00D8115F"/>
    <w:rsid w:val="00D811E5"/>
    <w:rsid w:val="00D8122A"/>
    <w:rsid w:val="00D81671"/>
    <w:rsid w:val="00D8170B"/>
    <w:rsid w:val="00D817FE"/>
    <w:rsid w:val="00D81842"/>
    <w:rsid w:val="00D81924"/>
    <w:rsid w:val="00D819D8"/>
    <w:rsid w:val="00D819E2"/>
    <w:rsid w:val="00D81A69"/>
    <w:rsid w:val="00D81B42"/>
    <w:rsid w:val="00D81D66"/>
    <w:rsid w:val="00D81E5D"/>
    <w:rsid w:val="00D81EA2"/>
    <w:rsid w:val="00D82024"/>
    <w:rsid w:val="00D82039"/>
    <w:rsid w:val="00D820D5"/>
    <w:rsid w:val="00D821C1"/>
    <w:rsid w:val="00D822CD"/>
    <w:rsid w:val="00D823FF"/>
    <w:rsid w:val="00D8270E"/>
    <w:rsid w:val="00D82713"/>
    <w:rsid w:val="00D82768"/>
    <w:rsid w:val="00D827D5"/>
    <w:rsid w:val="00D8287D"/>
    <w:rsid w:val="00D8296A"/>
    <w:rsid w:val="00D82A71"/>
    <w:rsid w:val="00D82BFD"/>
    <w:rsid w:val="00D82EED"/>
    <w:rsid w:val="00D82F1C"/>
    <w:rsid w:val="00D83047"/>
    <w:rsid w:val="00D83088"/>
    <w:rsid w:val="00D83280"/>
    <w:rsid w:val="00D832B3"/>
    <w:rsid w:val="00D834FF"/>
    <w:rsid w:val="00D8353D"/>
    <w:rsid w:val="00D83728"/>
    <w:rsid w:val="00D837F5"/>
    <w:rsid w:val="00D83974"/>
    <w:rsid w:val="00D83E20"/>
    <w:rsid w:val="00D841C8"/>
    <w:rsid w:val="00D8427E"/>
    <w:rsid w:val="00D84312"/>
    <w:rsid w:val="00D84378"/>
    <w:rsid w:val="00D84472"/>
    <w:rsid w:val="00D844BA"/>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14"/>
    <w:rsid w:val="00D86143"/>
    <w:rsid w:val="00D86225"/>
    <w:rsid w:val="00D86339"/>
    <w:rsid w:val="00D8637C"/>
    <w:rsid w:val="00D864C1"/>
    <w:rsid w:val="00D86590"/>
    <w:rsid w:val="00D86632"/>
    <w:rsid w:val="00D86809"/>
    <w:rsid w:val="00D86AB5"/>
    <w:rsid w:val="00D86BBE"/>
    <w:rsid w:val="00D86CCD"/>
    <w:rsid w:val="00D86D1F"/>
    <w:rsid w:val="00D86D6C"/>
    <w:rsid w:val="00D86D89"/>
    <w:rsid w:val="00D86DDB"/>
    <w:rsid w:val="00D86DE0"/>
    <w:rsid w:val="00D86F25"/>
    <w:rsid w:val="00D86F4A"/>
    <w:rsid w:val="00D86FF2"/>
    <w:rsid w:val="00D87085"/>
    <w:rsid w:val="00D8710C"/>
    <w:rsid w:val="00D8727D"/>
    <w:rsid w:val="00D874F0"/>
    <w:rsid w:val="00D87573"/>
    <w:rsid w:val="00D875E2"/>
    <w:rsid w:val="00D87692"/>
    <w:rsid w:val="00D87844"/>
    <w:rsid w:val="00D87850"/>
    <w:rsid w:val="00D87A88"/>
    <w:rsid w:val="00D87D4F"/>
    <w:rsid w:val="00D87FD1"/>
    <w:rsid w:val="00D902AB"/>
    <w:rsid w:val="00D90420"/>
    <w:rsid w:val="00D905A9"/>
    <w:rsid w:val="00D90642"/>
    <w:rsid w:val="00D908BC"/>
    <w:rsid w:val="00D9092D"/>
    <w:rsid w:val="00D90968"/>
    <w:rsid w:val="00D90C3E"/>
    <w:rsid w:val="00D90E21"/>
    <w:rsid w:val="00D90EDA"/>
    <w:rsid w:val="00D90FD4"/>
    <w:rsid w:val="00D90FE1"/>
    <w:rsid w:val="00D911D6"/>
    <w:rsid w:val="00D914DB"/>
    <w:rsid w:val="00D915E6"/>
    <w:rsid w:val="00D91612"/>
    <w:rsid w:val="00D91643"/>
    <w:rsid w:val="00D916C4"/>
    <w:rsid w:val="00D91A81"/>
    <w:rsid w:val="00D91E54"/>
    <w:rsid w:val="00D91F48"/>
    <w:rsid w:val="00D9211D"/>
    <w:rsid w:val="00D9216E"/>
    <w:rsid w:val="00D9224B"/>
    <w:rsid w:val="00D92578"/>
    <w:rsid w:val="00D92623"/>
    <w:rsid w:val="00D926DD"/>
    <w:rsid w:val="00D9278A"/>
    <w:rsid w:val="00D92A7A"/>
    <w:rsid w:val="00D92B18"/>
    <w:rsid w:val="00D92B83"/>
    <w:rsid w:val="00D92C08"/>
    <w:rsid w:val="00D92D60"/>
    <w:rsid w:val="00D92EA5"/>
    <w:rsid w:val="00D930C9"/>
    <w:rsid w:val="00D9312F"/>
    <w:rsid w:val="00D9319C"/>
    <w:rsid w:val="00D9343C"/>
    <w:rsid w:val="00D93512"/>
    <w:rsid w:val="00D93602"/>
    <w:rsid w:val="00D936FC"/>
    <w:rsid w:val="00D93715"/>
    <w:rsid w:val="00D93925"/>
    <w:rsid w:val="00D939D0"/>
    <w:rsid w:val="00D93C20"/>
    <w:rsid w:val="00D93C76"/>
    <w:rsid w:val="00D93DD6"/>
    <w:rsid w:val="00D93E63"/>
    <w:rsid w:val="00D9457B"/>
    <w:rsid w:val="00D9469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57C"/>
    <w:rsid w:val="00D9558C"/>
    <w:rsid w:val="00D956DB"/>
    <w:rsid w:val="00D9582D"/>
    <w:rsid w:val="00D9592B"/>
    <w:rsid w:val="00D95977"/>
    <w:rsid w:val="00D95ACC"/>
    <w:rsid w:val="00D95B12"/>
    <w:rsid w:val="00D95B9A"/>
    <w:rsid w:val="00D95BAD"/>
    <w:rsid w:val="00D95CEA"/>
    <w:rsid w:val="00D95D5C"/>
    <w:rsid w:val="00D95D94"/>
    <w:rsid w:val="00D961F3"/>
    <w:rsid w:val="00D9626A"/>
    <w:rsid w:val="00D962EB"/>
    <w:rsid w:val="00D9674D"/>
    <w:rsid w:val="00D968AD"/>
    <w:rsid w:val="00D96E40"/>
    <w:rsid w:val="00D96E92"/>
    <w:rsid w:val="00D96EB8"/>
    <w:rsid w:val="00D96EE4"/>
    <w:rsid w:val="00D96F76"/>
    <w:rsid w:val="00D97086"/>
    <w:rsid w:val="00D971D5"/>
    <w:rsid w:val="00D972FD"/>
    <w:rsid w:val="00D9738C"/>
    <w:rsid w:val="00D973FB"/>
    <w:rsid w:val="00D97693"/>
    <w:rsid w:val="00D976DF"/>
    <w:rsid w:val="00D976F7"/>
    <w:rsid w:val="00D9771A"/>
    <w:rsid w:val="00D97959"/>
    <w:rsid w:val="00D97A4D"/>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528"/>
    <w:rsid w:val="00DA1900"/>
    <w:rsid w:val="00DA1A23"/>
    <w:rsid w:val="00DA1A8E"/>
    <w:rsid w:val="00DA1B54"/>
    <w:rsid w:val="00DA1B93"/>
    <w:rsid w:val="00DA1BE0"/>
    <w:rsid w:val="00DA1C33"/>
    <w:rsid w:val="00DA1C48"/>
    <w:rsid w:val="00DA1CC6"/>
    <w:rsid w:val="00DA1E2E"/>
    <w:rsid w:val="00DA1ED4"/>
    <w:rsid w:val="00DA1F39"/>
    <w:rsid w:val="00DA2068"/>
    <w:rsid w:val="00DA22A9"/>
    <w:rsid w:val="00DA2638"/>
    <w:rsid w:val="00DA26C6"/>
    <w:rsid w:val="00DA2AFD"/>
    <w:rsid w:val="00DA2C20"/>
    <w:rsid w:val="00DA2C23"/>
    <w:rsid w:val="00DA2CAB"/>
    <w:rsid w:val="00DA2CFD"/>
    <w:rsid w:val="00DA2D82"/>
    <w:rsid w:val="00DA2E66"/>
    <w:rsid w:val="00DA2EB7"/>
    <w:rsid w:val="00DA2F75"/>
    <w:rsid w:val="00DA3073"/>
    <w:rsid w:val="00DA32E1"/>
    <w:rsid w:val="00DA3308"/>
    <w:rsid w:val="00DA3563"/>
    <w:rsid w:val="00DA3682"/>
    <w:rsid w:val="00DA39E9"/>
    <w:rsid w:val="00DA3A84"/>
    <w:rsid w:val="00DA3AA3"/>
    <w:rsid w:val="00DA3C0E"/>
    <w:rsid w:val="00DA3C96"/>
    <w:rsid w:val="00DA3CF5"/>
    <w:rsid w:val="00DA3F94"/>
    <w:rsid w:val="00DA4292"/>
    <w:rsid w:val="00DA43C2"/>
    <w:rsid w:val="00DA43D6"/>
    <w:rsid w:val="00DA44A3"/>
    <w:rsid w:val="00DA44C3"/>
    <w:rsid w:val="00DA455E"/>
    <w:rsid w:val="00DA4561"/>
    <w:rsid w:val="00DA4581"/>
    <w:rsid w:val="00DA4652"/>
    <w:rsid w:val="00DA4748"/>
    <w:rsid w:val="00DA4774"/>
    <w:rsid w:val="00DA4826"/>
    <w:rsid w:val="00DA49BC"/>
    <w:rsid w:val="00DA4A7C"/>
    <w:rsid w:val="00DA4C18"/>
    <w:rsid w:val="00DA4C42"/>
    <w:rsid w:val="00DA4CA7"/>
    <w:rsid w:val="00DA4CC1"/>
    <w:rsid w:val="00DA4E44"/>
    <w:rsid w:val="00DA4E82"/>
    <w:rsid w:val="00DA4FAB"/>
    <w:rsid w:val="00DA532D"/>
    <w:rsid w:val="00DA5507"/>
    <w:rsid w:val="00DA5861"/>
    <w:rsid w:val="00DA5922"/>
    <w:rsid w:val="00DA5A39"/>
    <w:rsid w:val="00DA5BAC"/>
    <w:rsid w:val="00DA5BFB"/>
    <w:rsid w:val="00DA5CAF"/>
    <w:rsid w:val="00DA5DBB"/>
    <w:rsid w:val="00DA5E5D"/>
    <w:rsid w:val="00DA5EE5"/>
    <w:rsid w:val="00DA65EF"/>
    <w:rsid w:val="00DA66AF"/>
    <w:rsid w:val="00DA69BE"/>
    <w:rsid w:val="00DA6ABC"/>
    <w:rsid w:val="00DA6C2D"/>
    <w:rsid w:val="00DA6E1A"/>
    <w:rsid w:val="00DA6E71"/>
    <w:rsid w:val="00DA7137"/>
    <w:rsid w:val="00DA717D"/>
    <w:rsid w:val="00DA7251"/>
    <w:rsid w:val="00DA7266"/>
    <w:rsid w:val="00DA7379"/>
    <w:rsid w:val="00DA73C4"/>
    <w:rsid w:val="00DA73E0"/>
    <w:rsid w:val="00DA7682"/>
    <w:rsid w:val="00DA7949"/>
    <w:rsid w:val="00DA79E7"/>
    <w:rsid w:val="00DA7B7B"/>
    <w:rsid w:val="00DA7BD6"/>
    <w:rsid w:val="00DA7C97"/>
    <w:rsid w:val="00DA7E95"/>
    <w:rsid w:val="00DA7EF3"/>
    <w:rsid w:val="00DB02B2"/>
    <w:rsid w:val="00DB0401"/>
    <w:rsid w:val="00DB0526"/>
    <w:rsid w:val="00DB0660"/>
    <w:rsid w:val="00DB066B"/>
    <w:rsid w:val="00DB06B9"/>
    <w:rsid w:val="00DB086D"/>
    <w:rsid w:val="00DB096F"/>
    <w:rsid w:val="00DB0A5A"/>
    <w:rsid w:val="00DB0AD8"/>
    <w:rsid w:val="00DB0BE1"/>
    <w:rsid w:val="00DB0DC4"/>
    <w:rsid w:val="00DB0ED8"/>
    <w:rsid w:val="00DB10A1"/>
    <w:rsid w:val="00DB114B"/>
    <w:rsid w:val="00DB1311"/>
    <w:rsid w:val="00DB1331"/>
    <w:rsid w:val="00DB1338"/>
    <w:rsid w:val="00DB1520"/>
    <w:rsid w:val="00DB154E"/>
    <w:rsid w:val="00DB1599"/>
    <w:rsid w:val="00DB1637"/>
    <w:rsid w:val="00DB1682"/>
    <w:rsid w:val="00DB1699"/>
    <w:rsid w:val="00DB1AB2"/>
    <w:rsid w:val="00DB1AF4"/>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1F"/>
    <w:rsid w:val="00DB3869"/>
    <w:rsid w:val="00DB3B4B"/>
    <w:rsid w:val="00DB3E3E"/>
    <w:rsid w:val="00DB42E0"/>
    <w:rsid w:val="00DB4610"/>
    <w:rsid w:val="00DB472C"/>
    <w:rsid w:val="00DB4891"/>
    <w:rsid w:val="00DB4AA3"/>
    <w:rsid w:val="00DB4B55"/>
    <w:rsid w:val="00DB4B8F"/>
    <w:rsid w:val="00DB4BA2"/>
    <w:rsid w:val="00DB4BBC"/>
    <w:rsid w:val="00DB4C4C"/>
    <w:rsid w:val="00DB4D24"/>
    <w:rsid w:val="00DB4E9D"/>
    <w:rsid w:val="00DB5035"/>
    <w:rsid w:val="00DB50D3"/>
    <w:rsid w:val="00DB5217"/>
    <w:rsid w:val="00DB5234"/>
    <w:rsid w:val="00DB525E"/>
    <w:rsid w:val="00DB52E7"/>
    <w:rsid w:val="00DB532C"/>
    <w:rsid w:val="00DB536B"/>
    <w:rsid w:val="00DB53D7"/>
    <w:rsid w:val="00DB5461"/>
    <w:rsid w:val="00DB54F8"/>
    <w:rsid w:val="00DB552F"/>
    <w:rsid w:val="00DB56E2"/>
    <w:rsid w:val="00DB5814"/>
    <w:rsid w:val="00DB589C"/>
    <w:rsid w:val="00DB58FA"/>
    <w:rsid w:val="00DB59E6"/>
    <w:rsid w:val="00DB5CDA"/>
    <w:rsid w:val="00DB5DBC"/>
    <w:rsid w:val="00DB5EB3"/>
    <w:rsid w:val="00DB5F68"/>
    <w:rsid w:val="00DB60E9"/>
    <w:rsid w:val="00DB621E"/>
    <w:rsid w:val="00DB6385"/>
    <w:rsid w:val="00DB640F"/>
    <w:rsid w:val="00DB65B1"/>
    <w:rsid w:val="00DB6972"/>
    <w:rsid w:val="00DB6A5A"/>
    <w:rsid w:val="00DB6AC8"/>
    <w:rsid w:val="00DB6C4F"/>
    <w:rsid w:val="00DB6E13"/>
    <w:rsid w:val="00DB70A8"/>
    <w:rsid w:val="00DB7127"/>
    <w:rsid w:val="00DB73F8"/>
    <w:rsid w:val="00DB7454"/>
    <w:rsid w:val="00DB76A9"/>
    <w:rsid w:val="00DB76BF"/>
    <w:rsid w:val="00DB7AC1"/>
    <w:rsid w:val="00DB7B81"/>
    <w:rsid w:val="00DB7C2B"/>
    <w:rsid w:val="00DB7D5E"/>
    <w:rsid w:val="00DB7DAA"/>
    <w:rsid w:val="00DB7EC4"/>
    <w:rsid w:val="00DB7F32"/>
    <w:rsid w:val="00DC0048"/>
    <w:rsid w:val="00DC0168"/>
    <w:rsid w:val="00DC02E3"/>
    <w:rsid w:val="00DC0488"/>
    <w:rsid w:val="00DC0592"/>
    <w:rsid w:val="00DC061B"/>
    <w:rsid w:val="00DC0789"/>
    <w:rsid w:val="00DC0A50"/>
    <w:rsid w:val="00DC0ACD"/>
    <w:rsid w:val="00DC0F2E"/>
    <w:rsid w:val="00DC10BB"/>
    <w:rsid w:val="00DC123A"/>
    <w:rsid w:val="00DC12CF"/>
    <w:rsid w:val="00DC13E6"/>
    <w:rsid w:val="00DC14D5"/>
    <w:rsid w:val="00DC1767"/>
    <w:rsid w:val="00DC1943"/>
    <w:rsid w:val="00DC19B3"/>
    <w:rsid w:val="00DC1A53"/>
    <w:rsid w:val="00DC1A93"/>
    <w:rsid w:val="00DC1ADF"/>
    <w:rsid w:val="00DC1BF4"/>
    <w:rsid w:val="00DC1DA6"/>
    <w:rsid w:val="00DC1E7A"/>
    <w:rsid w:val="00DC1F54"/>
    <w:rsid w:val="00DC1F93"/>
    <w:rsid w:val="00DC20A4"/>
    <w:rsid w:val="00DC211E"/>
    <w:rsid w:val="00DC22DA"/>
    <w:rsid w:val="00DC2765"/>
    <w:rsid w:val="00DC283E"/>
    <w:rsid w:val="00DC29A4"/>
    <w:rsid w:val="00DC29EF"/>
    <w:rsid w:val="00DC2D51"/>
    <w:rsid w:val="00DC30C6"/>
    <w:rsid w:val="00DC32EE"/>
    <w:rsid w:val="00DC352E"/>
    <w:rsid w:val="00DC37CD"/>
    <w:rsid w:val="00DC3976"/>
    <w:rsid w:val="00DC39CB"/>
    <w:rsid w:val="00DC3BFD"/>
    <w:rsid w:val="00DC3C24"/>
    <w:rsid w:val="00DC3C32"/>
    <w:rsid w:val="00DC3DA0"/>
    <w:rsid w:val="00DC4266"/>
    <w:rsid w:val="00DC467C"/>
    <w:rsid w:val="00DC48C5"/>
    <w:rsid w:val="00DC49EB"/>
    <w:rsid w:val="00DC4A15"/>
    <w:rsid w:val="00DC4D05"/>
    <w:rsid w:val="00DC4DEE"/>
    <w:rsid w:val="00DC4E56"/>
    <w:rsid w:val="00DC4FC5"/>
    <w:rsid w:val="00DC50B1"/>
    <w:rsid w:val="00DC5120"/>
    <w:rsid w:val="00DC51CB"/>
    <w:rsid w:val="00DC52C2"/>
    <w:rsid w:val="00DC5816"/>
    <w:rsid w:val="00DC5CC9"/>
    <w:rsid w:val="00DC6407"/>
    <w:rsid w:val="00DC6518"/>
    <w:rsid w:val="00DC6536"/>
    <w:rsid w:val="00DC6734"/>
    <w:rsid w:val="00DC675E"/>
    <w:rsid w:val="00DC6790"/>
    <w:rsid w:val="00DC67AC"/>
    <w:rsid w:val="00DC69CA"/>
    <w:rsid w:val="00DC6A5F"/>
    <w:rsid w:val="00DC6B87"/>
    <w:rsid w:val="00DC6E83"/>
    <w:rsid w:val="00DC6EBE"/>
    <w:rsid w:val="00DC6EE5"/>
    <w:rsid w:val="00DC6FC3"/>
    <w:rsid w:val="00DC708A"/>
    <w:rsid w:val="00DC710D"/>
    <w:rsid w:val="00DC7199"/>
    <w:rsid w:val="00DC746C"/>
    <w:rsid w:val="00DC747A"/>
    <w:rsid w:val="00DC764A"/>
    <w:rsid w:val="00DC76BB"/>
    <w:rsid w:val="00DC773A"/>
    <w:rsid w:val="00DC776E"/>
    <w:rsid w:val="00DC7852"/>
    <w:rsid w:val="00DC790B"/>
    <w:rsid w:val="00DC7A5B"/>
    <w:rsid w:val="00DC7AF7"/>
    <w:rsid w:val="00DC7CBA"/>
    <w:rsid w:val="00DC7D13"/>
    <w:rsid w:val="00DC7D44"/>
    <w:rsid w:val="00DC7DA2"/>
    <w:rsid w:val="00DC7EAC"/>
    <w:rsid w:val="00DC7EB0"/>
    <w:rsid w:val="00DC7F7F"/>
    <w:rsid w:val="00DC7F96"/>
    <w:rsid w:val="00DD0056"/>
    <w:rsid w:val="00DD020F"/>
    <w:rsid w:val="00DD02B4"/>
    <w:rsid w:val="00DD055A"/>
    <w:rsid w:val="00DD098B"/>
    <w:rsid w:val="00DD0B0C"/>
    <w:rsid w:val="00DD0D0A"/>
    <w:rsid w:val="00DD111A"/>
    <w:rsid w:val="00DD12FC"/>
    <w:rsid w:val="00DD159F"/>
    <w:rsid w:val="00DD16CD"/>
    <w:rsid w:val="00DD1A38"/>
    <w:rsid w:val="00DD1AA9"/>
    <w:rsid w:val="00DD1B8E"/>
    <w:rsid w:val="00DD1C13"/>
    <w:rsid w:val="00DD1CE5"/>
    <w:rsid w:val="00DD1D3F"/>
    <w:rsid w:val="00DD1D69"/>
    <w:rsid w:val="00DD1E52"/>
    <w:rsid w:val="00DD1EC6"/>
    <w:rsid w:val="00DD1F7D"/>
    <w:rsid w:val="00DD21E4"/>
    <w:rsid w:val="00DD253D"/>
    <w:rsid w:val="00DD271E"/>
    <w:rsid w:val="00DD28D8"/>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4F7"/>
    <w:rsid w:val="00DD5519"/>
    <w:rsid w:val="00DD57A6"/>
    <w:rsid w:val="00DD57F3"/>
    <w:rsid w:val="00DD58C2"/>
    <w:rsid w:val="00DD5927"/>
    <w:rsid w:val="00DD599E"/>
    <w:rsid w:val="00DD59EE"/>
    <w:rsid w:val="00DD5A45"/>
    <w:rsid w:val="00DD5C92"/>
    <w:rsid w:val="00DD5D10"/>
    <w:rsid w:val="00DD5D25"/>
    <w:rsid w:val="00DD5F52"/>
    <w:rsid w:val="00DD5F96"/>
    <w:rsid w:val="00DD6029"/>
    <w:rsid w:val="00DD60B4"/>
    <w:rsid w:val="00DD6119"/>
    <w:rsid w:val="00DD6133"/>
    <w:rsid w:val="00DD6218"/>
    <w:rsid w:val="00DD6412"/>
    <w:rsid w:val="00DD648D"/>
    <w:rsid w:val="00DD651B"/>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59"/>
    <w:rsid w:val="00DD74A5"/>
    <w:rsid w:val="00DD74D1"/>
    <w:rsid w:val="00DD7912"/>
    <w:rsid w:val="00DD79AF"/>
    <w:rsid w:val="00DD7DE8"/>
    <w:rsid w:val="00DD7E20"/>
    <w:rsid w:val="00DE004B"/>
    <w:rsid w:val="00DE005D"/>
    <w:rsid w:val="00DE03A6"/>
    <w:rsid w:val="00DE03BB"/>
    <w:rsid w:val="00DE04A8"/>
    <w:rsid w:val="00DE05BC"/>
    <w:rsid w:val="00DE0791"/>
    <w:rsid w:val="00DE07C2"/>
    <w:rsid w:val="00DE08BB"/>
    <w:rsid w:val="00DE091E"/>
    <w:rsid w:val="00DE0930"/>
    <w:rsid w:val="00DE0A1D"/>
    <w:rsid w:val="00DE0CF8"/>
    <w:rsid w:val="00DE0E84"/>
    <w:rsid w:val="00DE1081"/>
    <w:rsid w:val="00DE10A2"/>
    <w:rsid w:val="00DE10AF"/>
    <w:rsid w:val="00DE11BE"/>
    <w:rsid w:val="00DE14DD"/>
    <w:rsid w:val="00DE15F4"/>
    <w:rsid w:val="00DE1809"/>
    <w:rsid w:val="00DE1950"/>
    <w:rsid w:val="00DE1AC3"/>
    <w:rsid w:val="00DE1BB9"/>
    <w:rsid w:val="00DE1BC7"/>
    <w:rsid w:val="00DE1E31"/>
    <w:rsid w:val="00DE2021"/>
    <w:rsid w:val="00DE205E"/>
    <w:rsid w:val="00DE218A"/>
    <w:rsid w:val="00DE222A"/>
    <w:rsid w:val="00DE2235"/>
    <w:rsid w:val="00DE22B1"/>
    <w:rsid w:val="00DE2325"/>
    <w:rsid w:val="00DE23A9"/>
    <w:rsid w:val="00DE2592"/>
    <w:rsid w:val="00DE297D"/>
    <w:rsid w:val="00DE2B70"/>
    <w:rsid w:val="00DE2CDC"/>
    <w:rsid w:val="00DE2F38"/>
    <w:rsid w:val="00DE3138"/>
    <w:rsid w:val="00DE31D1"/>
    <w:rsid w:val="00DE35B8"/>
    <w:rsid w:val="00DE36EB"/>
    <w:rsid w:val="00DE36EE"/>
    <w:rsid w:val="00DE37D5"/>
    <w:rsid w:val="00DE384D"/>
    <w:rsid w:val="00DE38CC"/>
    <w:rsid w:val="00DE3A79"/>
    <w:rsid w:val="00DE3A93"/>
    <w:rsid w:val="00DE3BA0"/>
    <w:rsid w:val="00DE3CD0"/>
    <w:rsid w:val="00DE3ED7"/>
    <w:rsid w:val="00DE3F2A"/>
    <w:rsid w:val="00DE4041"/>
    <w:rsid w:val="00DE40EE"/>
    <w:rsid w:val="00DE458E"/>
    <w:rsid w:val="00DE4AD0"/>
    <w:rsid w:val="00DE4F44"/>
    <w:rsid w:val="00DE4FF3"/>
    <w:rsid w:val="00DE5147"/>
    <w:rsid w:val="00DE517F"/>
    <w:rsid w:val="00DE51E6"/>
    <w:rsid w:val="00DE536E"/>
    <w:rsid w:val="00DE542D"/>
    <w:rsid w:val="00DE5436"/>
    <w:rsid w:val="00DE5456"/>
    <w:rsid w:val="00DE5477"/>
    <w:rsid w:val="00DE54EE"/>
    <w:rsid w:val="00DE552C"/>
    <w:rsid w:val="00DE5723"/>
    <w:rsid w:val="00DE57FA"/>
    <w:rsid w:val="00DE5915"/>
    <w:rsid w:val="00DE5AB8"/>
    <w:rsid w:val="00DE5AFD"/>
    <w:rsid w:val="00DE5CC2"/>
    <w:rsid w:val="00DE5D90"/>
    <w:rsid w:val="00DE6061"/>
    <w:rsid w:val="00DE609E"/>
    <w:rsid w:val="00DE6239"/>
    <w:rsid w:val="00DE62DC"/>
    <w:rsid w:val="00DE6519"/>
    <w:rsid w:val="00DE66AA"/>
    <w:rsid w:val="00DE66E5"/>
    <w:rsid w:val="00DE67F9"/>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51"/>
    <w:rsid w:val="00DE7C6B"/>
    <w:rsid w:val="00DE7CFF"/>
    <w:rsid w:val="00DE7E96"/>
    <w:rsid w:val="00DE7E99"/>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34B"/>
    <w:rsid w:val="00DF145E"/>
    <w:rsid w:val="00DF15D2"/>
    <w:rsid w:val="00DF17EE"/>
    <w:rsid w:val="00DF1842"/>
    <w:rsid w:val="00DF18C2"/>
    <w:rsid w:val="00DF191B"/>
    <w:rsid w:val="00DF197E"/>
    <w:rsid w:val="00DF19DD"/>
    <w:rsid w:val="00DF1A73"/>
    <w:rsid w:val="00DF1A90"/>
    <w:rsid w:val="00DF1B1F"/>
    <w:rsid w:val="00DF1B92"/>
    <w:rsid w:val="00DF1D6E"/>
    <w:rsid w:val="00DF1E20"/>
    <w:rsid w:val="00DF1E25"/>
    <w:rsid w:val="00DF1ECF"/>
    <w:rsid w:val="00DF1F4E"/>
    <w:rsid w:val="00DF1FC0"/>
    <w:rsid w:val="00DF21D9"/>
    <w:rsid w:val="00DF2347"/>
    <w:rsid w:val="00DF2404"/>
    <w:rsid w:val="00DF24C9"/>
    <w:rsid w:val="00DF2681"/>
    <w:rsid w:val="00DF2873"/>
    <w:rsid w:val="00DF298B"/>
    <w:rsid w:val="00DF29D8"/>
    <w:rsid w:val="00DF29DE"/>
    <w:rsid w:val="00DF2A73"/>
    <w:rsid w:val="00DF2BF1"/>
    <w:rsid w:val="00DF2C71"/>
    <w:rsid w:val="00DF2C94"/>
    <w:rsid w:val="00DF2F35"/>
    <w:rsid w:val="00DF2F7B"/>
    <w:rsid w:val="00DF3030"/>
    <w:rsid w:val="00DF3050"/>
    <w:rsid w:val="00DF313E"/>
    <w:rsid w:val="00DF314B"/>
    <w:rsid w:val="00DF31BE"/>
    <w:rsid w:val="00DF31FE"/>
    <w:rsid w:val="00DF326D"/>
    <w:rsid w:val="00DF333D"/>
    <w:rsid w:val="00DF34B7"/>
    <w:rsid w:val="00DF3581"/>
    <w:rsid w:val="00DF35E0"/>
    <w:rsid w:val="00DF3855"/>
    <w:rsid w:val="00DF38CD"/>
    <w:rsid w:val="00DF3A56"/>
    <w:rsid w:val="00DF3B49"/>
    <w:rsid w:val="00DF3CBE"/>
    <w:rsid w:val="00DF3CF3"/>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237"/>
    <w:rsid w:val="00DF7321"/>
    <w:rsid w:val="00DF7340"/>
    <w:rsid w:val="00DF765C"/>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0FE5"/>
    <w:rsid w:val="00E0108F"/>
    <w:rsid w:val="00E01165"/>
    <w:rsid w:val="00E01176"/>
    <w:rsid w:val="00E011B5"/>
    <w:rsid w:val="00E011D2"/>
    <w:rsid w:val="00E0127F"/>
    <w:rsid w:val="00E01281"/>
    <w:rsid w:val="00E0149A"/>
    <w:rsid w:val="00E0154E"/>
    <w:rsid w:val="00E0163E"/>
    <w:rsid w:val="00E01662"/>
    <w:rsid w:val="00E017BF"/>
    <w:rsid w:val="00E018A3"/>
    <w:rsid w:val="00E0199C"/>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75"/>
    <w:rsid w:val="00E0289F"/>
    <w:rsid w:val="00E029FE"/>
    <w:rsid w:val="00E02A5E"/>
    <w:rsid w:val="00E02AC1"/>
    <w:rsid w:val="00E02C29"/>
    <w:rsid w:val="00E02C77"/>
    <w:rsid w:val="00E02CB9"/>
    <w:rsid w:val="00E02CEE"/>
    <w:rsid w:val="00E02E64"/>
    <w:rsid w:val="00E02F31"/>
    <w:rsid w:val="00E02FAC"/>
    <w:rsid w:val="00E02FBF"/>
    <w:rsid w:val="00E03125"/>
    <w:rsid w:val="00E033CC"/>
    <w:rsid w:val="00E03455"/>
    <w:rsid w:val="00E0349B"/>
    <w:rsid w:val="00E034CB"/>
    <w:rsid w:val="00E0351E"/>
    <w:rsid w:val="00E0354F"/>
    <w:rsid w:val="00E036C1"/>
    <w:rsid w:val="00E0380F"/>
    <w:rsid w:val="00E03869"/>
    <w:rsid w:val="00E03A0C"/>
    <w:rsid w:val="00E03A2A"/>
    <w:rsid w:val="00E03AD9"/>
    <w:rsid w:val="00E03D6B"/>
    <w:rsid w:val="00E03EA7"/>
    <w:rsid w:val="00E040CA"/>
    <w:rsid w:val="00E0429B"/>
    <w:rsid w:val="00E04477"/>
    <w:rsid w:val="00E045BD"/>
    <w:rsid w:val="00E04613"/>
    <w:rsid w:val="00E046AA"/>
    <w:rsid w:val="00E04713"/>
    <w:rsid w:val="00E04B3C"/>
    <w:rsid w:val="00E04FEC"/>
    <w:rsid w:val="00E051C8"/>
    <w:rsid w:val="00E0537D"/>
    <w:rsid w:val="00E05403"/>
    <w:rsid w:val="00E05574"/>
    <w:rsid w:val="00E05781"/>
    <w:rsid w:val="00E0580E"/>
    <w:rsid w:val="00E058CB"/>
    <w:rsid w:val="00E05983"/>
    <w:rsid w:val="00E05A2C"/>
    <w:rsid w:val="00E05C0C"/>
    <w:rsid w:val="00E05C7B"/>
    <w:rsid w:val="00E05CAD"/>
    <w:rsid w:val="00E05CF4"/>
    <w:rsid w:val="00E0601A"/>
    <w:rsid w:val="00E060CF"/>
    <w:rsid w:val="00E06195"/>
    <w:rsid w:val="00E06329"/>
    <w:rsid w:val="00E0678E"/>
    <w:rsid w:val="00E06935"/>
    <w:rsid w:val="00E069D3"/>
    <w:rsid w:val="00E069FE"/>
    <w:rsid w:val="00E06A5A"/>
    <w:rsid w:val="00E06BA4"/>
    <w:rsid w:val="00E06BBA"/>
    <w:rsid w:val="00E06C0B"/>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C3"/>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59D"/>
    <w:rsid w:val="00E1282B"/>
    <w:rsid w:val="00E128AE"/>
    <w:rsid w:val="00E128BA"/>
    <w:rsid w:val="00E129AC"/>
    <w:rsid w:val="00E129D8"/>
    <w:rsid w:val="00E12AC7"/>
    <w:rsid w:val="00E12B72"/>
    <w:rsid w:val="00E1302C"/>
    <w:rsid w:val="00E1307C"/>
    <w:rsid w:val="00E130A4"/>
    <w:rsid w:val="00E1316D"/>
    <w:rsid w:val="00E13432"/>
    <w:rsid w:val="00E1343F"/>
    <w:rsid w:val="00E13512"/>
    <w:rsid w:val="00E135B7"/>
    <w:rsid w:val="00E136D9"/>
    <w:rsid w:val="00E1395A"/>
    <w:rsid w:val="00E13AF0"/>
    <w:rsid w:val="00E13D1F"/>
    <w:rsid w:val="00E13E23"/>
    <w:rsid w:val="00E13E7A"/>
    <w:rsid w:val="00E13EB9"/>
    <w:rsid w:val="00E1404D"/>
    <w:rsid w:val="00E14055"/>
    <w:rsid w:val="00E140C9"/>
    <w:rsid w:val="00E14122"/>
    <w:rsid w:val="00E14210"/>
    <w:rsid w:val="00E1438B"/>
    <w:rsid w:val="00E14672"/>
    <w:rsid w:val="00E148E3"/>
    <w:rsid w:val="00E14E58"/>
    <w:rsid w:val="00E14EBC"/>
    <w:rsid w:val="00E14F0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6A2"/>
    <w:rsid w:val="00E16728"/>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3B"/>
    <w:rsid w:val="00E17A59"/>
    <w:rsid w:val="00E17AC5"/>
    <w:rsid w:val="00E17AE2"/>
    <w:rsid w:val="00E17C14"/>
    <w:rsid w:val="00E17C9B"/>
    <w:rsid w:val="00E17DD4"/>
    <w:rsid w:val="00E17E71"/>
    <w:rsid w:val="00E17ED4"/>
    <w:rsid w:val="00E20028"/>
    <w:rsid w:val="00E201BB"/>
    <w:rsid w:val="00E20218"/>
    <w:rsid w:val="00E20479"/>
    <w:rsid w:val="00E2049F"/>
    <w:rsid w:val="00E2059A"/>
    <w:rsid w:val="00E2074F"/>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D36"/>
    <w:rsid w:val="00E21DAB"/>
    <w:rsid w:val="00E21E6B"/>
    <w:rsid w:val="00E21EBC"/>
    <w:rsid w:val="00E21FC9"/>
    <w:rsid w:val="00E2202B"/>
    <w:rsid w:val="00E220A8"/>
    <w:rsid w:val="00E221FB"/>
    <w:rsid w:val="00E22440"/>
    <w:rsid w:val="00E22692"/>
    <w:rsid w:val="00E22940"/>
    <w:rsid w:val="00E22A47"/>
    <w:rsid w:val="00E22C9D"/>
    <w:rsid w:val="00E22C9E"/>
    <w:rsid w:val="00E22E60"/>
    <w:rsid w:val="00E22EE5"/>
    <w:rsid w:val="00E22FDE"/>
    <w:rsid w:val="00E23001"/>
    <w:rsid w:val="00E23099"/>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6C"/>
    <w:rsid w:val="00E25885"/>
    <w:rsid w:val="00E259E7"/>
    <w:rsid w:val="00E25B88"/>
    <w:rsid w:val="00E25BAF"/>
    <w:rsid w:val="00E25ED3"/>
    <w:rsid w:val="00E260F9"/>
    <w:rsid w:val="00E26285"/>
    <w:rsid w:val="00E262BA"/>
    <w:rsid w:val="00E26615"/>
    <w:rsid w:val="00E266FD"/>
    <w:rsid w:val="00E268EA"/>
    <w:rsid w:val="00E26A1E"/>
    <w:rsid w:val="00E26BB2"/>
    <w:rsid w:val="00E26D50"/>
    <w:rsid w:val="00E26EEC"/>
    <w:rsid w:val="00E26F20"/>
    <w:rsid w:val="00E26F3C"/>
    <w:rsid w:val="00E27073"/>
    <w:rsid w:val="00E2718A"/>
    <w:rsid w:val="00E272EA"/>
    <w:rsid w:val="00E27313"/>
    <w:rsid w:val="00E2737B"/>
    <w:rsid w:val="00E274D1"/>
    <w:rsid w:val="00E27517"/>
    <w:rsid w:val="00E275E1"/>
    <w:rsid w:val="00E27663"/>
    <w:rsid w:val="00E27678"/>
    <w:rsid w:val="00E2775C"/>
    <w:rsid w:val="00E277C3"/>
    <w:rsid w:val="00E27971"/>
    <w:rsid w:val="00E27977"/>
    <w:rsid w:val="00E27B33"/>
    <w:rsid w:val="00E27BB1"/>
    <w:rsid w:val="00E27BE4"/>
    <w:rsid w:val="00E27BFD"/>
    <w:rsid w:val="00E27C6B"/>
    <w:rsid w:val="00E27C9C"/>
    <w:rsid w:val="00E27D16"/>
    <w:rsid w:val="00E27D6B"/>
    <w:rsid w:val="00E27E37"/>
    <w:rsid w:val="00E27F21"/>
    <w:rsid w:val="00E3001B"/>
    <w:rsid w:val="00E3006F"/>
    <w:rsid w:val="00E301A7"/>
    <w:rsid w:val="00E302A2"/>
    <w:rsid w:val="00E303AB"/>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1D8"/>
    <w:rsid w:val="00E31A2F"/>
    <w:rsid w:val="00E31B57"/>
    <w:rsid w:val="00E31BBC"/>
    <w:rsid w:val="00E31E00"/>
    <w:rsid w:val="00E31E8F"/>
    <w:rsid w:val="00E32036"/>
    <w:rsid w:val="00E3207A"/>
    <w:rsid w:val="00E321BD"/>
    <w:rsid w:val="00E3232C"/>
    <w:rsid w:val="00E3244F"/>
    <w:rsid w:val="00E324C6"/>
    <w:rsid w:val="00E32579"/>
    <w:rsid w:val="00E32705"/>
    <w:rsid w:val="00E32749"/>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BD2"/>
    <w:rsid w:val="00E33D9F"/>
    <w:rsid w:val="00E33E2E"/>
    <w:rsid w:val="00E3402F"/>
    <w:rsid w:val="00E34222"/>
    <w:rsid w:val="00E342BD"/>
    <w:rsid w:val="00E344D1"/>
    <w:rsid w:val="00E344F0"/>
    <w:rsid w:val="00E345F4"/>
    <w:rsid w:val="00E346D7"/>
    <w:rsid w:val="00E34724"/>
    <w:rsid w:val="00E348E2"/>
    <w:rsid w:val="00E34BC5"/>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A1"/>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8F7"/>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DCF"/>
    <w:rsid w:val="00E41E9E"/>
    <w:rsid w:val="00E41EED"/>
    <w:rsid w:val="00E41F6F"/>
    <w:rsid w:val="00E42079"/>
    <w:rsid w:val="00E4213A"/>
    <w:rsid w:val="00E4235E"/>
    <w:rsid w:val="00E42389"/>
    <w:rsid w:val="00E42423"/>
    <w:rsid w:val="00E4244A"/>
    <w:rsid w:val="00E424B8"/>
    <w:rsid w:val="00E425E0"/>
    <w:rsid w:val="00E4265F"/>
    <w:rsid w:val="00E42704"/>
    <w:rsid w:val="00E427B6"/>
    <w:rsid w:val="00E42A14"/>
    <w:rsid w:val="00E42A3C"/>
    <w:rsid w:val="00E42CA2"/>
    <w:rsid w:val="00E42D5B"/>
    <w:rsid w:val="00E42E08"/>
    <w:rsid w:val="00E42F18"/>
    <w:rsid w:val="00E42F79"/>
    <w:rsid w:val="00E430A2"/>
    <w:rsid w:val="00E43518"/>
    <w:rsid w:val="00E435AF"/>
    <w:rsid w:val="00E436B3"/>
    <w:rsid w:val="00E43708"/>
    <w:rsid w:val="00E43800"/>
    <w:rsid w:val="00E43A3F"/>
    <w:rsid w:val="00E43B9F"/>
    <w:rsid w:val="00E43F52"/>
    <w:rsid w:val="00E44036"/>
    <w:rsid w:val="00E44181"/>
    <w:rsid w:val="00E4422C"/>
    <w:rsid w:val="00E4458A"/>
    <w:rsid w:val="00E44607"/>
    <w:rsid w:val="00E446DD"/>
    <w:rsid w:val="00E44753"/>
    <w:rsid w:val="00E44861"/>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6C6"/>
    <w:rsid w:val="00E45890"/>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E"/>
    <w:rsid w:val="00E46960"/>
    <w:rsid w:val="00E469F9"/>
    <w:rsid w:val="00E46A6C"/>
    <w:rsid w:val="00E46AD8"/>
    <w:rsid w:val="00E46B2A"/>
    <w:rsid w:val="00E46D68"/>
    <w:rsid w:val="00E46DCD"/>
    <w:rsid w:val="00E46DF6"/>
    <w:rsid w:val="00E46E36"/>
    <w:rsid w:val="00E46FDB"/>
    <w:rsid w:val="00E47002"/>
    <w:rsid w:val="00E4734D"/>
    <w:rsid w:val="00E4756B"/>
    <w:rsid w:val="00E475D5"/>
    <w:rsid w:val="00E47662"/>
    <w:rsid w:val="00E47696"/>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E2C"/>
    <w:rsid w:val="00E50E5E"/>
    <w:rsid w:val="00E50F0F"/>
    <w:rsid w:val="00E51115"/>
    <w:rsid w:val="00E5114D"/>
    <w:rsid w:val="00E511EF"/>
    <w:rsid w:val="00E513C5"/>
    <w:rsid w:val="00E514A2"/>
    <w:rsid w:val="00E51575"/>
    <w:rsid w:val="00E516E4"/>
    <w:rsid w:val="00E51AD4"/>
    <w:rsid w:val="00E51D11"/>
    <w:rsid w:val="00E51D38"/>
    <w:rsid w:val="00E51D4C"/>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486"/>
    <w:rsid w:val="00E536A5"/>
    <w:rsid w:val="00E53858"/>
    <w:rsid w:val="00E538DD"/>
    <w:rsid w:val="00E53967"/>
    <w:rsid w:val="00E53A49"/>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6E3"/>
    <w:rsid w:val="00E567B6"/>
    <w:rsid w:val="00E568B4"/>
    <w:rsid w:val="00E5693D"/>
    <w:rsid w:val="00E56AE6"/>
    <w:rsid w:val="00E56B0B"/>
    <w:rsid w:val="00E56BC5"/>
    <w:rsid w:val="00E56C60"/>
    <w:rsid w:val="00E56C8F"/>
    <w:rsid w:val="00E56E45"/>
    <w:rsid w:val="00E56F3A"/>
    <w:rsid w:val="00E56F70"/>
    <w:rsid w:val="00E57145"/>
    <w:rsid w:val="00E57159"/>
    <w:rsid w:val="00E571E4"/>
    <w:rsid w:val="00E57409"/>
    <w:rsid w:val="00E5740D"/>
    <w:rsid w:val="00E5755C"/>
    <w:rsid w:val="00E5762D"/>
    <w:rsid w:val="00E57764"/>
    <w:rsid w:val="00E57B07"/>
    <w:rsid w:val="00E57BC6"/>
    <w:rsid w:val="00E57C67"/>
    <w:rsid w:val="00E57D81"/>
    <w:rsid w:val="00E57EBB"/>
    <w:rsid w:val="00E57FF0"/>
    <w:rsid w:val="00E60145"/>
    <w:rsid w:val="00E60149"/>
    <w:rsid w:val="00E602D8"/>
    <w:rsid w:val="00E606E4"/>
    <w:rsid w:val="00E60838"/>
    <w:rsid w:val="00E6089D"/>
    <w:rsid w:val="00E60CA6"/>
    <w:rsid w:val="00E60E38"/>
    <w:rsid w:val="00E60E4C"/>
    <w:rsid w:val="00E60EDD"/>
    <w:rsid w:val="00E60EDE"/>
    <w:rsid w:val="00E60FFA"/>
    <w:rsid w:val="00E612C1"/>
    <w:rsid w:val="00E61307"/>
    <w:rsid w:val="00E616ED"/>
    <w:rsid w:val="00E61937"/>
    <w:rsid w:val="00E61969"/>
    <w:rsid w:val="00E619D4"/>
    <w:rsid w:val="00E61A8B"/>
    <w:rsid w:val="00E61BC0"/>
    <w:rsid w:val="00E61C51"/>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4E"/>
    <w:rsid w:val="00E62B93"/>
    <w:rsid w:val="00E62FAF"/>
    <w:rsid w:val="00E63008"/>
    <w:rsid w:val="00E631BC"/>
    <w:rsid w:val="00E63326"/>
    <w:rsid w:val="00E6357E"/>
    <w:rsid w:val="00E6368D"/>
    <w:rsid w:val="00E63716"/>
    <w:rsid w:val="00E638EC"/>
    <w:rsid w:val="00E639A2"/>
    <w:rsid w:val="00E63AAD"/>
    <w:rsid w:val="00E63ABC"/>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3"/>
    <w:rsid w:val="00E64EC5"/>
    <w:rsid w:val="00E64EFE"/>
    <w:rsid w:val="00E6506C"/>
    <w:rsid w:val="00E650DF"/>
    <w:rsid w:val="00E65240"/>
    <w:rsid w:val="00E65299"/>
    <w:rsid w:val="00E6535A"/>
    <w:rsid w:val="00E653C3"/>
    <w:rsid w:val="00E6540D"/>
    <w:rsid w:val="00E65493"/>
    <w:rsid w:val="00E654C7"/>
    <w:rsid w:val="00E654DF"/>
    <w:rsid w:val="00E65659"/>
    <w:rsid w:val="00E65667"/>
    <w:rsid w:val="00E6566B"/>
    <w:rsid w:val="00E6568F"/>
    <w:rsid w:val="00E6581D"/>
    <w:rsid w:val="00E65860"/>
    <w:rsid w:val="00E65866"/>
    <w:rsid w:val="00E65998"/>
    <w:rsid w:val="00E65A3C"/>
    <w:rsid w:val="00E65AD0"/>
    <w:rsid w:val="00E65AFD"/>
    <w:rsid w:val="00E65BB0"/>
    <w:rsid w:val="00E65BC0"/>
    <w:rsid w:val="00E65CF8"/>
    <w:rsid w:val="00E65DCE"/>
    <w:rsid w:val="00E65E66"/>
    <w:rsid w:val="00E660C5"/>
    <w:rsid w:val="00E663EE"/>
    <w:rsid w:val="00E66ACF"/>
    <w:rsid w:val="00E66B6D"/>
    <w:rsid w:val="00E66CFC"/>
    <w:rsid w:val="00E66DCC"/>
    <w:rsid w:val="00E66E5F"/>
    <w:rsid w:val="00E66EEA"/>
    <w:rsid w:val="00E66EFD"/>
    <w:rsid w:val="00E67077"/>
    <w:rsid w:val="00E6719D"/>
    <w:rsid w:val="00E673BC"/>
    <w:rsid w:val="00E675DB"/>
    <w:rsid w:val="00E67630"/>
    <w:rsid w:val="00E677C6"/>
    <w:rsid w:val="00E678C5"/>
    <w:rsid w:val="00E678EC"/>
    <w:rsid w:val="00E67A4F"/>
    <w:rsid w:val="00E67A65"/>
    <w:rsid w:val="00E67F5A"/>
    <w:rsid w:val="00E70013"/>
    <w:rsid w:val="00E700AA"/>
    <w:rsid w:val="00E7033B"/>
    <w:rsid w:val="00E7036D"/>
    <w:rsid w:val="00E70409"/>
    <w:rsid w:val="00E7043C"/>
    <w:rsid w:val="00E7048F"/>
    <w:rsid w:val="00E704D0"/>
    <w:rsid w:val="00E704F2"/>
    <w:rsid w:val="00E7050F"/>
    <w:rsid w:val="00E70760"/>
    <w:rsid w:val="00E707CE"/>
    <w:rsid w:val="00E709EB"/>
    <w:rsid w:val="00E70A30"/>
    <w:rsid w:val="00E70ACF"/>
    <w:rsid w:val="00E70B03"/>
    <w:rsid w:val="00E70B38"/>
    <w:rsid w:val="00E70B68"/>
    <w:rsid w:val="00E70D01"/>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8DF"/>
    <w:rsid w:val="00E72927"/>
    <w:rsid w:val="00E72B46"/>
    <w:rsid w:val="00E72BE4"/>
    <w:rsid w:val="00E72C87"/>
    <w:rsid w:val="00E72CE4"/>
    <w:rsid w:val="00E72CFF"/>
    <w:rsid w:val="00E72E12"/>
    <w:rsid w:val="00E72E82"/>
    <w:rsid w:val="00E72EC4"/>
    <w:rsid w:val="00E7334B"/>
    <w:rsid w:val="00E7337D"/>
    <w:rsid w:val="00E734BC"/>
    <w:rsid w:val="00E7369A"/>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55"/>
    <w:rsid w:val="00E752FF"/>
    <w:rsid w:val="00E75329"/>
    <w:rsid w:val="00E754F2"/>
    <w:rsid w:val="00E75796"/>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730"/>
    <w:rsid w:val="00E77DC3"/>
    <w:rsid w:val="00E77F73"/>
    <w:rsid w:val="00E802CC"/>
    <w:rsid w:val="00E80301"/>
    <w:rsid w:val="00E80313"/>
    <w:rsid w:val="00E8033E"/>
    <w:rsid w:val="00E80401"/>
    <w:rsid w:val="00E804B8"/>
    <w:rsid w:val="00E804CF"/>
    <w:rsid w:val="00E8058E"/>
    <w:rsid w:val="00E805F1"/>
    <w:rsid w:val="00E806AF"/>
    <w:rsid w:val="00E807BE"/>
    <w:rsid w:val="00E8087A"/>
    <w:rsid w:val="00E80A73"/>
    <w:rsid w:val="00E80CD9"/>
    <w:rsid w:val="00E80EF1"/>
    <w:rsid w:val="00E80F0C"/>
    <w:rsid w:val="00E80F9A"/>
    <w:rsid w:val="00E812C6"/>
    <w:rsid w:val="00E81316"/>
    <w:rsid w:val="00E8147A"/>
    <w:rsid w:val="00E815E0"/>
    <w:rsid w:val="00E81619"/>
    <w:rsid w:val="00E81762"/>
    <w:rsid w:val="00E81985"/>
    <w:rsid w:val="00E819FC"/>
    <w:rsid w:val="00E819FF"/>
    <w:rsid w:val="00E81BDD"/>
    <w:rsid w:val="00E81C61"/>
    <w:rsid w:val="00E81C91"/>
    <w:rsid w:val="00E81FF6"/>
    <w:rsid w:val="00E82317"/>
    <w:rsid w:val="00E823AB"/>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3FD"/>
    <w:rsid w:val="00E8376D"/>
    <w:rsid w:val="00E8392E"/>
    <w:rsid w:val="00E83CB0"/>
    <w:rsid w:val="00E83D43"/>
    <w:rsid w:val="00E83D6B"/>
    <w:rsid w:val="00E83EE7"/>
    <w:rsid w:val="00E83EED"/>
    <w:rsid w:val="00E840CF"/>
    <w:rsid w:val="00E84284"/>
    <w:rsid w:val="00E84C2E"/>
    <w:rsid w:val="00E8507D"/>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0E3"/>
    <w:rsid w:val="00E861AC"/>
    <w:rsid w:val="00E86330"/>
    <w:rsid w:val="00E86402"/>
    <w:rsid w:val="00E865B4"/>
    <w:rsid w:val="00E865E5"/>
    <w:rsid w:val="00E866C2"/>
    <w:rsid w:val="00E8676B"/>
    <w:rsid w:val="00E867D9"/>
    <w:rsid w:val="00E86A48"/>
    <w:rsid w:val="00E86CB7"/>
    <w:rsid w:val="00E86DB7"/>
    <w:rsid w:val="00E8752A"/>
    <w:rsid w:val="00E8760D"/>
    <w:rsid w:val="00E8770C"/>
    <w:rsid w:val="00E877F3"/>
    <w:rsid w:val="00E87801"/>
    <w:rsid w:val="00E87877"/>
    <w:rsid w:val="00E879E1"/>
    <w:rsid w:val="00E87A94"/>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12C"/>
    <w:rsid w:val="00E9220B"/>
    <w:rsid w:val="00E92244"/>
    <w:rsid w:val="00E9227B"/>
    <w:rsid w:val="00E924D4"/>
    <w:rsid w:val="00E925AA"/>
    <w:rsid w:val="00E9281F"/>
    <w:rsid w:val="00E92837"/>
    <w:rsid w:val="00E928A4"/>
    <w:rsid w:val="00E92A23"/>
    <w:rsid w:val="00E92AEC"/>
    <w:rsid w:val="00E92B9A"/>
    <w:rsid w:val="00E92CE1"/>
    <w:rsid w:val="00E92D40"/>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761"/>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939"/>
    <w:rsid w:val="00E96C71"/>
    <w:rsid w:val="00E96CB6"/>
    <w:rsid w:val="00E96E08"/>
    <w:rsid w:val="00E96EA5"/>
    <w:rsid w:val="00E970D3"/>
    <w:rsid w:val="00E97119"/>
    <w:rsid w:val="00E97174"/>
    <w:rsid w:val="00E97182"/>
    <w:rsid w:val="00E971BC"/>
    <w:rsid w:val="00E97258"/>
    <w:rsid w:val="00E9744F"/>
    <w:rsid w:val="00E9747B"/>
    <w:rsid w:val="00E974CB"/>
    <w:rsid w:val="00E97574"/>
    <w:rsid w:val="00E97585"/>
    <w:rsid w:val="00E976C6"/>
    <w:rsid w:val="00E977F6"/>
    <w:rsid w:val="00E97A58"/>
    <w:rsid w:val="00E97CD5"/>
    <w:rsid w:val="00E97D86"/>
    <w:rsid w:val="00E97E72"/>
    <w:rsid w:val="00EA01AB"/>
    <w:rsid w:val="00EA01E6"/>
    <w:rsid w:val="00EA037A"/>
    <w:rsid w:val="00EA0385"/>
    <w:rsid w:val="00EA03C1"/>
    <w:rsid w:val="00EA03C2"/>
    <w:rsid w:val="00EA03ED"/>
    <w:rsid w:val="00EA0651"/>
    <w:rsid w:val="00EA0703"/>
    <w:rsid w:val="00EA07A8"/>
    <w:rsid w:val="00EA08CC"/>
    <w:rsid w:val="00EA0BE0"/>
    <w:rsid w:val="00EA0C29"/>
    <w:rsid w:val="00EA0DBF"/>
    <w:rsid w:val="00EA0E2D"/>
    <w:rsid w:val="00EA130F"/>
    <w:rsid w:val="00EA13B3"/>
    <w:rsid w:val="00EA14B5"/>
    <w:rsid w:val="00EA15F1"/>
    <w:rsid w:val="00EA19A6"/>
    <w:rsid w:val="00EA1AE1"/>
    <w:rsid w:val="00EA1EEA"/>
    <w:rsid w:val="00EA1FA4"/>
    <w:rsid w:val="00EA1FFE"/>
    <w:rsid w:val="00EA20D6"/>
    <w:rsid w:val="00EA2764"/>
    <w:rsid w:val="00EA2807"/>
    <w:rsid w:val="00EA2BDD"/>
    <w:rsid w:val="00EA2C35"/>
    <w:rsid w:val="00EA2E06"/>
    <w:rsid w:val="00EA2E53"/>
    <w:rsid w:val="00EA301E"/>
    <w:rsid w:val="00EA3087"/>
    <w:rsid w:val="00EA3191"/>
    <w:rsid w:val="00EA3335"/>
    <w:rsid w:val="00EA33D6"/>
    <w:rsid w:val="00EA3434"/>
    <w:rsid w:val="00EA3591"/>
    <w:rsid w:val="00EA377F"/>
    <w:rsid w:val="00EA389C"/>
    <w:rsid w:val="00EA38F7"/>
    <w:rsid w:val="00EA39EB"/>
    <w:rsid w:val="00EA3A14"/>
    <w:rsid w:val="00EA3A5E"/>
    <w:rsid w:val="00EA3BEB"/>
    <w:rsid w:val="00EA3CDE"/>
    <w:rsid w:val="00EA3DE1"/>
    <w:rsid w:val="00EA3F15"/>
    <w:rsid w:val="00EA3F6A"/>
    <w:rsid w:val="00EA4049"/>
    <w:rsid w:val="00EA41FD"/>
    <w:rsid w:val="00EA422E"/>
    <w:rsid w:val="00EA43E5"/>
    <w:rsid w:val="00EA444F"/>
    <w:rsid w:val="00EA4496"/>
    <w:rsid w:val="00EA45E4"/>
    <w:rsid w:val="00EA46F6"/>
    <w:rsid w:val="00EA4774"/>
    <w:rsid w:val="00EA493D"/>
    <w:rsid w:val="00EA4C25"/>
    <w:rsid w:val="00EA4E32"/>
    <w:rsid w:val="00EA4ED8"/>
    <w:rsid w:val="00EA4FB1"/>
    <w:rsid w:val="00EA507D"/>
    <w:rsid w:val="00EA534C"/>
    <w:rsid w:val="00EA535E"/>
    <w:rsid w:val="00EA539A"/>
    <w:rsid w:val="00EA53F9"/>
    <w:rsid w:val="00EA55A2"/>
    <w:rsid w:val="00EA58FC"/>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B82"/>
    <w:rsid w:val="00EA6E59"/>
    <w:rsid w:val="00EA6EB9"/>
    <w:rsid w:val="00EA6FA1"/>
    <w:rsid w:val="00EA716B"/>
    <w:rsid w:val="00EA72C1"/>
    <w:rsid w:val="00EA733F"/>
    <w:rsid w:val="00EA7374"/>
    <w:rsid w:val="00EA740E"/>
    <w:rsid w:val="00EA74A5"/>
    <w:rsid w:val="00EA7510"/>
    <w:rsid w:val="00EA7649"/>
    <w:rsid w:val="00EA78F9"/>
    <w:rsid w:val="00EA7938"/>
    <w:rsid w:val="00EA7988"/>
    <w:rsid w:val="00EA7B40"/>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946"/>
    <w:rsid w:val="00EB0ADA"/>
    <w:rsid w:val="00EB0BAE"/>
    <w:rsid w:val="00EB0BBD"/>
    <w:rsid w:val="00EB0C95"/>
    <w:rsid w:val="00EB1074"/>
    <w:rsid w:val="00EB1082"/>
    <w:rsid w:val="00EB1151"/>
    <w:rsid w:val="00EB14E2"/>
    <w:rsid w:val="00EB1592"/>
    <w:rsid w:val="00EB181C"/>
    <w:rsid w:val="00EB1826"/>
    <w:rsid w:val="00EB19BB"/>
    <w:rsid w:val="00EB1A0B"/>
    <w:rsid w:val="00EB1C05"/>
    <w:rsid w:val="00EB1C59"/>
    <w:rsid w:val="00EB1D4F"/>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48"/>
    <w:rsid w:val="00EB3A80"/>
    <w:rsid w:val="00EB3A89"/>
    <w:rsid w:val="00EB3AC8"/>
    <w:rsid w:val="00EB3AE1"/>
    <w:rsid w:val="00EB3B47"/>
    <w:rsid w:val="00EB3DD9"/>
    <w:rsid w:val="00EB3E12"/>
    <w:rsid w:val="00EB4028"/>
    <w:rsid w:val="00EB406B"/>
    <w:rsid w:val="00EB4097"/>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0A"/>
    <w:rsid w:val="00EB68B1"/>
    <w:rsid w:val="00EB68E9"/>
    <w:rsid w:val="00EB692E"/>
    <w:rsid w:val="00EB6989"/>
    <w:rsid w:val="00EB6A3D"/>
    <w:rsid w:val="00EB6D1B"/>
    <w:rsid w:val="00EB6DB2"/>
    <w:rsid w:val="00EB6E2D"/>
    <w:rsid w:val="00EB6EF9"/>
    <w:rsid w:val="00EB72EA"/>
    <w:rsid w:val="00EB7328"/>
    <w:rsid w:val="00EB7341"/>
    <w:rsid w:val="00EB7592"/>
    <w:rsid w:val="00EB762B"/>
    <w:rsid w:val="00EB7728"/>
    <w:rsid w:val="00EB7806"/>
    <w:rsid w:val="00EB7866"/>
    <w:rsid w:val="00EB7E7B"/>
    <w:rsid w:val="00EC0107"/>
    <w:rsid w:val="00EC01E4"/>
    <w:rsid w:val="00EC0215"/>
    <w:rsid w:val="00EC064D"/>
    <w:rsid w:val="00EC0701"/>
    <w:rsid w:val="00EC076B"/>
    <w:rsid w:val="00EC0795"/>
    <w:rsid w:val="00EC07DF"/>
    <w:rsid w:val="00EC0931"/>
    <w:rsid w:val="00EC0A7A"/>
    <w:rsid w:val="00EC0BF1"/>
    <w:rsid w:val="00EC0C4F"/>
    <w:rsid w:val="00EC0D02"/>
    <w:rsid w:val="00EC0D0D"/>
    <w:rsid w:val="00EC10DC"/>
    <w:rsid w:val="00EC10EF"/>
    <w:rsid w:val="00EC129F"/>
    <w:rsid w:val="00EC12F3"/>
    <w:rsid w:val="00EC13E8"/>
    <w:rsid w:val="00EC1411"/>
    <w:rsid w:val="00EC1457"/>
    <w:rsid w:val="00EC177F"/>
    <w:rsid w:val="00EC17F5"/>
    <w:rsid w:val="00EC1894"/>
    <w:rsid w:val="00EC1922"/>
    <w:rsid w:val="00EC19CA"/>
    <w:rsid w:val="00EC1B71"/>
    <w:rsid w:val="00EC1C49"/>
    <w:rsid w:val="00EC1CC5"/>
    <w:rsid w:val="00EC1DB0"/>
    <w:rsid w:val="00EC1DF3"/>
    <w:rsid w:val="00EC1F11"/>
    <w:rsid w:val="00EC1F61"/>
    <w:rsid w:val="00EC2134"/>
    <w:rsid w:val="00EC21DE"/>
    <w:rsid w:val="00EC23B6"/>
    <w:rsid w:val="00EC241B"/>
    <w:rsid w:val="00EC246D"/>
    <w:rsid w:val="00EC25F0"/>
    <w:rsid w:val="00EC2A95"/>
    <w:rsid w:val="00EC2A96"/>
    <w:rsid w:val="00EC2B12"/>
    <w:rsid w:val="00EC2B1D"/>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C3F"/>
    <w:rsid w:val="00EC7D35"/>
    <w:rsid w:val="00EC7DC8"/>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559"/>
    <w:rsid w:val="00ED1A02"/>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5E"/>
    <w:rsid w:val="00ED26B1"/>
    <w:rsid w:val="00ED284F"/>
    <w:rsid w:val="00ED2960"/>
    <w:rsid w:val="00ED2A81"/>
    <w:rsid w:val="00ED2B55"/>
    <w:rsid w:val="00ED2B85"/>
    <w:rsid w:val="00ED2DD2"/>
    <w:rsid w:val="00ED3233"/>
    <w:rsid w:val="00ED327A"/>
    <w:rsid w:val="00ED379B"/>
    <w:rsid w:val="00ED37F3"/>
    <w:rsid w:val="00ED38CB"/>
    <w:rsid w:val="00ED3B50"/>
    <w:rsid w:val="00ED3C19"/>
    <w:rsid w:val="00ED3D8B"/>
    <w:rsid w:val="00ED3E27"/>
    <w:rsid w:val="00ED3F39"/>
    <w:rsid w:val="00ED3F59"/>
    <w:rsid w:val="00ED3FDB"/>
    <w:rsid w:val="00ED4233"/>
    <w:rsid w:val="00ED4274"/>
    <w:rsid w:val="00ED4279"/>
    <w:rsid w:val="00ED4478"/>
    <w:rsid w:val="00ED44D6"/>
    <w:rsid w:val="00ED44F4"/>
    <w:rsid w:val="00ED4579"/>
    <w:rsid w:val="00ED46D0"/>
    <w:rsid w:val="00ED46D5"/>
    <w:rsid w:val="00ED46F4"/>
    <w:rsid w:val="00ED48EC"/>
    <w:rsid w:val="00ED4908"/>
    <w:rsid w:val="00ED4A7D"/>
    <w:rsid w:val="00ED4B90"/>
    <w:rsid w:val="00ED4BA9"/>
    <w:rsid w:val="00ED4BFC"/>
    <w:rsid w:val="00ED4FB4"/>
    <w:rsid w:val="00ED5074"/>
    <w:rsid w:val="00ED50AA"/>
    <w:rsid w:val="00ED54F9"/>
    <w:rsid w:val="00ED55E2"/>
    <w:rsid w:val="00ED58DF"/>
    <w:rsid w:val="00ED59E6"/>
    <w:rsid w:val="00ED5A6D"/>
    <w:rsid w:val="00ED5B88"/>
    <w:rsid w:val="00ED5C56"/>
    <w:rsid w:val="00ED5E1D"/>
    <w:rsid w:val="00ED5EB3"/>
    <w:rsid w:val="00ED5F5A"/>
    <w:rsid w:val="00ED5F6B"/>
    <w:rsid w:val="00ED5FF3"/>
    <w:rsid w:val="00ED6032"/>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8EB"/>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41E"/>
    <w:rsid w:val="00EE14A3"/>
    <w:rsid w:val="00EE15F4"/>
    <w:rsid w:val="00EE164C"/>
    <w:rsid w:val="00EE16F6"/>
    <w:rsid w:val="00EE1752"/>
    <w:rsid w:val="00EE193F"/>
    <w:rsid w:val="00EE19AE"/>
    <w:rsid w:val="00EE1BB5"/>
    <w:rsid w:val="00EE1C79"/>
    <w:rsid w:val="00EE1EBE"/>
    <w:rsid w:val="00EE2263"/>
    <w:rsid w:val="00EE23CA"/>
    <w:rsid w:val="00EE250C"/>
    <w:rsid w:val="00EE2661"/>
    <w:rsid w:val="00EE26EB"/>
    <w:rsid w:val="00EE27A5"/>
    <w:rsid w:val="00EE2A52"/>
    <w:rsid w:val="00EE2CE9"/>
    <w:rsid w:val="00EE2D7D"/>
    <w:rsid w:val="00EE3117"/>
    <w:rsid w:val="00EE311D"/>
    <w:rsid w:val="00EE31A8"/>
    <w:rsid w:val="00EE329C"/>
    <w:rsid w:val="00EE33E2"/>
    <w:rsid w:val="00EE33E7"/>
    <w:rsid w:val="00EE35A1"/>
    <w:rsid w:val="00EE35A5"/>
    <w:rsid w:val="00EE3627"/>
    <w:rsid w:val="00EE362A"/>
    <w:rsid w:val="00EE393D"/>
    <w:rsid w:val="00EE3A27"/>
    <w:rsid w:val="00EE3A70"/>
    <w:rsid w:val="00EE3A7E"/>
    <w:rsid w:val="00EE3C51"/>
    <w:rsid w:val="00EE3ED3"/>
    <w:rsid w:val="00EE42BC"/>
    <w:rsid w:val="00EE4308"/>
    <w:rsid w:val="00EE463C"/>
    <w:rsid w:val="00EE46A2"/>
    <w:rsid w:val="00EE4735"/>
    <w:rsid w:val="00EE4971"/>
    <w:rsid w:val="00EE4A8A"/>
    <w:rsid w:val="00EE4ADA"/>
    <w:rsid w:val="00EE4D21"/>
    <w:rsid w:val="00EE4DE8"/>
    <w:rsid w:val="00EE4E82"/>
    <w:rsid w:val="00EE5335"/>
    <w:rsid w:val="00EE5700"/>
    <w:rsid w:val="00EE5854"/>
    <w:rsid w:val="00EE5987"/>
    <w:rsid w:val="00EE5CF2"/>
    <w:rsid w:val="00EE5EE4"/>
    <w:rsid w:val="00EE5FA1"/>
    <w:rsid w:val="00EE608F"/>
    <w:rsid w:val="00EE60B9"/>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990"/>
    <w:rsid w:val="00EE7C8C"/>
    <w:rsid w:val="00EE7D28"/>
    <w:rsid w:val="00EE7FFA"/>
    <w:rsid w:val="00EF00AB"/>
    <w:rsid w:val="00EF018F"/>
    <w:rsid w:val="00EF02CF"/>
    <w:rsid w:val="00EF0391"/>
    <w:rsid w:val="00EF06A9"/>
    <w:rsid w:val="00EF08EC"/>
    <w:rsid w:val="00EF09B1"/>
    <w:rsid w:val="00EF09E7"/>
    <w:rsid w:val="00EF0AFA"/>
    <w:rsid w:val="00EF0C78"/>
    <w:rsid w:val="00EF0CDE"/>
    <w:rsid w:val="00EF0D5E"/>
    <w:rsid w:val="00EF0E16"/>
    <w:rsid w:val="00EF0E3B"/>
    <w:rsid w:val="00EF10C8"/>
    <w:rsid w:val="00EF112F"/>
    <w:rsid w:val="00EF11DB"/>
    <w:rsid w:val="00EF14B6"/>
    <w:rsid w:val="00EF14D9"/>
    <w:rsid w:val="00EF1508"/>
    <w:rsid w:val="00EF1620"/>
    <w:rsid w:val="00EF1818"/>
    <w:rsid w:val="00EF1929"/>
    <w:rsid w:val="00EF1AA7"/>
    <w:rsid w:val="00EF1AD2"/>
    <w:rsid w:val="00EF1B7C"/>
    <w:rsid w:val="00EF1BF0"/>
    <w:rsid w:val="00EF1CA6"/>
    <w:rsid w:val="00EF1D6D"/>
    <w:rsid w:val="00EF1EAA"/>
    <w:rsid w:val="00EF1F1D"/>
    <w:rsid w:val="00EF2030"/>
    <w:rsid w:val="00EF21F6"/>
    <w:rsid w:val="00EF2294"/>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95"/>
    <w:rsid w:val="00EF43D5"/>
    <w:rsid w:val="00EF4566"/>
    <w:rsid w:val="00EF471A"/>
    <w:rsid w:val="00EF4954"/>
    <w:rsid w:val="00EF49B8"/>
    <w:rsid w:val="00EF4CD2"/>
    <w:rsid w:val="00EF4CFA"/>
    <w:rsid w:val="00EF4D8F"/>
    <w:rsid w:val="00EF4DB9"/>
    <w:rsid w:val="00EF4EE4"/>
    <w:rsid w:val="00EF4EF6"/>
    <w:rsid w:val="00EF4FFD"/>
    <w:rsid w:val="00EF5385"/>
    <w:rsid w:val="00EF5405"/>
    <w:rsid w:val="00EF54D6"/>
    <w:rsid w:val="00EF55D3"/>
    <w:rsid w:val="00EF569F"/>
    <w:rsid w:val="00EF5848"/>
    <w:rsid w:val="00EF5D8F"/>
    <w:rsid w:val="00EF5DB3"/>
    <w:rsid w:val="00EF5DFD"/>
    <w:rsid w:val="00EF5E03"/>
    <w:rsid w:val="00EF5F6D"/>
    <w:rsid w:val="00EF6090"/>
    <w:rsid w:val="00EF6112"/>
    <w:rsid w:val="00EF6167"/>
    <w:rsid w:val="00EF617C"/>
    <w:rsid w:val="00EF6283"/>
    <w:rsid w:val="00EF63CE"/>
    <w:rsid w:val="00EF6412"/>
    <w:rsid w:val="00EF6422"/>
    <w:rsid w:val="00EF6464"/>
    <w:rsid w:val="00EF6599"/>
    <w:rsid w:val="00EF6799"/>
    <w:rsid w:val="00EF6948"/>
    <w:rsid w:val="00EF69DB"/>
    <w:rsid w:val="00EF6A1B"/>
    <w:rsid w:val="00EF6A2A"/>
    <w:rsid w:val="00EF6E94"/>
    <w:rsid w:val="00EF6ECC"/>
    <w:rsid w:val="00EF6FB0"/>
    <w:rsid w:val="00EF7143"/>
    <w:rsid w:val="00EF72D7"/>
    <w:rsid w:val="00EF7430"/>
    <w:rsid w:val="00EF75C7"/>
    <w:rsid w:val="00EF7606"/>
    <w:rsid w:val="00EF7733"/>
    <w:rsid w:val="00EF7ACD"/>
    <w:rsid w:val="00EF7D9D"/>
    <w:rsid w:val="00EF7E67"/>
    <w:rsid w:val="00EF7E8C"/>
    <w:rsid w:val="00EF7E8F"/>
    <w:rsid w:val="00EF7EF7"/>
    <w:rsid w:val="00F00048"/>
    <w:rsid w:val="00F0010D"/>
    <w:rsid w:val="00F001FD"/>
    <w:rsid w:val="00F003C3"/>
    <w:rsid w:val="00F0048A"/>
    <w:rsid w:val="00F004F0"/>
    <w:rsid w:val="00F00575"/>
    <w:rsid w:val="00F00579"/>
    <w:rsid w:val="00F0073E"/>
    <w:rsid w:val="00F007A7"/>
    <w:rsid w:val="00F007BD"/>
    <w:rsid w:val="00F007C4"/>
    <w:rsid w:val="00F00935"/>
    <w:rsid w:val="00F00EDF"/>
    <w:rsid w:val="00F01189"/>
    <w:rsid w:val="00F0120E"/>
    <w:rsid w:val="00F01242"/>
    <w:rsid w:val="00F012AC"/>
    <w:rsid w:val="00F0134A"/>
    <w:rsid w:val="00F016D4"/>
    <w:rsid w:val="00F017AC"/>
    <w:rsid w:val="00F01859"/>
    <w:rsid w:val="00F0185A"/>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51"/>
    <w:rsid w:val="00F03283"/>
    <w:rsid w:val="00F032EA"/>
    <w:rsid w:val="00F03416"/>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1D"/>
    <w:rsid w:val="00F04920"/>
    <w:rsid w:val="00F04AE4"/>
    <w:rsid w:val="00F04B41"/>
    <w:rsid w:val="00F04C4D"/>
    <w:rsid w:val="00F04F65"/>
    <w:rsid w:val="00F0546F"/>
    <w:rsid w:val="00F0549C"/>
    <w:rsid w:val="00F05581"/>
    <w:rsid w:val="00F0580E"/>
    <w:rsid w:val="00F05933"/>
    <w:rsid w:val="00F05991"/>
    <w:rsid w:val="00F059CD"/>
    <w:rsid w:val="00F05AF7"/>
    <w:rsid w:val="00F05B9F"/>
    <w:rsid w:val="00F05C85"/>
    <w:rsid w:val="00F05E8B"/>
    <w:rsid w:val="00F0604C"/>
    <w:rsid w:val="00F061DA"/>
    <w:rsid w:val="00F06246"/>
    <w:rsid w:val="00F06277"/>
    <w:rsid w:val="00F06297"/>
    <w:rsid w:val="00F06344"/>
    <w:rsid w:val="00F067E4"/>
    <w:rsid w:val="00F06A4B"/>
    <w:rsid w:val="00F07019"/>
    <w:rsid w:val="00F07149"/>
    <w:rsid w:val="00F0718A"/>
    <w:rsid w:val="00F071EE"/>
    <w:rsid w:val="00F071F0"/>
    <w:rsid w:val="00F0721D"/>
    <w:rsid w:val="00F072C0"/>
    <w:rsid w:val="00F072EE"/>
    <w:rsid w:val="00F07314"/>
    <w:rsid w:val="00F074D1"/>
    <w:rsid w:val="00F07707"/>
    <w:rsid w:val="00F07744"/>
    <w:rsid w:val="00F07A04"/>
    <w:rsid w:val="00F07B60"/>
    <w:rsid w:val="00F07C0A"/>
    <w:rsid w:val="00F07C58"/>
    <w:rsid w:val="00F07CB0"/>
    <w:rsid w:val="00F07D8C"/>
    <w:rsid w:val="00F07F01"/>
    <w:rsid w:val="00F07F76"/>
    <w:rsid w:val="00F1012A"/>
    <w:rsid w:val="00F1024E"/>
    <w:rsid w:val="00F10385"/>
    <w:rsid w:val="00F1046F"/>
    <w:rsid w:val="00F104D7"/>
    <w:rsid w:val="00F104DF"/>
    <w:rsid w:val="00F105F5"/>
    <w:rsid w:val="00F10674"/>
    <w:rsid w:val="00F10773"/>
    <w:rsid w:val="00F10781"/>
    <w:rsid w:val="00F107EE"/>
    <w:rsid w:val="00F108E8"/>
    <w:rsid w:val="00F1091F"/>
    <w:rsid w:val="00F10A2B"/>
    <w:rsid w:val="00F10AE2"/>
    <w:rsid w:val="00F10C4B"/>
    <w:rsid w:val="00F10CFA"/>
    <w:rsid w:val="00F10E9E"/>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E6B"/>
    <w:rsid w:val="00F11FE9"/>
    <w:rsid w:val="00F1200F"/>
    <w:rsid w:val="00F1206C"/>
    <w:rsid w:val="00F120A6"/>
    <w:rsid w:val="00F120AF"/>
    <w:rsid w:val="00F120DB"/>
    <w:rsid w:val="00F122FA"/>
    <w:rsid w:val="00F12315"/>
    <w:rsid w:val="00F12522"/>
    <w:rsid w:val="00F1252A"/>
    <w:rsid w:val="00F12531"/>
    <w:rsid w:val="00F12569"/>
    <w:rsid w:val="00F12913"/>
    <w:rsid w:val="00F12939"/>
    <w:rsid w:val="00F129BD"/>
    <w:rsid w:val="00F12A07"/>
    <w:rsid w:val="00F12D87"/>
    <w:rsid w:val="00F12F06"/>
    <w:rsid w:val="00F12FE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122"/>
    <w:rsid w:val="00F14274"/>
    <w:rsid w:val="00F142CC"/>
    <w:rsid w:val="00F145A5"/>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5EAB"/>
    <w:rsid w:val="00F162F7"/>
    <w:rsid w:val="00F16333"/>
    <w:rsid w:val="00F163C3"/>
    <w:rsid w:val="00F1654D"/>
    <w:rsid w:val="00F1661C"/>
    <w:rsid w:val="00F16636"/>
    <w:rsid w:val="00F16706"/>
    <w:rsid w:val="00F16826"/>
    <w:rsid w:val="00F16AE5"/>
    <w:rsid w:val="00F16C5C"/>
    <w:rsid w:val="00F16C69"/>
    <w:rsid w:val="00F16E36"/>
    <w:rsid w:val="00F16F24"/>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134"/>
    <w:rsid w:val="00F21228"/>
    <w:rsid w:val="00F2138F"/>
    <w:rsid w:val="00F214DF"/>
    <w:rsid w:val="00F214E3"/>
    <w:rsid w:val="00F214F6"/>
    <w:rsid w:val="00F21522"/>
    <w:rsid w:val="00F21607"/>
    <w:rsid w:val="00F21647"/>
    <w:rsid w:val="00F21735"/>
    <w:rsid w:val="00F2174B"/>
    <w:rsid w:val="00F21BC6"/>
    <w:rsid w:val="00F21C2D"/>
    <w:rsid w:val="00F21E2E"/>
    <w:rsid w:val="00F21EFA"/>
    <w:rsid w:val="00F21F4E"/>
    <w:rsid w:val="00F2218D"/>
    <w:rsid w:val="00F221AD"/>
    <w:rsid w:val="00F221F4"/>
    <w:rsid w:val="00F22265"/>
    <w:rsid w:val="00F22370"/>
    <w:rsid w:val="00F22590"/>
    <w:rsid w:val="00F22BCC"/>
    <w:rsid w:val="00F22C13"/>
    <w:rsid w:val="00F22C62"/>
    <w:rsid w:val="00F22D0A"/>
    <w:rsid w:val="00F22D5A"/>
    <w:rsid w:val="00F22E8E"/>
    <w:rsid w:val="00F22F16"/>
    <w:rsid w:val="00F22FC4"/>
    <w:rsid w:val="00F2323C"/>
    <w:rsid w:val="00F232C6"/>
    <w:rsid w:val="00F23387"/>
    <w:rsid w:val="00F233A2"/>
    <w:rsid w:val="00F23412"/>
    <w:rsid w:val="00F23502"/>
    <w:rsid w:val="00F236CA"/>
    <w:rsid w:val="00F2385C"/>
    <w:rsid w:val="00F238D6"/>
    <w:rsid w:val="00F23A2C"/>
    <w:rsid w:val="00F23B72"/>
    <w:rsid w:val="00F23BB3"/>
    <w:rsid w:val="00F23CE9"/>
    <w:rsid w:val="00F23DA1"/>
    <w:rsid w:val="00F23E2B"/>
    <w:rsid w:val="00F23E44"/>
    <w:rsid w:val="00F23E73"/>
    <w:rsid w:val="00F23E89"/>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7B2"/>
    <w:rsid w:val="00F257E7"/>
    <w:rsid w:val="00F25896"/>
    <w:rsid w:val="00F259BA"/>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27FAF"/>
    <w:rsid w:val="00F30063"/>
    <w:rsid w:val="00F30114"/>
    <w:rsid w:val="00F3012C"/>
    <w:rsid w:val="00F30138"/>
    <w:rsid w:val="00F301B0"/>
    <w:rsid w:val="00F304EC"/>
    <w:rsid w:val="00F30694"/>
    <w:rsid w:val="00F30730"/>
    <w:rsid w:val="00F308A8"/>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B87"/>
    <w:rsid w:val="00F31BED"/>
    <w:rsid w:val="00F31C3E"/>
    <w:rsid w:val="00F31EC4"/>
    <w:rsid w:val="00F31ECB"/>
    <w:rsid w:val="00F3203C"/>
    <w:rsid w:val="00F320DD"/>
    <w:rsid w:val="00F32197"/>
    <w:rsid w:val="00F3246D"/>
    <w:rsid w:val="00F325E6"/>
    <w:rsid w:val="00F326ED"/>
    <w:rsid w:val="00F32775"/>
    <w:rsid w:val="00F32864"/>
    <w:rsid w:val="00F32983"/>
    <w:rsid w:val="00F32A11"/>
    <w:rsid w:val="00F32BDA"/>
    <w:rsid w:val="00F32C07"/>
    <w:rsid w:val="00F32C24"/>
    <w:rsid w:val="00F32D4A"/>
    <w:rsid w:val="00F32E71"/>
    <w:rsid w:val="00F32EA4"/>
    <w:rsid w:val="00F32EBF"/>
    <w:rsid w:val="00F32F05"/>
    <w:rsid w:val="00F32F29"/>
    <w:rsid w:val="00F33203"/>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22"/>
    <w:rsid w:val="00F3484A"/>
    <w:rsid w:val="00F348E7"/>
    <w:rsid w:val="00F34FA5"/>
    <w:rsid w:val="00F350E0"/>
    <w:rsid w:val="00F35355"/>
    <w:rsid w:val="00F356BB"/>
    <w:rsid w:val="00F359C4"/>
    <w:rsid w:val="00F35A00"/>
    <w:rsid w:val="00F35A8D"/>
    <w:rsid w:val="00F35B30"/>
    <w:rsid w:val="00F35B6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C40"/>
    <w:rsid w:val="00F37EC1"/>
    <w:rsid w:val="00F40037"/>
    <w:rsid w:val="00F401CD"/>
    <w:rsid w:val="00F4022E"/>
    <w:rsid w:val="00F403CB"/>
    <w:rsid w:val="00F40404"/>
    <w:rsid w:val="00F40455"/>
    <w:rsid w:val="00F40509"/>
    <w:rsid w:val="00F4055E"/>
    <w:rsid w:val="00F4063B"/>
    <w:rsid w:val="00F40736"/>
    <w:rsid w:val="00F4075C"/>
    <w:rsid w:val="00F40A3D"/>
    <w:rsid w:val="00F40ABA"/>
    <w:rsid w:val="00F40C48"/>
    <w:rsid w:val="00F40C57"/>
    <w:rsid w:val="00F40DFC"/>
    <w:rsid w:val="00F40E53"/>
    <w:rsid w:val="00F40E5D"/>
    <w:rsid w:val="00F40EF5"/>
    <w:rsid w:val="00F4116C"/>
    <w:rsid w:val="00F41202"/>
    <w:rsid w:val="00F41268"/>
    <w:rsid w:val="00F41317"/>
    <w:rsid w:val="00F4138A"/>
    <w:rsid w:val="00F4139F"/>
    <w:rsid w:val="00F415DB"/>
    <w:rsid w:val="00F41622"/>
    <w:rsid w:val="00F41DE7"/>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2CD"/>
    <w:rsid w:val="00F44357"/>
    <w:rsid w:val="00F4439F"/>
    <w:rsid w:val="00F44513"/>
    <w:rsid w:val="00F445D1"/>
    <w:rsid w:val="00F4469E"/>
    <w:rsid w:val="00F447AB"/>
    <w:rsid w:val="00F44A20"/>
    <w:rsid w:val="00F44A6E"/>
    <w:rsid w:val="00F44B2C"/>
    <w:rsid w:val="00F44B5B"/>
    <w:rsid w:val="00F44B67"/>
    <w:rsid w:val="00F44C8D"/>
    <w:rsid w:val="00F44CB5"/>
    <w:rsid w:val="00F44E43"/>
    <w:rsid w:val="00F44E9B"/>
    <w:rsid w:val="00F44EEE"/>
    <w:rsid w:val="00F44F29"/>
    <w:rsid w:val="00F45017"/>
    <w:rsid w:val="00F45271"/>
    <w:rsid w:val="00F454A6"/>
    <w:rsid w:val="00F45513"/>
    <w:rsid w:val="00F45553"/>
    <w:rsid w:val="00F45586"/>
    <w:rsid w:val="00F45760"/>
    <w:rsid w:val="00F45885"/>
    <w:rsid w:val="00F45B42"/>
    <w:rsid w:val="00F45C21"/>
    <w:rsid w:val="00F45CA3"/>
    <w:rsid w:val="00F460CC"/>
    <w:rsid w:val="00F4612D"/>
    <w:rsid w:val="00F46233"/>
    <w:rsid w:val="00F463ED"/>
    <w:rsid w:val="00F4647A"/>
    <w:rsid w:val="00F46503"/>
    <w:rsid w:val="00F46549"/>
    <w:rsid w:val="00F4662A"/>
    <w:rsid w:val="00F467DC"/>
    <w:rsid w:val="00F4693E"/>
    <w:rsid w:val="00F469A7"/>
    <w:rsid w:val="00F46CF6"/>
    <w:rsid w:val="00F4708D"/>
    <w:rsid w:val="00F47118"/>
    <w:rsid w:val="00F47146"/>
    <w:rsid w:val="00F4714C"/>
    <w:rsid w:val="00F471DB"/>
    <w:rsid w:val="00F47202"/>
    <w:rsid w:val="00F4734E"/>
    <w:rsid w:val="00F47420"/>
    <w:rsid w:val="00F4765A"/>
    <w:rsid w:val="00F47905"/>
    <w:rsid w:val="00F47DB8"/>
    <w:rsid w:val="00F47F6F"/>
    <w:rsid w:val="00F47FE1"/>
    <w:rsid w:val="00F5015D"/>
    <w:rsid w:val="00F5054D"/>
    <w:rsid w:val="00F505AF"/>
    <w:rsid w:val="00F50686"/>
    <w:rsid w:val="00F506E4"/>
    <w:rsid w:val="00F50972"/>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97C"/>
    <w:rsid w:val="00F51A7E"/>
    <w:rsid w:val="00F51AE6"/>
    <w:rsid w:val="00F51C0D"/>
    <w:rsid w:val="00F51CD9"/>
    <w:rsid w:val="00F51D42"/>
    <w:rsid w:val="00F51DAF"/>
    <w:rsid w:val="00F51DB5"/>
    <w:rsid w:val="00F51F1B"/>
    <w:rsid w:val="00F52066"/>
    <w:rsid w:val="00F522AF"/>
    <w:rsid w:val="00F525EC"/>
    <w:rsid w:val="00F52640"/>
    <w:rsid w:val="00F527DB"/>
    <w:rsid w:val="00F527F8"/>
    <w:rsid w:val="00F527FC"/>
    <w:rsid w:val="00F52970"/>
    <w:rsid w:val="00F52F05"/>
    <w:rsid w:val="00F531E8"/>
    <w:rsid w:val="00F532A8"/>
    <w:rsid w:val="00F533CA"/>
    <w:rsid w:val="00F534DF"/>
    <w:rsid w:val="00F53567"/>
    <w:rsid w:val="00F5359E"/>
    <w:rsid w:val="00F53812"/>
    <w:rsid w:val="00F5387B"/>
    <w:rsid w:val="00F538E6"/>
    <w:rsid w:val="00F53950"/>
    <w:rsid w:val="00F53952"/>
    <w:rsid w:val="00F53A65"/>
    <w:rsid w:val="00F53B8F"/>
    <w:rsid w:val="00F53C6A"/>
    <w:rsid w:val="00F53C83"/>
    <w:rsid w:val="00F53ECE"/>
    <w:rsid w:val="00F540A3"/>
    <w:rsid w:val="00F540FA"/>
    <w:rsid w:val="00F5419C"/>
    <w:rsid w:val="00F54235"/>
    <w:rsid w:val="00F54247"/>
    <w:rsid w:val="00F5437C"/>
    <w:rsid w:val="00F544C8"/>
    <w:rsid w:val="00F54534"/>
    <w:rsid w:val="00F545AB"/>
    <w:rsid w:val="00F545AC"/>
    <w:rsid w:val="00F546D9"/>
    <w:rsid w:val="00F54748"/>
    <w:rsid w:val="00F547C3"/>
    <w:rsid w:val="00F547FE"/>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89B"/>
    <w:rsid w:val="00F55911"/>
    <w:rsid w:val="00F55949"/>
    <w:rsid w:val="00F55B2C"/>
    <w:rsid w:val="00F55B75"/>
    <w:rsid w:val="00F55BDF"/>
    <w:rsid w:val="00F55BFF"/>
    <w:rsid w:val="00F55EB4"/>
    <w:rsid w:val="00F56260"/>
    <w:rsid w:val="00F56867"/>
    <w:rsid w:val="00F56982"/>
    <w:rsid w:val="00F56A3D"/>
    <w:rsid w:val="00F56A71"/>
    <w:rsid w:val="00F56BAB"/>
    <w:rsid w:val="00F56BFB"/>
    <w:rsid w:val="00F56C7E"/>
    <w:rsid w:val="00F56CA7"/>
    <w:rsid w:val="00F56FC1"/>
    <w:rsid w:val="00F570A5"/>
    <w:rsid w:val="00F571E7"/>
    <w:rsid w:val="00F57366"/>
    <w:rsid w:val="00F57537"/>
    <w:rsid w:val="00F5761D"/>
    <w:rsid w:val="00F5765D"/>
    <w:rsid w:val="00F57744"/>
    <w:rsid w:val="00F57BAE"/>
    <w:rsid w:val="00F57BC7"/>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EC"/>
    <w:rsid w:val="00F61EFA"/>
    <w:rsid w:val="00F61F69"/>
    <w:rsid w:val="00F6206E"/>
    <w:rsid w:val="00F62355"/>
    <w:rsid w:val="00F623F2"/>
    <w:rsid w:val="00F6258C"/>
    <w:rsid w:val="00F62876"/>
    <w:rsid w:val="00F628B7"/>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BBE"/>
    <w:rsid w:val="00F63DC6"/>
    <w:rsid w:val="00F6401F"/>
    <w:rsid w:val="00F640FF"/>
    <w:rsid w:val="00F641E8"/>
    <w:rsid w:val="00F64252"/>
    <w:rsid w:val="00F6452D"/>
    <w:rsid w:val="00F64622"/>
    <w:rsid w:val="00F646D1"/>
    <w:rsid w:val="00F64714"/>
    <w:rsid w:val="00F6472F"/>
    <w:rsid w:val="00F6481A"/>
    <w:rsid w:val="00F6495A"/>
    <w:rsid w:val="00F64C58"/>
    <w:rsid w:val="00F64EE5"/>
    <w:rsid w:val="00F64F42"/>
    <w:rsid w:val="00F64F51"/>
    <w:rsid w:val="00F64FBD"/>
    <w:rsid w:val="00F64FD1"/>
    <w:rsid w:val="00F65014"/>
    <w:rsid w:val="00F650AD"/>
    <w:rsid w:val="00F65364"/>
    <w:rsid w:val="00F65380"/>
    <w:rsid w:val="00F65419"/>
    <w:rsid w:val="00F656F6"/>
    <w:rsid w:val="00F65996"/>
    <w:rsid w:val="00F659B6"/>
    <w:rsid w:val="00F65B26"/>
    <w:rsid w:val="00F65C9F"/>
    <w:rsid w:val="00F65D33"/>
    <w:rsid w:val="00F65EC6"/>
    <w:rsid w:val="00F65EF1"/>
    <w:rsid w:val="00F65FD9"/>
    <w:rsid w:val="00F6608E"/>
    <w:rsid w:val="00F661EC"/>
    <w:rsid w:val="00F6642F"/>
    <w:rsid w:val="00F664B7"/>
    <w:rsid w:val="00F664EB"/>
    <w:rsid w:val="00F6661C"/>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B94"/>
    <w:rsid w:val="00F67D90"/>
    <w:rsid w:val="00F67DEA"/>
    <w:rsid w:val="00F67F91"/>
    <w:rsid w:val="00F70160"/>
    <w:rsid w:val="00F70419"/>
    <w:rsid w:val="00F70427"/>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56"/>
    <w:rsid w:val="00F71B95"/>
    <w:rsid w:val="00F71BAF"/>
    <w:rsid w:val="00F71E9B"/>
    <w:rsid w:val="00F71EB7"/>
    <w:rsid w:val="00F71F7B"/>
    <w:rsid w:val="00F71F80"/>
    <w:rsid w:val="00F7202E"/>
    <w:rsid w:val="00F72240"/>
    <w:rsid w:val="00F722D2"/>
    <w:rsid w:val="00F72312"/>
    <w:rsid w:val="00F72417"/>
    <w:rsid w:val="00F724A6"/>
    <w:rsid w:val="00F725B3"/>
    <w:rsid w:val="00F725B4"/>
    <w:rsid w:val="00F72687"/>
    <w:rsid w:val="00F7275C"/>
    <w:rsid w:val="00F727F1"/>
    <w:rsid w:val="00F72878"/>
    <w:rsid w:val="00F72937"/>
    <w:rsid w:val="00F72AF9"/>
    <w:rsid w:val="00F72E3E"/>
    <w:rsid w:val="00F72EC2"/>
    <w:rsid w:val="00F72F92"/>
    <w:rsid w:val="00F7308F"/>
    <w:rsid w:val="00F730DA"/>
    <w:rsid w:val="00F7310A"/>
    <w:rsid w:val="00F73388"/>
    <w:rsid w:val="00F73873"/>
    <w:rsid w:val="00F739CD"/>
    <w:rsid w:val="00F73B3A"/>
    <w:rsid w:val="00F74080"/>
    <w:rsid w:val="00F74108"/>
    <w:rsid w:val="00F7434F"/>
    <w:rsid w:val="00F7437A"/>
    <w:rsid w:val="00F7447E"/>
    <w:rsid w:val="00F746A6"/>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C8"/>
    <w:rsid w:val="00F75A70"/>
    <w:rsid w:val="00F75B3F"/>
    <w:rsid w:val="00F75C92"/>
    <w:rsid w:val="00F75DBD"/>
    <w:rsid w:val="00F75F73"/>
    <w:rsid w:val="00F761A3"/>
    <w:rsid w:val="00F766BA"/>
    <w:rsid w:val="00F767E2"/>
    <w:rsid w:val="00F76AB8"/>
    <w:rsid w:val="00F76D1B"/>
    <w:rsid w:val="00F76DC5"/>
    <w:rsid w:val="00F76EC9"/>
    <w:rsid w:val="00F77080"/>
    <w:rsid w:val="00F7710F"/>
    <w:rsid w:val="00F771AD"/>
    <w:rsid w:val="00F7741A"/>
    <w:rsid w:val="00F774F3"/>
    <w:rsid w:val="00F77521"/>
    <w:rsid w:val="00F77567"/>
    <w:rsid w:val="00F778EB"/>
    <w:rsid w:val="00F77ABB"/>
    <w:rsid w:val="00F77B5B"/>
    <w:rsid w:val="00F77BBB"/>
    <w:rsid w:val="00F77DAF"/>
    <w:rsid w:val="00F77E14"/>
    <w:rsid w:val="00F77ED8"/>
    <w:rsid w:val="00F80064"/>
    <w:rsid w:val="00F800F7"/>
    <w:rsid w:val="00F80163"/>
    <w:rsid w:val="00F802BF"/>
    <w:rsid w:val="00F80408"/>
    <w:rsid w:val="00F805DD"/>
    <w:rsid w:val="00F805FA"/>
    <w:rsid w:val="00F8098C"/>
    <w:rsid w:val="00F809B6"/>
    <w:rsid w:val="00F80A77"/>
    <w:rsid w:val="00F80BD7"/>
    <w:rsid w:val="00F80C29"/>
    <w:rsid w:val="00F80CB7"/>
    <w:rsid w:val="00F80CEA"/>
    <w:rsid w:val="00F80DAB"/>
    <w:rsid w:val="00F80F4A"/>
    <w:rsid w:val="00F8102E"/>
    <w:rsid w:val="00F81035"/>
    <w:rsid w:val="00F81069"/>
    <w:rsid w:val="00F8108F"/>
    <w:rsid w:val="00F810E2"/>
    <w:rsid w:val="00F81169"/>
    <w:rsid w:val="00F811C8"/>
    <w:rsid w:val="00F8121D"/>
    <w:rsid w:val="00F81232"/>
    <w:rsid w:val="00F81268"/>
    <w:rsid w:val="00F814C0"/>
    <w:rsid w:val="00F814EE"/>
    <w:rsid w:val="00F81574"/>
    <w:rsid w:val="00F815DE"/>
    <w:rsid w:val="00F817E1"/>
    <w:rsid w:val="00F818C8"/>
    <w:rsid w:val="00F81D64"/>
    <w:rsid w:val="00F81EAD"/>
    <w:rsid w:val="00F81F6E"/>
    <w:rsid w:val="00F82000"/>
    <w:rsid w:val="00F82132"/>
    <w:rsid w:val="00F82136"/>
    <w:rsid w:val="00F8219E"/>
    <w:rsid w:val="00F822F0"/>
    <w:rsid w:val="00F82342"/>
    <w:rsid w:val="00F8237C"/>
    <w:rsid w:val="00F8239D"/>
    <w:rsid w:val="00F823D0"/>
    <w:rsid w:val="00F8269D"/>
    <w:rsid w:val="00F826D2"/>
    <w:rsid w:val="00F827CD"/>
    <w:rsid w:val="00F82816"/>
    <w:rsid w:val="00F8286C"/>
    <w:rsid w:val="00F828FC"/>
    <w:rsid w:val="00F82A56"/>
    <w:rsid w:val="00F82A7D"/>
    <w:rsid w:val="00F82B68"/>
    <w:rsid w:val="00F82BDA"/>
    <w:rsid w:val="00F82BF9"/>
    <w:rsid w:val="00F82D76"/>
    <w:rsid w:val="00F830F9"/>
    <w:rsid w:val="00F83245"/>
    <w:rsid w:val="00F832DF"/>
    <w:rsid w:val="00F83373"/>
    <w:rsid w:val="00F83721"/>
    <w:rsid w:val="00F83835"/>
    <w:rsid w:val="00F839BE"/>
    <w:rsid w:val="00F83A89"/>
    <w:rsid w:val="00F83B17"/>
    <w:rsid w:val="00F83BFD"/>
    <w:rsid w:val="00F83CF9"/>
    <w:rsid w:val="00F840A9"/>
    <w:rsid w:val="00F842C0"/>
    <w:rsid w:val="00F84779"/>
    <w:rsid w:val="00F84820"/>
    <w:rsid w:val="00F8489F"/>
    <w:rsid w:val="00F84D84"/>
    <w:rsid w:val="00F84EC9"/>
    <w:rsid w:val="00F84FA0"/>
    <w:rsid w:val="00F85057"/>
    <w:rsid w:val="00F85193"/>
    <w:rsid w:val="00F851D8"/>
    <w:rsid w:val="00F85320"/>
    <w:rsid w:val="00F853E4"/>
    <w:rsid w:val="00F855BE"/>
    <w:rsid w:val="00F856F5"/>
    <w:rsid w:val="00F85792"/>
    <w:rsid w:val="00F857E8"/>
    <w:rsid w:val="00F85B95"/>
    <w:rsid w:val="00F85D22"/>
    <w:rsid w:val="00F85DF8"/>
    <w:rsid w:val="00F861DE"/>
    <w:rsid w:val="00F861E1"/>
    <w:rsid w:val="00F862F2"/>
    <w:rsid w:val="00F86518"/>
    <w:rsid w:val="00F86681"/>
    <w:rsid w:val="00F86927"/>
    <w:rsid w:val="00F869D3"/>
    <w:rsid w:val="00F86A6F"/>
    <w:rsid w:val="00F86A71"/>
    <w:rsid w:val="00F86E9C"/>
    <w:rsid w:val="00F86FB2"/>
    <w:rsid w:val="00F8702E"/>
    <w:rsid w:val="00F87245"/>
    <w:rsid w:val="00F872CB"/>
    <w:rsid w:val="00F8736C"/>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2F"/>
    <w:rsid w:val="00F906A9"/>
    <w:rsid w:val="00F90723"/>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AD"/>
    <w:rsid w:val="00F919E1"/>
    <w:rsid w:val="00F91C6D"/>
    <w:rsid w:val="00F91CBF"/>
    <w:rsid w:val="00F91CEA"/>
    <w:rsid w:val="00F91DA8"/>
    <w:rsid w:val="00F91E98"/>
    <w:rsid w:val="00F91EE5"/>
    <w:rsid w:val="00F920B7"/>
    <w:rsid w:val="00F92255"/>
    <w:rsid w:val="00F92274"/>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D78"/>
    <w:rsid w:val="00F93EDD"/>
    <w:rsid w:val="00F94083"/>
    <w:rsid w:val="00F940D8"/>
    <w:rsid w:val="00F9430F"/>
    <w:rsid w:val="00F94471"/>
    <w:rsid w:val="00F944A3"/>
    <w:rsid w:val="00F9478E"/>
    <w:rsid w:val="00F94865"/>
    <w:rsid w:val="00F94AE6"/>
    <w:rsid w:val="00F94B00"/>
    <w:rsid w:val="00F94E78"/>
    <w:rsid w:val="00F94F36"/>
    <w:rsid w:val="00F95038"/>
    <w:rsid w:val="00F95105"/>
    <w:rsid w:val="00F955AA"/>
    <w:rsid w:val="00F95725"/>
    <w:rsid w:val="00F9574A"/>
    <w:rsid w:val="00F95973"/>
    <w:rsid w:val="00F95987"/>
    <w:rsid w:val="00F959F3"/>
    <w:rsid w:val="00F95B55"/>
    <w:rsid w:val="00F95FA4"/>
    <w:rsid w:val="00F96147"/>
    <w:rsid w:val="00F96190"/>
    <w:rsid w:val="00F963BB"/>
    <w:rsid w:val="00F963EB"/>
    <w:rsid w:val="00F96891"/>
    <w:rsid w:val="00F96972"/>
    <w:rsid w:val="00F96BE6"/>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D37"/>
    <w:rsid w:val="00FA0F32"/>
    <w:rsid w:val="00FA0F90"/>
    <w:rsid w:val="00FA108A"/>
    <w:rsid w:val="00FA10B3"/>
    <w:rsid w:val="00FA115E"/>
    <w:rsid w:val="00FA1199"/>
    <w:rsid w:val="00FA130A"/>
    <w:rsid w:val="00FA1433"/>
    <w:rsid w:val="00FA159E"/>
    <w:rsid w:val="00FA17D0"/>
    <w:rsid w:val="00FA1831"/>
    <w:rsid w:val="00FA195F"/>
    <w:rsid w:val="00FA19AC"/>
    <w:rsid w:val="00FA1A6E"/>
    <w:rsid w:val="00FA1A7A"/>
    <w:rsid w:val="00FA1B0F"/>
    <w:rsid w:val="00FA2013"/>
    <w:rsid w:val="00FA2089"/>
    <w:rsid w:val="00FA248A"/>
    <w:rsid w:val="00FA2698"/>
    <w:rsid w:val="00FA2731"/>
    <w:rsid w:val="00FA276D"/>
    <w:rsid w:val="00FA2837"/>
    <w:rsid w:val="00FA28DA"/>
    <w:rsid w:val="00FA2E22"/>
    <w:rsid w:val="00FA2E38"/>
    <w:rsid w:val="00FA2F2E"/>
    <w:rsid w:val="00FA30D5"/>
    <w:rsid w:val="00FA321D"/>
    <w:rsid w:val="00FA33AE"/>
    <w:rsid w:val="00FA3407"/>
    <w:rsid w:val="00FA3418"/>
    <w:rsid w:val="00FA341E"/>
    <w:rsid w:val="00FA342B"/>
    <w:rsid w:val="00FA349A"/>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8B6"/>
    <w:rsid w:val="00FA4937"/>
    <w:rsid w:val="00FA4940"/>
    <w:rsid w:val="00FA49F2"/>
    <w:rsid w:val="00FA4ABF"/>
    <w:rsid w:val="00FA4B48"/>
    <w:rsid w:val="00FA4CB1"/>
    <w:rsid w:val="00FA4F23"/>
    <w:rsid w:val="00FA512F"/>
    <w:rsid w:val="00FA537D"/>
    <w:rsid w:val="00FA53F4"/>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C0"/>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09"/>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653"/>
    <w:rsid w:val="00FB29E2"/>
    <w:rsid w:val="00FB2B13"/>
    <w:rsid w:val="00FB2C82"/>
    <w:rsid w:val="00FB2C9E"/>
    <w:rsid w:val="00FB2D7A"/>
    <w:rsid w:val="00FB2E64"/>
    <w:rsid w:val="00FB2F86"/>
    <w:rsid w:val="00FB2F99"/>
    <w:rsid w:val="00FB2FFB"/>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D9"/>
    <w:rsid w:val="00FB473B"/>
    <w:rsid w:val="00FB4946"/>
    <w:rsid w:val="00FB49D0"/>
    <w:rsid w:val="00FB4D3F"/>
    <w:rsid w:val="00FB4E28"/>
    <w:rsid w:val="00FB4E86"/>
    <w:rsid w:val="00FB4F33"/>
    <w:rsid w:val="00FB4F90"/>
    <w:rsid w:val="00FB5040"/>
    <w:rsid w:val="00FB5057"/>
    <w:rsid w:val="00FB508B"/>
    <w:rsid w:val="00FB5203"/>
    <w:rsid w:val="00FB520D"/>
    <w:rsid w:val="00FB52F8"/>
    <w:rsid w:val="00FB5506"/>
    <w:rsid w:val="00FB5510"/>
    <w:rsid w:val="00FB55F0"/>
    <w:rsid w:val="00FB5A32"/>
    <w:rsid w:val="00FB5A62"/>
    <w:rsid w:val="00FB5AC5"/>
    <w:rsid w:val="00FB5ACF"/>
    <w:rsid w:val="00FB5FCB"/>
    <w:rsid w:val="00FB603E"/>
    <w:rsid w:val="00FB6057"/>
    <w:rsid w:val="00FB60DC"/>
    <w:rsid w:val="00FB6209"/>
    <w:rsid w:val="00FB6398"/>
    <w:rsid w:val="00FB639A"/>
    <w:rsid w:val="00FB6719"/>
    <w:rsid w:val="00FB6749"/>
    <w:rsid w:val="00FB6786"/>
    <w:rsid w:val="00FB6799"/>
    <w:rsid w:val="00FB6A9C"/>
    <w:rsid w:val="00FB6C6C"/>
    <w:rsid w:val="00FB6E5B"/>
    <w:rsid w:val="00FB6EDA"/>
    <w:rsid w:val="00FB6F17"/>
    <w:rsid w:val="00FB7033"/>
    <w:rsid w:val="00FB7122"/>
    <w:rsid w:val="00FB7172"/>
    <w:rsid w:val="00FB7382"/>
    <w:rsid w:val="00FB73BD"/>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7"/>
    <w:rsid w:val="00FC08DF"/>
    <w:rsid w:val="00FC0930"/>
    <w:rsid w:val="00FC0979"/>
    <w:rsid w:val="00FC0A0C"/>
    <w:rsid w:val="00FC0A7E"/>
    <w:rsid w:val="00FC0B18"/>
    <w:rsid w:val="00FC0BF5"/>
    <w:rsid w:val="00FC0BFF"/>
    <w:rsid w:val="00FC0C89"/>
    <w:rsid w:val="00FC0D55"/>
    <w:rsid w:val="00FC0D9E"/>
    <w:rsid w:val="00FC0DFF"/>
    <w:rsid w:val="00FC10CD"/>
    <w:rsid w:val="00FC11A4"/>
    <w:rsid w:val="00FC13C0"/>
    <w:rsid w:val="00FC14BD"/>
    <w:rsid w:val="00FC1714"/>
    <w:rsid w:val="00FC1861"/>
    <w:rsid w:val="00FC18CA"/>
    <w:rsid w:val="00FC19C0"/>
    <w:rsid w:val="00FC1AD9"/>
    <w:rsid w:val="00FC1C1E"/>
    <w:rsid w:val="00FC1C29"/>
    <w:rsid w:val="00FC1CA9"/>
    <w:rsid w:val="00FC1E47"/>
    <w:rsid w:val="00FC1E76"/>
    <w:rsid w:val="00FC1F51"/>
    <w:rsid w:val="00FC2213"/>
    <w:rsid w:val="00FC2248"/>
    <w:rsid w:val="00FC241D"/>
    <w:rsid w:val="00FC24B7"/>
    <w:rsid w:val="00FC25B6"/>
    <w:rsid w:val="00FC29FF"/>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D28"/>
    <w:rsid w:val="00FC3F6E"/>
    <w:rsid w:val="00FC3FCA"/>
    <w:rsid w:val="00FC409B"/>
    <w:rsid w:val="00FC4140"/>
    <w:rsid w:val="00FC41E8"/>
    <w:rsid w:val="00FC4299"/>
    <w:rsid w:val="00FC43C1"/>
    <w:rsid w:val="00FC458B"/>
    <w:rsid w:val="00FC4698"/>
    <w:rsid w:val="00FC4726"/>
    <w:rsid w:val="00FC47B2"/>
    <w:rsid w:val="00FC47E5"/>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BC8"/>
    <w:rsid w:val="00FC7D3D"/>
    <w:rsid w:val="00FC7EB5"/>
    <w:rsid w:val="00FD0057"/>
    <w:rsid w:val="00FD0163"/>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A3"/>
    <w:rsid w:val="00FD15D1"/>
    <w:rsid w:val="00FD1670"/>
    <w:rsid w:val="00FD185D"/>
    <w:rsid w:val="00FD1F1E"/>
    <w:rsid w:val="00FD1F43"/>
    <w:rsid w:val="00FD2018"/>
    <w:rsid w:val="00FD224B"/>
    <w:rsid w:val="00FD224C"/>
    <w:rsid w:val="00FD22E9"/>
    <w:rsid w:val="00FD243F"/>
    <w:rsid w:val="00FD251D"/>
    <w:rsid w:val="00FD2706"/>
    <w:rsid w:val="00FD2B33"/>
    <w:rsid w:val="00FD2DDC"/>
    <w:rsid w:val="00FD2FB7"/>
    <w:rsid w:val="00FD306A"/>
    <w:rsid w:val="00FD3547"/>
    <w:rsid w:val="00FD35BA"/>
    <w:rsid w:val="00FD365F"/>
    <w:rsid w:val="00FD3909"/>
    <w:rsid w:val="00FD3944"/>
    <w:rsid w:val="00FD3BF2"/>
    <w:rsid w:val="00FD3C2A"/>
    <w:rsid w:val="00FD3E1D"/>
    <w:rsid w:val="00FD4180"/>
    <w:rsid w:val="00FD42B3"/>
    <w:rsid w:val="00FD42B7"/>
    <w:rsid w:val="00FD44C4"/>
    <w:rsid w:val="00FD44E1"/>
    <w:rsid w:val="00FD453A"/>
    <w:rsid w:val="00FD48EB"/>
    <w:rsid w:val="00FD4C43"/>
    <w:rsid w:val="00FD4D7E"/>
    <w:rsid w:val="00FD4D90"/>
    <w:rsid w:val="00FD4DA4"/>
    <w:rsid w:val="00FD4F84"/>
    <w:rsid w:val="00FD5079"/>
    <w:rsid w:val="00FD512D"/>
    <w:rsid w:val="00FD5171"/>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B76"/>
    <w:rsid w:val="00FD6C50"/>
    <w:rsid w:val="00FD6D27"/>
    <w:rsid w:val="00FD6DBD"/>
    <w:rsid w:val="00FD72B8"/>
    <w:rsid w:val="00FD731A"/>
    <w:rsid w:val="00FD7329"/>
    <w:rsid w:val="00FD74C2"/>
    <w:rsid w:val="00FD74DC"/>
    <w:rsid w:val="00FD763E"/>
    <w:rsid w:val="00FD776B"/>
    <w:rsid w:val="00FD789F"/>
    <w:rsid w:val="00FD7B50"/>
    <w:rsid w:val="00FD7C62"/>
    <w:rsid w:val="00FD7D38"/>
    <w:rsid w:val="00FD7D9D"/>
    <w:rsid w:val="00FD7E87"/>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1BF1"/>
    <w:rsid w:val="00FE278B"/>
    <w:rsid w:val="00FE281A"/>
    <w:rsid w:val="00FE292B"/>
    <w:rsid w:val="00FE292E"/>
    <w:rsid w:val="00FE2C0C"/>
    <w:rsid w:val="00FE2CE4"/>
    <w:rsid w:val="00FE2E22"/>
    <w:rsid w:val="00FE2F04"/>
    <w:rsid w:val="00FE2FE2"/>
    <w:rsid w:val="00FE31D8"/>
    <w:rsid w:val="00FE38D8"/>
    <w:rsid w:val="00FE3A4F"/>
    <w:rsid w:val="00FE3E37"/>
    <w:rsid w:val="00FE3FAA"/>
    <w:rsid w:val="00FE420D"/>
    <w:rsid w:val="00FE4382"/>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9BD"/>
    <w:rsid w:val="00FE5A20"/>
    <w:rsid w:val="00FE5A35"/>
    <w:rsid w:val="00FE5AD4"/>
    <w:rsid w:val="00FE5CC2"/>
    <w:rsid w:val="00FE6062"/>
    <w:rsid w:val="00FE61E3"/>
    <w:rsid w:val="00FE6267"/>
    <w:rsid w:val="00FE62D0"/>
    <w:rsid w:val="00FE632A"/>
    <w:rsid w:val="00FE661E"/>
    <w:rsid w:val="00FE682B"/>
    <w:rsid w:val="00FE6C79"/>
    <w:rsid w:val="00FE6C7F"/>
    <w:rsid w:val="00FE6D36"/>
    <w:rsid w:val="00FE6F92"/>
    <w:rsid w:val="00FE706B"/>
    <w:rsid w:val="00FE717D"/>
    <w:rsid w:val="00FE719F"/>
    <w:rsid w:val="00FE71E4"/>
    <w:rsid w:val="00FE72D8"/>
    <w:rsid w:val="00FE745D"/>
    <w:rsid w:val="00FE74D3"/>
    <w:rsid w:val="00FE75FA"/>
    <w:rsid w:val="00FE7860"/>
    <w:rsid w:val="00FE786D"/>
    <w:rsid w:val="00FE792C"/>
    <w:rsid w:val="00FE7AB0"/>
    <w:rsid w:val="00FE7B51"/>
    <w:rsid w:val="00FE7D81"/>
    <w:rsid w:val="00FE7FB6"/>
    <w:rsid w:val="00FF002B"/>
    <w:rsid w:val="00FF00A7"/>
    <w:rsid w:val="00FF01D8"/>
    <w:rsid w:val="00FF03DE"/>
    <w:rsid w:val="00FF04E2"/>
    <w:rsid w:val="00FF0538"/>
    <w:rsid w:val="00FF0603"/>
    <w:rsid w:val="00FF06DD"/>
    <w:rsid w:val="00FF06EE"/>
    <w:rsid w:val="00FF0817"/>
    <w:rsid w:val="00FF0A92"/>
    <w:rsid w:val="00FF0B89"/>
    <w:rsid w:val="00FF0D01"/>
    <w:rsid w:val="00FF0DF8"/>
    <w:rsid w:val="00FF0E9B"/>
    <w:rsid w:val="00FF0EAE"/>
    <w:rsid w:val="00FF0F5E"/>
    <w:rsid w:val="00FF11D3"/>
    <w:rsid w:val="00FF1401"/>
    <w:rsid w:val="00FF1613"/>
    <w:rsid w:val="00FF16B6"/>
    <w:rsid w:val="00FF1954"/>
    <w:rsid w:val="00FF1968"/>
    <w:rsid w:val="00FF19B4"/>
    <w:rsid w:val="00FF1B14"/>
    <w:rsid w:val="00FF1D7F"/>
    <w:rsid w:val="00FF1F52"/>
    <w:rsid w:val="00FF1F64"/>
    <w:rsid w:val="00FF20EE"/>
    <w:rsid w:val="00FF210A"/>
    <w:rsid w:val="00FF21AB"/>
    <w:rsid w:val="00FF24A5"/>
    <w:rsid w:val="00FF2648"/>
    <w:rsid w:val="00FF267B"/>
    <w:rsid w:val="00FF286E"/>
    <w:rsid w:val="00FF2946"/>
    <w:rsid w:val="00FF2A4E"/>
    <w:rsid w:val="00FF2A7E"/>
    <w:rsid w:val="00FF2C55"/>
    <w:rsid w:val="00FF2CBC"/>
    <w:rsid w:val="00FF2E55"/>
    <w:rsid w:val="00FF2E85"/>
    <w:rsid w:val="00FF2FD3"/>
    <w:rsid w:val="00FF3082"/>
    <w:rsid w:val="00FF3254"/>
    <w:rsid w:val="00FF3562"/>
    <w:rsid w:val="00FF376C"/>
    <w:rsid w:val="00FF376E"/>
    <w:rsid w:val="00FF382A"/>
    <w:rsid w:val="00FF38F9"/>
    <w:rsid w:val="00FF39F4"/>
    <w:rsid w:val="00FF3AD2"/>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21A"/>
    <w:rsid w:val="00FF53E3"/>
    <w:rsid w:val="00FF547A"/>
    <w:rsid w:val="00FF550C"/>
    <w:rsid w:val="00FF55C5"/>
    <w:rsid w:val="00FF57B6"/>
    <w:rsid w:val="00FF57FD"/>
    <w:rsid w:val="00FF5893"/>
    <w:rsid w:val="00FF5B0D"/>
    <w:rsid w:val="00FF5CF4"/>
    <w:rsid w:val="00FF5CFF"/>
    <w:rsid w:val="00FF5F43"/>
    <w:rsid w:val="00FF6065"/>
    <w:rsid w:val="00FF60A0"/>
    <w:rsid w:val="00FF6379"/>
    <w:rsid w:val="00FF6515"/>
    <w:rsid w:val="00FF68A3"/>
    <w:rsid w:val="00FF6A09"/>
    <w:rsid w:val="00FF6C8B"/>
    <w:rsid w:val="00FF6D6B"/>
    <w:rsid w:val="00FF6EA6"/>
    <w:rsid w:val="00FF7155"/>
    <w:rsid w:val="00FF7269"/>
    <w:rsid w:val="00FF7299"/>
    <w:rsid w:val="00FF72DA"/>
    <w:rsid w:val="00FF7309"/>
    <w:rsid w:val="00FF7344"/>
    <w:rsid w:val="00FF73C4"/>
    <w:rsid w:val="00FF757B"/>
    <w:rsid w:val="00FF7848"/>
    <w:rsid w:val="00FF7A0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08169563">
      <w:bodyDiv w:val="1"/>
      <w:marLeft w:val="0"/>
      <w:marRight w:val="0"/>
      <w:marTop w:val="0"/>
      <w:marBottom w:val="0"/>
      <w:divBdr>
        <w:top w:val="none" w:sz="0" w:space="0" w:color="auto"/>
        <w:left w:val="none" w:sz="0" w:space="0" w:color="auto"/>
        <w:bottom w:val="none" w:sz="0" w:space="0" w:color="auto"/>
        <w:right w:val="none" w:sz="0" w:space="0" w:color="auto"/>
      </w:divBdr>
      <w:divsChild>
        <w:div w:id="650913793">
          <w:marLeft w:val="0"/>
          <w:marRight w:val="0"/>
          <w:marTop w:val="0"/>
          <w:marBottom w:val="0"/>
          <w:divBdr>
            <w:top w:val="none" w:sz="0" w:space="0" w:color="auto"/>
            <w:left w:val="none" w:sz="0" w:space="0" w:color="auto"/>
            <w:bottom w:val="none" w:sz="0" w:space="0" w:color="auto"/>
            <w:right w:val="none" w:sz="0" w:space="0" w:color="auto"/>
          </w:divBdr>
          <w:divsChild>
            <w:div w:id="2099056058">
              <w:marLeft w:val="0"/>
              <w:marRight w:val="0"/>
              <w:marTop w:val="0"/>
              <w:marBottom w:val="0"/>
              <w:divBdr>
                <w:top w:val="none" w:sz="0" w:space="0" w:color="auto"/>
                <w:left w:val="none" w:sz="0" w:space="0" w:color="auto"/>
                <w:bottom w:val="none" w:sz="0" w:space="0" w:color="auto"/>
                <w:right w:val="none" w:sz="0" w:space="0" w:color="auto"/>
              </w:divBdr>
              <w:divsChild>
                <w:div w:id="1236816449">
                  <w:marLeft w:val="0"/>
                  <w:marRight w:val="0"/>
                  <w:marTop w:val="0"/>
                  <w:marBottom w:val="0"/>
                  <w:divBdr>
                    <w:top w:val="none" w:sz="0" w:space="0" w:color="auto"/>
                    <w:left w:val="none" w:sz="0" w:space="0" w:color="auto"/>
                    <w:bottom w:val="none" w:sz="0" w:space="0" w:color="auto"/>
                    <w:right w:val="none" w:sz="0" w:space="0" w:color="auto"/>
                  </w:divBdr>
                  <w:divsChild>
                    <w:div w:id="1947888706">
                      <w:marLeft w:val="0"/>
                      <w:marRight w:val="0"/>
                      <w:marTop w:val="0"/>
                      <w:marBottom w:val="0"/>
                      <w:divBdr>
                        <w:top w:val="none" w:sz="0" w:space="0" w:color="auto"/>
                        <w:left w:val="none" w:sz="0" w:space="0" w:color="auto"/>
                        <w:bottom w:val="none" w:sz="0" w:space="0" w:color="auto"/>
                        <w:right w:val="none" w:sz="0" w:space="0" w:color="auto"/>
                      </w:divBdr>
                    </w:div>
                  </w:divsChild>
                </w:div>
                <w:div w:id="41034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84146-9425-4787-9C44-3CE171EF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12401</Words>
  <Characters>66967</Characters>
  <Application>Microsoft Office Word</Application>
  <DocSecurity>0</DocSecurity>
  <Lines>558</Lines>
  <Paragraphs>158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79210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2016-03-21T10:45:00Z</cp:lastPrinted>
  <dcterms:created xsi:type="dcterms:W3CDTF">2016-09-16T17:43:00Z</dcterms:created>
  <dcterms:modified xsi:type="dcterms:W3CDTF">2016-09-16T17:43:00Z</dcterms:modified>
</cp:coreProperties>
</file>