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Pr="009E102B" w:rsidRDefault="009E102B" w:rsidP="00362EF5">
      <w:pPr>
        <w:pStyle w:val="Ttulo2"/>
        <w:ind w:right="-283"/>
        <w:rPr>
          <w:b w:val="0"/>
          <w:bCs/>
          <w:sz w:val="4"/>
          <w:szCs w:val="4"/>
        </w:rPr>
      </w:pPr>
    </w:p>
    <w:p w:rsidR="00DD251C" w:rsidRPr="00C21C8D" w:rsidRDefault="00DD251C" w:rsidP="00DD251C">
      <w:pPr>
        <w:pStyle w:val="Ttulo2"/>
        <w:ind w:left="-284" w:right="-142"/>
        <w:rPr>
          <w:rFonts w:ascii="Verdana" w:hAnsi="Verdana"/>
          <w:bCs/>
          <w:sz w:val="20"/>
        </w:rPr>
      </w:pPr>
      <w:r>
        <w:rPr>
          <w:rFonts w:ascii="Verdana" w:hAnsi="Verdana"/>
          <w:b w:val="0"/>
          <w:bCs/>
          <w:sz w:val="20"/>
        </w:rPr>
        <w:t>Ref. Sessão</w:t>
      </w:r>
      <w:r>
        <w:rPr>
          <w:rFonts w:ascii="Verdana" w:hAnsi="Verdana"/>
          <w:b w:val="0"/>
          <w:bCs/>
          <w:sz w:val="20"/>
        </w:rPr>
        <w:tab/>
        <w:t>:</w:t>
      </w:r>
      <w:r w:rsidRPr="00C21C8D">
        <w:rPr>
          <w:rFonts w:ascii="Verdana" w:hAnsi="Verdana"/>
          <w:b w:val="0"/>
          <w:bCs/>
          <w:sz w:val="20"/>
        </w:rPr>
        <w:t xml:space="preserve">Plenária Ordinária Nº </w:t>
      </w:r>
      <w:r w:rsidR="00AC17E4">
        <w:rPr>
          <w:rFonts w:ascii="Verdana" w:hAnsi="Verdana"/>
          <w:bCs/>
          <w:sz w:val="20"/>
        </w:rPr>
        <w:t>651</w:t>
      </w:r>
    </w:p>
    <w:p w:rsidR="00DD251C" w:rsidRPr="00C21C8D" w:rsidRDefault="00DD251C" w:rsidP="00DD251C">
      <w:pPr>
        <w:ind w:left="-284" w:right="-142"/>
        <w:jc w:val="both"/>
        <w:rPr>
          <w:rFonts w:ascii="Verdana" w:hAnsi="Verdana" w:cs="Arial"/>
          <w:b/>
          <w:bCs/>
          <w:sz w:val="20"/>
        </w:rPr>
      </w:pPr>
      <w:r>
        <w:rPr>
          <w:rFonts w:ascii="Verdana" w:hAnsi="Verdana" w:cs="Arial"/>
          <w:bCs/>
          <w:sz w:val="20"/>
        </w:rPr>
        <w:t xml:space="preserve">DECISÃO </w:t>
      </w:r>
      <w:r>
        <w:rPr>
          <w:rFonts w:ascii="Verdana" w:hAnsi="Verdana" w:cs="Arial"/>
          <w:bCs/>
          <w:sz w:val="20"/>
        </w:rPr>
        <w:tab/>
        <w:t>:</w:t>
      </w:r>
      <w:r w:rsidRPr="00C21C8D">
        <w:rPr>
          <w:rFonts w:ascii="Verdana" w:hAnsi="Verdana" w:cs="Arial"/>
          <w:bCs/>
          <w:sz w:val="20"/>
        </w:rPr>
        <w:t xml:space="preserve">Nº PL </w:t>
      </w:r>
      <w:r w:rsidRPr="00C21C8D">
        <w:rPr>
          <w:rFonts w:ascii="Verdana" w:hAnsi="Verdana" w:cs="Arial"/>
          <w:b/>
          <w:bCs/>
          <w:sz w:val="20"/>
        </w:rPr>
        <w:t>2</w:t>
      </w:r>
      <w:r w:rsidR="00485268">
        <w:rPr>
          <w:rFonts w:ascii="Verdana" w:hAnsi="Verdana" w:cs="Arial"/>
          <w:b/>
          <w:bCs/>
          <w:sz w:val="20"/>
        </w:rPr>
        <w:t>56</w:t>
      </w:r>
      <w:r w:rsidR="00AC17E4">
        <w:rPr>
          <w:rFonts w:ascii="Verdana" w:hAnsi="Verdana" w:cs="Arial"/>
          <w:b/>
          <w:bCs/>
          <w:sz w:val="20"/>
        </w:rPr>
        <w:t>/2016</w:t>
      </w:r>
    </w:p>
    <w:p w:rsidR="00DD251C" w:rsidRPr="00C21C8D" w:rsidRDefault="00DD251C" w:rsidP="00DD251C">
      <w:pPr>
        <w:ind w:left="-284" w:right="-142"/>
        <w:jc w:val="both"/>
        <w:rPr>
          <w:rFonts w:ascii="Verdana" w:hAnsi="Verdana" w:cs="Arial"/>
          <w:b/>
          <w:bCs/>
          <w:sz w:val="20"/>
        </w:rPr>
      </w:pPr>
      <w:r w:rsidRPr="00C21C8D">
        <w:rPr>
          <w:rFonts w:ascii="Verdana" w:hAnsi="Verdana" w:cs="Arial"/>
          <w:bCs/>
          <w:sz w:val="20"/>
        </w:rPr>
        <w:t>PROCESSO</w:t>
      </w:r>
      <w:r w:rsidRPr="00C21C8D">
        <w:rPr>
          <w:rFonts w:ascii="Verdana" w:hAnsi="Verdana" w:cs="Arial"/>
          <w:b/>
          <w:bCs/>
          <w:sz w:val="20"/>
        </w:rPr>
        <w:tab/>
        <w:t>:</w:t>
      </w:r>
      <w:r w:rsidR="00D76105" w:rsidRPr="00D76105">
        <w:rPr>
          <w:rFonts w:ascii="Verdana" w:hAnsi="Verdana" w:cs="Arial"/>
          <w:bCs/>
          <w:sz w:val="20"/>
        </w:rPr>
        <w:t>Prot.</w:t>
      </w:r>
      <w:r w:rsidR="00485268">
        <w:rPr>
          <w:rFonts w:ascii="Verdana" w:hAnsi="Verdana" w:cs="Arial"/>
          <w:b/>
          <w:bCs/>
          <w:sz w:val="20"/>
        </w:rPr>
        <w:t xml:space="preserve"> 1049572/2016</w:t>
      </w:r>
    </w:p>
    <w:p w:rsidR="00DD251C" w:rsidRPr="00C21C8D" w:rsidRDefault="00DD251C" w:rsidP="00DD251C">
      <w:pPr>
        <w:ind w:left="-284" w:right="-142"/>
        <w:jc w:val="both"/>
        <w:rPr>
          <w:rFonts w:ascii="Verdana" w:hAnsi="Verdana" w:cs="Arial"/>
          <w:bCs/>
          <w:sz w:val="20"/>
        </w:rPr>
      </w:pPr>
      <w:r w:rsidRPr="00C21C8D">
        <w:rPr>
          <w:rFonts w:ascii="Verdana" w:hAnsi="Verdana" w:cs="Arial"/>
          <w:bCs/>
          <w:sz w:val="20"/>
        </w:rPr>
        <w:t>Interessado</w:t>
      </w:r>
      <w:r w:rsidRPr="00C21C8D">
        <w:rPr>
          <w:rFonts w:ascii="Verdana" w:hAnsi="Verdana" w:cs="Arial"/>
          <w:bCs/>
          <w:sz w:val="20"/>
        </w:rPr>
        <w:tab/>
        <w:t>:</w:t>
      </w:r>
      <w:r w:rsidR="00485268">
        <w:rPr>
          <w:rFonts w:ascii="Verdana" w:hAnsi="Verdana" w:cs="Arial"/>
          <w:b/>
          <w:sz w:val="20"/>
        </w:rPr>
        <w:t>SAMUEL JORGE GODA ASEBEY</w:t>
      </w:r>
    </w:p>
    <w:p w:rsidR="00DD251C" w:rsidRDefault="00DD251C" w:rsidP="00DD251C">
      <w:pPr>
        <w:ind w:left="-284" w:right="-1418"/>
        <w:jc w:val="both"/>
        <w:rPr>
          <w:rFonts w:ascii="Verdana" w:hAnsi="Verdana" w:cs="Arial"/>
          <w:bCs/>
          <w:sz w:val="20"/>
        </w:rPr>
      </w:pPr>
      <w:r>
        <w:rPr>
          <w:rFonts w:ascii="Verdana" w:hAnsi="Verdana" w:cs="Arial"/>
          <w:bCs/>
          <w:sz w:val="20"/>
        </w:rPr>
        <w:t>Assunto</w:t>
      </w:r>
      <w:r>
        <w:rPr>
          <w:rFonts w:ascii="Verdana" w:hAnsi="Verdana" w:cs="Arial"/>
          <w:bCs/>
          <w:sz w:val="20"/>
        </w:rPr>
        <w:tab/>
      </w:r>
      <w:r>
        <w:rPr>
          <w:rFonts w:ascii="Verdana" w:hAnsi="Verdana" w:cs="Arial"/>
          <w:bCs/>
          <w:sz w:val="20"/>
        </w:rPr>
        <w:tab/>
      </w:r>
      <w:r w:rsidRPr="00C21C8D">
        <w:rPr>
          <w:rFonts w:ascii="Verdana" w:hAnsi="Verdana" w:cs="Arial"/>
          <w:bCs/>
          <w:sz w:val="20"/>
        </w:rPr>
        <w:t xml:space="preserve"> </w:t>
      </w:r>
      <w:r w:rsidR="00485268">
        <w:rPr>
          <w:rFonts w:ascii="Verdana" w:hAnsi="Verdana" w:cs="Arial"/>
          <w:bCs/>
          <w:sz w:val="20"/>
        </w:rPr>
        <w:t>Solicitação de primeiro registro profissional (estrangeiro)</w:t>
      </w:r>
    </w:p>
    <w:p w:rsidR="00DD251C" w:rsidRDefault="00DD251C" w:rsidP="00DD251C">
      <w:pPr>
        <w:ind w:left="-284" w:right="-1418"/>
        <w:jc w:val="both"/>
        <w:rPr>
          <w:rFonts w:ascii="Verdana" w:hAnsi="Verdana" w:cs="Arial"/>
          <w:bCs/>
          <w:sz w:val="20"/>
        </w:rPr>
      </w:pPr>
    </w:p>
    <w:p w:rsidR="0058040C" w:rsidRPr="00C21C8D" w:rsidRDefault="0058040C" w:rsidP="00DD251C">
      <w:pPr>
        <w:ind w:left="-284" w:right="-1418"/>
        <w:jc w:val="both"/>
        <w:rPr>
          <w:rFonts w:ascii="Verdana" w:hAnsi="Verdana" w:cs="Arial"/>
          <w:bCs/>
          <w:sz w:val="20"/>
        </w:rPr>
      </w:pPr>
    </w:p>
    <w:p w:rsidR="00E0774B" w:rsidRPr="0058040C" w:rsidRDefault="00DD251C" w:rsidP="00E0774B">
      <w:pPr>
        <w:ind w:left="2977" w:right="141"/>
        <w:jc w:val="both"/>
        <w:rPr>
          <w:rFonts w:ascii="Verdana" w:hAnsi="Verdana" w:cs="Arial"/>
          <w:b/>
          <w:bCs/>
          <w:sz w:val="20"/>
        </w:rPr>
      </w:pPr>
      <w:r w:rsidRPr="0058040C">
        <w:rPr>
          <w:rFonts w:ascii="Verdana" w:hAnsi="Verdana" w:cs="Arial"/>
          <w:sz w:val="20"/>
        </w:rPr>
        <w:t xml:space="preserve">EMENTA. </w:t>
      </w:r>
      <w:r w:rsidR="0058040C">
        <w:rPr>
          <w:rFonts w:ascii="Verdana" w:hAnsi="Verdana" w:cs="Arial"/>
          <w:sz w:val="20"/>
        </w:rPr>
        <w:t xml:space="preserve">Defere o </w:t>
      </w:r>
      <w:r w:rsidR="0058040C">
        <w:rPr>
          <w:rFonts w:ascii="Verdana" w:hAnsi="Verdana"/>
          <w:sz w:val="20"/>
        </w:rPr>
        <w:t>registro do</w:t>
      </w:r>
      <w:r w:rsidR="0058040C" w:rsidRPr="0058040C">
        <w:rPr>
          <w:rFonts w:ascii="Verdana" w:hAnsi="Verdana"/>
          <w:sz w:val="20"/>
        </w:rPr>
        <w:t xml:space="preserve"> profissional estrangeiro Sr. </w:t>
      </w:r>
      <w:r w:rsidR="0058040C" w:rsidRPr="006B3027">
        <w:rPr>
          <w:rFonts w:ascii="Verdana" w:hAnsi="Verdana"/>
          <w:b/>
          <w:sz w:val="20"/>
        </w:rPr>
        <w:t>Samuel Jorge Goda Asebey</w:t>
      </w:r>
      <w:r w:rsidR="0058040C" w:rsidRPr="0058040C">
        <w:rPr>
          <w:rFonts w:ascii="Verdana" w:hAnsi="Verdana"/>
          <w:sz w:val="20"/>
        </w:rPr>
        <w:t xml:space="preserve">, </w:t>
      </w:r>
      <w:r w:rsidR="0058040C">
        <w:rPr>
          <w:rFonts w:ascii="Verdana" w:hAnsi="Verdana"/>
          <w:sz w:val="20"/>
        </w:rPr>
        <w:t>no âmbito do CREA-PB,</w:t>
      </w:r>
      <w:r w:rsidR="0058040C" w:rsidRPr="0058040C">
        <w:rPr>
          <w:rFonts w:ascii="Verdana" w:hAnsi="Verdana"/>
          <w:sz w:val="20"/>
        </w:rPr>
        <w:t xml:space="preserve"> com o t</w:t>
      </w:r>
      <w:r w:rsidR="0058040C">
        <w:rPr>
          <w:rFonts w:ascii="Verdana" w:hAnsi="Verdana"/>
          <w:sz w:val="20"/>
        </w:rPr>
        <w:t xml:space="preserve">ítulo de ENGENHEIRO ELETRÔNICO e </w:t>
      </w:r>
      <w:r w:rsidR="0058040C" w:rsidRPr="0058040C">
        <w:rPr>
          <w:rFonts w:ascii="Verdana" w:hAnsi="Verdana"/>
          <w:sz w:val="20"/>
        </w:rPr>
        <w:t xml:space="preserve">atribuições </w:t>
      </w:r>
      <w:r w:rsidR="0058040C">
        <w:rPr>
          <w:rFonts w:ascii="Verdana" w:hAnsi="Verdana"/>
          <w:sz w:val="20"/>
        </w:rPr>
        <w:t xml:space="preserve">constantes </w:t>
      </w:r>
      <w:r w:rsidR="0058040C" w:rsidRPr="0058040C">
        <w:rPr>
          <w:rFonts w:ascii="Verdana" w:hAnsi="Verdana"/>
          <w:sz w:val="20"/>
        </w:rPr>
        <w:t>do Art. 9, da Res. 218/73, do CONFEA.</w:t>
      </w:r>
    </w:p>
    <w:p w:rsidR="00E0774B" w:rsidRDefault="00E0774B" w:rsidP="00DD251C">
      <w:pPr>
        <w:ind w:left="2977" w:right="-1418"/>
        <w:jc w:val="both"/>
        <w:rPr>
          <w:rFonts w:ascii="Verdana" w:hAnsi="Verdana" w:cs="Arial"/>
          <w:b/>
          <w:bCs/>
          <w:sz w:val="20"/>
        </w:rPr>
      </w:pPr>
    </w:p>
    <w:p w:rsidR="00DD251C" w:rsidRPr="00C21C8D" w:rsidRDefault="00DD251C" w:rsidP="00DD251C">
      <w:pPr>
        <w:ind w:right="-426"/>
        <w:jc w:val="center"/>
        <w:rPr>
          <w:rFonts w:ascii="Verdana" w:hAnsi="Verdana" w:cs="Arial"/>
          <w:b/>
          <w:bCs/>
          <w:sz w:val="20"/>
        </w:rPr>
      </w:pPr>
      <w:r w:rsidRPr="00C21C8D">
        <w:rPr>
          <w:rFonts w:ascii="Verdana" w:hAnsi="Verdana" w:cs="Arial"/>
          <w:b/>
          <w:bCs/>
          <w:sz w:val="20"/>
        </w:rPr>
        <w:t>DECISÃO</w:t>
      </w:r>
    </w:p>
    <w:p w:rsidR="00DD251C" w:rsidRPr="00C21C8D" w:rsidRDefault="00DD251C" w:rsidP="00DD251C">
      <w:pPr>
        <w:ind w:right="-426"/>
        <w:jc w:val="center"/>
        <w:rPr>
          <w:rFonts w:ascii="Verdana" w:hAnsi="Verdana" w:cs="Arial"/>
          <w:bCs/>
          <w:sz w:val="20"/>
        </w:rPr>
      </w:pPr>
    </w:p>
    <w:p w:rsidR="008458DE" w:rsidRDefault="00DD251C" w:rsidP="008458DE">
      <w:pPr>
        <w:ind w:left="-284" w:right="141"/>
        <w:jc w:val="both"/>
        <w:rPr>
          <w:rFonts w:ascii="Arial" w:hAnsi="Arial" w:cs="Arial"/>
          <w:szCs w:val="22"/>
        </w:rPr>
      </w:pPr>
      <w:r w:rsidRPr="005C6812">
        <w:rPr>
          <w:rFonts w:ascii="Verdana" w:hAnsi="Verdana" w:cs="Arial"/>
          <w:sz w:val="20"/>
        </w:rPr>
        <w:t xml:space="preserve">O Plenário do Conselho Regional de Engenharia e Agronomia – CREA/PB, em sua Sessão Plenária Nº </w:t>
      </w:r>
      <w:r w:rsidRPr="005C6812">
        <w:rPr>
          <w:rFonts w:ascii="Verdana" w:hAnsi="Verdana" w:cs="Arial"/>
          <w:b/>
          <w:sz w:val="20"/>
        </w:rPr>
        <w:t>65</w:t>
      </w:r>
      <w:r w:rsidR="00D76105">
        <w:rPr>
          <w:rFonts w:ascii="Verdana" w:hAnsi="Verdana" w:cs="Arial"/>
          <w:b/>
          <w:sz w:val="20"/>
        </w:rPr>
        <w:t>1</w:t>
      </w:r>
      <w:r w:rsidRPr="005C6812">
        <w:rPr>
          <w:rFonts w:ascii="Verdana" w:hAnsi="Verdana" w:cs="Arial"/>
          <w:sz w:val="20"/>
        </w:rPr>
        <w:t xml:space="preserve"> de </w:t>
      </w:r>
      <w:r w:rsidR="00D76105">
        <w:rPr>
          <w:rFonts w:ascii="Verdana" w:hAnsi="Verdana" w:cs="Arial"/>
          <w:sz w:val="20"/>
        </w:rPr>
        <w:t>16 de novembro</w:t>
      </w:r>
      <w:r w:rsidRPr="005C6812">
        <w:rPr>
          <w:rFonts w:ascii="Verdana" w:hAnsi="Verdana" w:cs="Arial"/>
          <w:sz w:val="20"/>
        </w:rPr>
        <w:t xml:space="preserve"> de 2016, </w:t>
      </w:r>
      <w:r w:rsidR="006B3027" w:rsidRPr="0077702B">
        <w:rPr>
          <w:rFonts w:ascii="Verdana" w:hAnsi="Verdana"/>
          <w:sz w:val="20"/>
        </w:rPr>
        <w:t>Considerando o requerimento que trata de solicitação de registro profissional de Engenheiro Eletrônico do Sr. Samuel Jorge Goda Asebey, de nacionalidade boliviana, de cédula de identidade RNE: G 054040-W, CPF: 069.396.081-76, residente na Av. Guarabira 1305, Aptº 602, Edf. Magnific, Manaíra, João Pessoa – PB, título obtido junto a Universidad Mayor de San Andrés, protocolizado neste Regional; Considerando que o mérito foi apreciado pela Câmara Especializada de Engenharia Elétrica – CEEE, que após análise detalhada do processo, com base na legislação que rege à matéria, apresentou parecer pelo deferimento do pedido; Considerando os termos dos pareceres exarados pela Assessoria Técnica e Jurídica do Crea-PB, que recomendam o deferimento do registro profissional do requerente com o título de “Engenheiro Eletrônico; Considerando que o processo foi instruído de acordo com a Resolução nº 1.007, de 5 de dezembro de 2003, que é a norma que disciplina sobre o registro de profissionais no Sistema, alterada pelas Resoluções 1.016, de 25 de agosto de 2006 e Resolução 1.059, de 28 de outubro de 2014, todas do CONFEA; Considerando o parecer exarado pelo relator à luz da legislação, com o seguinte teor:  “</w:t>
      </w:r>
      <w:r w:rsidR="006B3027" w:rsidRPr="006B3027">
        <w:rPr>
          <w:rFonts w:ascii="Verdana" w:hAnsi="Verdana"/>
          <w:i/>
          <w:sz w:val="20"/>
        </w:rPr>
        <w:t>Trata o presente sobre o requerimento de registro profissional do Sr. Samuel Jorge Goda Asebey, de nacionalidade boliviana, portador da cédula de identidade RNE: G 054040-W, CPF: 069.396.081-76, residente na Av. Guarabira 1305, Aptº 602, Edf. Magnific, Manaíra, João Pessoa-PB, em que o mesmo solicita a este Conselho o Registro Profissional de Engenheiro Eletrônico, com o título obtido junto a Universidad Mayor de San Andrés, anexando para tanto toda a documentação pertinente para o requerimento do pleito de acordo com a Resolução 1007/2003 do CONFEA; Considerando que requerente concluiu o curso de “Ingeniería Eletrónica” pela Universidad Mayor de San Andrés em 24 de maio de 2012; considerando que o interessado requereu a revalidação do curso através da Escola Politécnica da UFRJ, processo nº 23079.022223/2015-12, que concedeu a equivalência ao seu curso de Engenharia Eletrônica; considerando que os pareceres da ATEC, da AIN e da AJUR recomendam o deferimento do registro profissional do requerente com o título de Engenheiro Eletrônico; considerando a Deliberação nº 12/2016 da Comissão de Atribuição e Educação Profissional do CREA/PB reunida em sua Sessão nº 05/2016 no dia 01 de agosto de 2016 que após análise da documentação apensa, especialmente no que se refere à grade curricular e os seus conteúdos programáticos das disciplinas profissionalizantes na área de engenharia eletrônica, com carga horária total de 4384 horas, bem como o documento da Escola Politécnica que atesta a equivalência profissional com o título de Engenheiro Eletrônico, constante na Tabela de Títulos Profissionais do CONFEA, código 121-09-00, Res. 473/2002, com atribuições do art. 9 da Res. 218/73, do CONFEA pelo deferimento do pleito; considerando a Decisão nº 334/2016 da Câmara Especializada de Engenharia Elétrica deste Conselho reunida em sua Sessão Ordinária nº 310 realizada no dia 13 de setembro de 2016 que decidiu por unanimidade seguir o voto do seu relator o Engenheiro Eletricista Luiz Carlos Carvalho de Oliveira, pelo DEFERIMENTO do pleito do requerente com o título de ENGENHEIRO ELETRÔNICO, com atribuições do Art. 9, da Res. 218/73, do CONFEA; considerando o disposto no Art. 16 da Resolução 1007/2003 em que após a aprovação do registro do profissional pela câmara especializada, o processo será encaminhado ao Plenário do Crea para apreciação. Diante do exposto, somos de parecer pelo DEFERIMENTO do pleito do registro de profissional estrangeiro Sr. Samuel Jorge Goda Asebey, neste Conselho, com o título de ENGENHEIRO ELETRÔNICO, com atribuições do Art. 9, da Res. 218/73, do CONFEA. Este é o parecer, s.m.j João Pessoa, 16 de novembro de 2016. Engº Civil Hugo Barbosa de Paiva Júnior - Conselheiro Relator</w:t>
      </w:r>
      <w:r w:rsidR="006B3027" w:rsidRPr="0077702B">
        <w:rPr>
          <w:rFonts w:ascii="Verdana" w:hAnsi="Verdana"/>
          <w:sz w:val="20"/>
        </w:rPr>
        <w:t>”</w:t>
      </w:r>
      <w:r w:rsidR="006B3027">
        <w:rPr>
          <w:rFonts w:ascii="Verdana" w:hAnsi="Verdana"/>
          <w:sz w:val="20"/>
        </w:rPr>
        <w:t>.</w:t>
      </w:r>
      <w:r w:rsidR="008458DE">
        <w:rPr>
          <w:rFonts w:ascii="Verdana" w:hAnsi="Verdana"/>
          <w:sz w:val="20"/>
        </w:rPr>
        <w:t xml:space="preserve"> </w:t>
      </w:r>
      <w:r w:rsidRPr="00C21C8D">
        <w:rPr>
          <w:rFonts w:ascii="Verdana" w:hAnsi="Verdana" w:cs="Arial"/>
          <w:sz w:val="20"/>
        </w:rPr>
        <w:t>DECIDIU aprovar por unanimidade o p</w:t>
      </w:r>
      <w:r>
        <w:rPr>
          <w:rFonts w:ascii="Verdana" w:hAnsi="Verdana" w:cs="Arial"/>
          <w:sz w:val="20"/>
        </w:rPr>
        <w:t>arecer</w:t>
      </w:r>
      <w:r w:rsidRPr="00C21C8D">
        <w:rPr>
          <w:rFonts w:ascii="Verdana" w:hAnsi="Verdana" w:cs="Arial"/>
          <w:sz w:val="20"/>
        </w:rPr>
        <w:t>.</w:t>
      </w:r>
      <w:r w:rsidR="008458DE">
        <w:rPr>
          <w:rFonts w:ascii="Verdana" w:hAnsi="Verdana" w:cs="Arial"/>
          <w:sz w:val="20"/>
        </w:rPr>
        <w:t xml:space="preserve"> </w:t>
      </w:r>
      <w:r w:rsidR="008458DE" w:rsidRPr="00A61810">
        <w:rPr>
          <w:rFonts w:ascii="Arial" w:hAnsi="Arial" w:cs="Arial"/>
          <w:szCs w:val="22"/>
        </w:rPr>
        <w:t xml:space="preserve">Presidiu a Sessão a Eng. Agrª GIUCÉLIA ARAÚJO DE FIGUEIREDO, </w:t>
      </w:r>
      <w:r w:rsidR="008458DE" w:rsidRPr="00A61810">
        <w:rPr>
          <w:rFonts w:ascii="Arial" w:hAnsi="Arial" w:cs="Arial"/>
          <w:szCs w:val="22"/>
        </w:rPr>
        <w:lastRenderedPageBreak/>
        <w:t xml:space="preserve">Presidente do Conselho, estando presentes </w:t>
      </w:r>
      <w:r w:rsidR="008458DE">
        <w:rPr>
          <w:rFonts w:ascii="Arial" w:hAnsi="Arial" w:cs="Arial"/>
          <w:szCs w:val="22"/>
        </w:rPr>
        <w:t xml:space="preserve">os </w:t>
      </w:r>
      <w:r w:rsidR="008458DE">
        <w:rPr>
          <w:rFonts w:ascii="Verdana" w:hAnsi="Verdana" w:cs="Verdana"/>
          <w:sz w:val="20"/>
        </w:rPr>
        <w:t xml:space="preserve">Conselheiros Regionais: </w:t>
      </w:r>
      <w:r w:rsidR="008458DE" w:rsidRPr="00B8752A">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8458DE" w:rsidRPr="00B8752A">
        <w:rPr>
          <w:rFonts w:ascii="Verdana" w:hAnsi="Verdana" w:cs="Verdana"/>
          <w:sz w:val="20"/>
        </w:rPr>
        <w:t xml:space="preserve">e </w:t>
      </w:r>
      <w:r w:rsidR="008458DE" w:rsidRPr="00B8752A">
        <w:rPr>
          <w:rFonts w:ascii="Verdana" w:hAnsi="Verdana" w:cs="Verdana"/>
          <w:b/>
          <w:sz w:val="20"/>
        </w:rPr>
        <w:t>Iure Borges de Moura Aquino;</w:t>
      </w:r>
      <w:r w:rsidR="008458DE" w:rsidRPr="00B8752A">
        <w:rPr>
          <w:rFonts w:ascii="Verdana" w:hAnsi="Verdana" w:cs="Verdana"/>
          <w:sz w:val="20"/>
        </w:rPr>
        <w:t xml:space="preserve"> do Suplente </w:t>
      </w:r>
      <w:r w:rsidR="008458DE" w:rsidRPr="00B8752A">
        <w:rPr>
          <w:rFonts w:ascii="Verdana" w:hAnsi="Verdana" w:cs="Verdana"/>
          <w:b/>
          <w:sz w:val="20"/>
        </w:rPr>
        <w:t>Walderley Mendes Diniz</w:t>
      </w:r>
      <w:r w:rsidR="008458DE" w:rsidRPr="00B8752A">
        <w:rPr>
          <w:rFonts w:ascii="Verdana" w:hAnsi="Verdana" w:cs="Verdana"/>
          <w:sz w:val="20"/>
        </w:rPr>
        <w:t xml:space="preserve"> substituindo regimentalmente o respectivo titular.</w:t>
      </w:r>
    </w:p>
    <w:p w:rsidR="008458DE" w:rsidRDefault="008458DE" w:rsidP="008458DE">
      <w:pPr>
        <w:jc w:val="both"/>
        <w:rPr>
          <w:rFonts w:ascii="Arial" w:hAnsi="Arial" w:cs="Arial"/>
          <w:szCs w:val="22"/>
        </w:rPr>
      </w:pPr>
    </w:p>
    <w:p w:rsidR="008458DE" w:rsidRPr="00A61810" w:rsidRDefault="008458DE" w:rsidP="008458DE">
      <w:pPr>
        <w:jc w:val="center"/>
        <w:rPr>
          <w:rFonts w:ascii="Arial" w:hAnsi="Arial" w:cs="Arial"/>
          <w:szCs w:val="24"/>
        </w:rPr>
      </w:pPr>
      <w:r w:rsidRPr="00A61810">
        <w:rPr>
          <w:rFonts w:ascii="Arial" w:hAnsi="Arial" w:cs="Arial"/>
          <w:szCs w:val="24"/>
        </w:rPr>
        <w:t>Cientifique-se e Cumpra-se</w:t>
      </w:r>
    </w:p>
    <w:p w:rsidR="008458DE" w:rsidRPr="00A61810" w:rsidRDefault="008458DE" w:rsidP="008458DE">
      <w:pPr>
        <w:ind w:left="-284" w:right="141"/>
        <w:jc w:val="center"/>
        <w:rPr>
          <w:rFonts w:ascii="Arial" w:hAnsi="Arial" w:cs="Arial"/>
          <w:szCs w:val="24"/>
        </w:rPr>
      </w:pPr>
    </w:p>
    <w:p w:rsidR="008458DE" w:rsidRDefault="008458DE" w:rsidP="008458DE">
      <w:pPr>
        <w:ind w:left="-284" w:right="141"/>
        <w:jc w:val="center"/>
        <w:rPr>
          <w:rFonts w:ascii="Arial" w:hAnsi="Arial" w:cs="Arial"/>
          <w:szCs w:val="24"/>
        </w:rPr>
      </w:pPr>
      <w:r>
        <w:rPr>
          <w:rFonts w:ascii="Arial" w:hAnsi="Arial" w:cs="Arial"/>
          <w:szCs w:val="24"/>
        </w:rPr>
        <w:t>João Pessoa, 16 de novembro de 2016</w:t>
      </w:r>
    </w:p>
    <w:p w:rsidR="008458DE" w:rsidRDefault="008458DE" w:rsidP="008458DE">
      <w:pPr>
        <w:ind w:left="-284" w:right="141"/>
        <w:jc w:val="center"/>
        <w:rPr>
          <w:rFonts w:ascii="Arial" w:hAnsi="Arial" w:cs="Arial"/>
          <w:szCs w:val="24"/>
        </w:rPr>
      </w:pPr>
    </w:p>
    <w:p w:rsidR="008458DE" w:rsidRDefault="008458DE" w:rsidP="008458DE">
      <w:pPr>
        <w:ind w:left="-284" w:right="141"/>
        <w:jc w:val="center"/>
        <w:rPr>
          <w:rFonts w:ascii="Arial" w:hAnsi="Arial" w:cs="Arial"/>
          <w:szCs w:val="24"/>
        </w:rPr>
      </w:pPr>
    </w:p>
    <w:p w:rsidR="008458DE" w:rsidRPr="00A61810" w:rsidRDefault="008458DE" w:rsidP="008458DE">
      <w:pPr>
        <w:ind w:left="-284" w:right="141"/>
        <w:jc w:val="center"/>
        <w:rPr>
          <w:rFonts w:ascii="Arial" w:hAnsi="Arial" w:cs="Arial"/>
          <w:szCs w:val="24"/>
        </w:rPr>
      </w:pPr>
    </w:p>
    <w:p w:rsidR="008458DE" w:rsidRPr="00A61810" w:rsidRDefault="008458DE" w:rsidP="008458DE">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8458DE" w:rsidRPr="00070844" w:rsidRDefault="008458DE" w:rsidP="008458DE">
      <w:pPr>
        <w:jc w:val="center"/>
        <w:rPr>
          <w:rFonts w:ascii="Arial" w:hAnsi="Arial" w:cs="Arial"/>
          <w:szCs w:val="24"/>
        </w:rPr>
      </w:pPr>
      <w:r w:rsidRPr="00A61810">
        <w:rPr>
          <w:rFonts w:ascii="Arial" w:hAnsi="Arial" w:cs="Arial"/>
          <w:szCs w:val="24"/>
        </w:rPr>
        <w:t>Presidente</w:t>
      </w:r>
    </w:p>
    <w:p w:rsidR="008458DE" w:rsidRDefault="008458DE" w:rsidP="008458DE">
      <w:pPr>
        <w:ind w:left="-142" w:right="141"/>
        <w:jc w:val="both"/>
        <w:rPr>
          <w:rFonts w:ascii="Arial" w:hAnsi="Arial" w:cs="Arial"/>
          <w:bCs/>
          <w:sz w:val="4"/>
          <w:szCs w:val="4"/>
        </w:rPr>
      </w:pPr>
      <w:r>
        <w:rPr>
          <w:rFonts w:ascii="Arial" w:hAnsi="Arial" w:cs="Arial"/>
          <w:bCs/>
          <w:sz w:val="4"/>
          <w:szCs w:val="4"/>
        </w:rPr>
        <w:t xml:space="preserve"> </w:t>
      </w:r>
    </w:p>
    <w:sectPr w:rsidR="008458DE" w:rsidSect="009E102B">
      <w:headerReference w:type="default" r:id="rId7"/>
      <w:footerReference w:type="default" r:id="rId8"/>
      <w:pgSz w:w="11907" w:h="16840" w:code="9"/>
      <w:pgMar w:top="567" w:right="567" w:bottom="568" w:left="1134" w:header="284"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E2E" w:rsidRDefault="00BA3E2E">
      <w:r>
        <w:separator/>
      </w:r>
    </w:p>
  </w:endnote>
  <w:endnote w:type="continuationSeparator" w:id="1">
    <w:p w:rsidR="00BA3E2E" w:rsidRDefault="00BA3E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E2E" w:rsidRDefault="00BA3E2E">
      <w:r>
        <w:separator/>
      </w:r>
    </w:p>
  </w:footnote>
  <w:footnote w:type="continuationSeparator" w:id="1">
    <w:p w:rsidR="00BA3E2E" w:rsidRDefault="00BA3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9618"/>
  </w:hdrShapeDefaults>
  <w:footnotePr>
    <w:footnote w:id="0"/>
    <w:footnote w:id="1"/>
  </w:footnotePr>
  <w:endnotePr>
    <w:endnote w:id="0"/>
    <w:endnote w:id="1"/>
  </w:endnotePr>
  <w:compat/>
  <w:rsids>
    <w:rsidRoot w:val="00A93EA8"/>
    <w:rsid w:val="000008A9"/>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DDC"/>
    <w:rsid w:val="00072EB2"/>
    <w:rsid w:val="000771A6"/>
    <w:rsid w:val="0007772B"/>
    <w:rsid w:val="00077D13"/>
    <w:rsid w:val="00084A9E"/>
    <w:rsid w:val="00093AD2"/>
    <w:rsid w:val="00096052"/>
    <w:rsid w:val="0009773C"/>
    <w:rsid w:val="00097770"/>
    <w:rsid w:val="000A03EF"/>
    <w:rsid w:val="000A1DF3"/>
    <w:rsid w:val="000A2650"/>
    <w:rsid w:val="000A7F20"/>
    <w:rsid w:val="000B0CA7"/>
    <w:rsid w:val="000B0E5F"/>
    <w:rsid w:val="000B0EC6"/>
    <w:rsid w:val="000B13F0"/>
    <w:rsid w:val="000B7BF3"/>
    <w:rsid w:val="000C083E"/>
    <w:rsid w:val="000C1A4D"/>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F40F1"/>
    <w:rsid w:val="001035D8"/>
    <w:rsid w:val="00103F05"/>
    <w:rsid w:val="00106059"/>
    <w:rsid w:val="00106218"/>
    <w:rsid w:val="0010661E"/>
    <w:rsid w:val="001075B6"/>
    <w:rsid w:val="0010784E"/>
    <w:rsid w:val="00113A73"/>
    <w:rsid w:val="001160A9"/>
    <w:rsid w:val="0011641C"/>
    <w:rsid w:val="00120A5B"/>
    <w:rsid w:val="00121F55"/>
    <w:rsid w:val="0012250B"/>
    <w:rsid w:val="00123606"/>
    <w:rsid w:val="00123E12"/>
    <w:rsid w:val="0012582C"/>
    <w:rsid w:val="0012609B"/>
    <w:rsid w:val="001276E1"/>
    <w:rsid w:val="00127AE7"/>
    <w:rsid w:val="00130FDB"/>
    <w:rsid w:val="00133222"/>
    <w:rsid w:val="00133453"/>
    <w:rsid w:val="0013430E"/>
    <w:rsid w:val="00142B15"/>
    <w:rsid w:val="00144636"/>
    <w:rsid w:val="0014538F"/>
    <w:rsid w:val="00146ADF"/>
    <w:rsid w:val="0015173B"/>
    <w:rsid w:val="0015437C"/>
    <w:rsid w:val="00157887"/>
    <w:rsid w:val="00157B68"/>
    <w:rsid w:val="00162CA7"/>
    <w:rsid w:val="00163D98"/>
    <w:rsid w:val="00164487"/>
    <w:rsid w:val="001675EC"/>
    <w:rsid w:val="0017189C"/>
    <w:rsid w:val="001722C1"/>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1D86"/>
    <w:rsid w:val="001C287E"/>
    <w:rsid w:val="001C6689"/>
    <w:rsid w:val="001C6804"/>
    <w:rsid w:val="001D05C9"/>
    <w:rsid w:val="001D1623"/>
    <w:rsid w:val="001D47FF"/>
    <w:rsid w:val="001E002F"/>
    <w:rsid w:val="001E3511"/>
    <w:rsid w:val="001E451B"/>
    <w:rsid w:val="001E4CF5"/>
    <w:rsid w:val="001E5E3E"/>
    <w:rsid w:val="001E605A"/>
    <w:rsid w:val="001E7222"/>
    <w:rsid w:val="001F3FAC"/>
    <w:rsid w:val="001F491A"/>
    <w:rsid w:val="001F5085"/>
    <w:rsid w:val="001F6151"/>
    <w:rsid w:val="00200D5B"/>
    <w:rsid w:val="00202D52"/>
    <w:rsid w:val="0020382E"/>
    <w:rsid w:val="0020593C"/>
    <w:rsid w:val="002066D0"/>
    <w:rsid w:val="00212062"/>
    <w:rsid w:val="002144FD"/>
    <w:rsid w:val="002164CE"/>
    <w:rsid w:val="002178F0"/>
    <w:rsid w:val="002200E2"/>
    <w:rsid w:val="002237A2"/>
    <w:rsid w:val="00226606"/>
    <w:rsid w:val="00226883"/>
    <w:rsid w:val="00227B0B"/>
    <w:rsid w:val="00227EBC"/>
    <w:rsid w:val="00230AD5"/>
    <w:rsid w:val="00234660"/>
    <w:rsid w:val="002350A1"/>
    <w:rsid w:val="00235602"/>
    <w:rsid w:val="00237865"/>
    <w:rsid w:val="00240216"/>
    <w:rsid w:val="00241767"/>
    <w:rsid w:val="00243DEA"/>
    <w:rsid w:val="002457AD"/>
    <w:rsid w:val="00250B61"/>
    <w:rsid w:val="00250BD5"/>
    <w:rsid w:val="002514E8"/>
    <w:rsid w:val="00254703"/>
    <w:rsid w:val="00255874"/>
    <w:rsid w:val="002572AA"/>
    <w:rsid w:val="002641E3"/>
    <w:rsid w:val="00264850"/>
    <w:rsid w:val="00276893"/>
    <w:rsid w:val="00280197"/>
    <w:rsid w:val="00280211"/>
    <w:rsid w:val="0028285D"/>
    <w:rsid w:val="0028309B"/>
    <w:rsid w:val="00284450"/>
    <w:rsid w:val="00285161"/>
    <w:rsid w:val="00286627"/>
    <w:rsid w:val="00286F89"/>
    <w:rsid w:val="00291096"/>
    <w:rsid w:val="00293F5C"/>
    <w:rsid w:val="002A4F96"/>
    <w:rsid w:val="002A6BDC"/>
    <w:rsid w:val="002A7577"/>
    <w:rsid w:val="002B048F"/>
    <w:rsid w:val="002B08DA"/>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7788"/>
    <w:rsid w:val="002F0F45"/>
    <w:rsid w:val="002F17BA"/>
    <w:rsid w:val="002F4AFA"/>
    <w:rsid w:val="00302DFF"/>
    <w:rsid w:val="00302F9C"/>
    <w:rsid w:val="00312231"/>
    <w:rsid w:val="00313130"/>
    <w:rsid w:val="00313E42"/>
    <w:rsid w:val="003148A6"/>
    <w:rsid w:val="00322AF7"/>
    <w:rsid w:val="003273AE"/>
    <w:rsid w:val="0032795D"/>
    <w:rsid w:val="00330022"/>
    <w:rsid w:val="00336D36"/>
    <w:rsid w:val="0034302D"/>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E11"/>
    <w:rsid w:val="00382DA6"/>
    <w:rsid w:val="003858B6"/>
    <w:rsid w:val="00385F3A"/>
    <w:rsid w:val="0038651C"/>
    <w:rsid w:val="00386F79"/>
    <w:rsid w:val="00387684"/>
    <w:rsid w:val="0039126E"/>
    <w:rsid w:val="00391763"/>
    <w:rsid w:val="00393C7D"/>
    <w:rsid w:val="003942AE"/>
    <w:rsid w:val="003A45AE"/>
    <w:rsid w:val="003A5E5A"/>
    <w:rsid w:val="003A6CFB"/>
    <w:rsid w:val="003A7F39"/>
    <w:rsid w:val="003B0CD4"/>
    <w:rsid w:val="003B337B"/>
    <w:rsid w:val="003B3E37"/>
    <w:rsid w:val="003B4359"/>
    <w:rsid w:val="003B4FB4"/>
    <w:rsid w:val="003B537D"/>
    <w:rsid w:val="003B5BE3"/>
    <w:rsid w:val="003C2579"/>
    <w:rsid w:val="003C2D57"/>
    <w:rsid w:val="003C34A9"/>
    <w:rsid w:val="003C4BA0"/>
    <w:rsid w:val="003D0F2B"/>
    <w:rsid w:val="003D1CDF"/>
    <w:rsid w:val="003D283C"/>
    <w:rsid w:val="003D4077"/>
    <w:rsid w:val="003D5878"/>
    <w:rsid w:val="003D5BA6"/>
    <w:rsid w:val="003D5FF1"/>
    <w:rsid w:val="003D742D"/>
    <w:rsid w:val="003D7449"/>
    <w:rsid w:val="003E0DA6"/>
    <w:rsid w:val="003E6EF5"/>
    <w:rsid w:val="003E7727"/>
    <w:rsid w:val="003F3C02"/>
    <w:rsid w:val="003F55EF"/>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FAC"/>
    <w:rsid w:val="004276BA"/>
    <w:rsid w:val="00427CE2"/>
    <w:rsid w:val="004314D0"/>
    <w:rsid w:val="00431F89"/>
    <w:rsid w:val="00434548"/>
    <w:rsid w:val="004348BD"/>
    <w:rsid w:val="004363B9"/>
    <w:rsid w:val="00443DF3"/>
    <w:rsid w:val="00444F7B"/>
    <w:rsid w:val="00445001"/>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61E9"/>
    <w:rsid w:val="0048171F"/>
    <w:rsid w:val="0048464F"/>
    <w:rsid w:val="00485268"/>
    <w:rsid w:val="00490470"/>
    <w:rsid w:val="00491139"/>
    <w:rsid w:val="004942BA"/>
    <w:rsid w:val="004A0156"/>
    <w:rsid w:val="004A2679"/>
    <w:rsid w:val="004A2EF4"/>
    <w:rsid w:val="004A3851"/>
    <w:rsid w:val="004A5ACC"/>
    <w:rsid w:val="004B68EB"/>
    <w:rsid w:val="004B70DF"/>
    <w:rsid w:val="004B7F88"/>
    <w:rsid w:val="004C220C"/>
    <w:rsid w:val="004C507C"/>
    <w:rsid w:val="004C685F"/>
    <w:rsid w:val="004D01FD"/>
    <w:rsid w:val="004D054B"/>
    <w:rsid w:val="004D0F07"/>
    <w:rsid w:val="004D1BA8"/>
    <w:rsid w:val="004D358F"/>
    <w:rsid w:val="004D430D"/>
    <w:rsid w:val="004D61E3"/>
    <w:rsid w:val="004D739B"/>
    <w:rsid w:val="004D7AFF"/>
    <w:rsid w:val="004E34C3"/>
    <w:rsid w:val="004E4FB6"/>
    <w:rsid w:val="004E5BFA"/>
    <w:rsid w:val="004F13F1"/>
    <w:rsid w:val="004F1A1D"/>
    <w:rsid w:val="004F55D9"/>
    <w:rsid w:val="004F5D79"/>
    <w:rsid w:val="00503482"/>
    <w:rsid w:val="0050378E"/>
    <w:rsid w:val="00507BCF"/>
    <w:rsid w:val="00510EC4"/>
    <w:rsid w:val="00512316"/>
    <w:rsid w:val="0051313B"/>
    <w:rsid w:val="005142C9"/>
    <w:rsid w:val="005214D8"/>
    <w:rsid w:val="00526103"/>
    <w:rsid w:val="00526FB9"/>
    <w:rsid w:val="00531E17"/>
    <w:rsid w:val="00541076"/>
    <w:rsid w:val="00542EFE"/>
    <w:rsid w:val="00544427"/>
    <w:rsid w:val="00546664"/>
    <w:rsid w:val="00546EC4"/>
    <w:rsid w:val="005516A6"/>
    <w:rsid w:val="00553280"/>
    <w:rsid w:val="0055352E"/>
    <w:rsid w:val="00554F9B"/>
    <w:rsid w:val="005576C2"/>
    <w:rsid w:val="00563938"/>
    <w:rsid w:val="00565633"/>
    <w:rsid w:val="00565C87"/>
    <w:rsid w:val="00566B4D"/>
    <w:rsid w:val="00570367"/>
    <w:rsid w:val="00574748"/>
    <w:rsid w:val="00576F30"/>
    <w:rsid w:val="0058040C"/>
    <w:rsid w:val="00581BDC"/>
    <w:rsid w:val="00583B6D"/>
    <w:rsid w:val="00585D8A"/>
    <w:rsid w:val="00586B45"/>
    <w:rsid w:val="00590CFC"/>
    <w:rsid w:val="00592783"/>
    <w:rsid w:val="00593114"/>
    <w:rsid w:val="005960D9"/>
    <w:rsid w:val="00597110"/>
    <w:rsid w:val="005A0F32"/>
    <w:rsid w:val="005A5222"/>
    <w:rsid w:val="005A6558"/>
    <w:rsid w:val="005A77FE"/>
    <w:rsid w:val="005A7A16"/>
    <w:rsid w:val="005B17DD"/>
    <w:rsid w:val="005B2346"/>
    <w:rsid w:val="005C2057"/>
    <w:rsid w:val="005C2544"/>
    <w:rsid w:val="005C36C0"/>
    <w:rsid w:val="005C4B95"/>
    <w:rsid w:val="005C734A"/>
    <w:rsid w:val="005C7D41"/>
    <w:rsid w:val="005D1146"/>
    <w:rsid w:val="005D3C67"/>
    <w:rsid w:val="005D7C79"/>
    <w:rsid w:val="005E01DB"/>
    <w:rsid w:val="005E271B"/>
    <w:rsid w:val="005E2B84"/>
    <w:rsid w:val="005E43A9"/>
    <w:rsid w:val="005E7C1A"/>
    <w:rsid w:val="005F037E"/>
    <w:rsid w:val="005F1137"/>
    <w:rsid w:val="005F31BC"/>
    <w:rsid w:val="005F433E"/>
    <w:rsid w:val="005F5D24"/>
    <w:rsid w:val="005F6FD8"/>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088"/>
    <w:rsid w:val="00631F09"/>
    <w:rsid w:val="00632770"/>
    <w:rsid w:val="00635B71"/>
    <w:rsid w:val="00635CC6"/>
    <w:rsid w:val="006369D6"/>
    <w:rsid w:val="006374AE"/>
    <w:rsid w:val="00645FCD"/>
    <w:rsid w:val="00651A65"/>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C77"/>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5C91"/>
    <w:rsid w:val="006A634D"/>
    <w:rsid w:val="006B123A"/>
    <w:rsid w:val="006B16B3"/>
    <w:rsid w:val="006B19BC"/>
    <w:rsid w:val="006B3027"/>
    <w:rsid w:val="006C026B"/>
    <w:rsid w:val="006C2A83"/>
    <w:rsid w:val="006C415F"/>
    <w:rsid w:val="006C6CF5"/>
    <w:rsid w:val="006C6F39"/>
    <w:rsid w:val="006D054D"/>
    <w:rsid w:val="006D05BB"/>
    <w:rsid w:val="006D2E4B"/>
    <w:rsid w:val="006D469D"/>
    <w:rsid w:val="006E0654"/>
    <w:rsid w:val="006E0B03"/>
    <w:rsid w:val="006E0DD5"/>
    <w:rsid w:val="006E120A"/>
    <w:rsid w:val="006E416F"/>
    <w:rsid w:val="006E45D6"/>
    <w:rsid w:val="006E4A62"/>
    <w:rsid w:val="006F2EBC"/>
    <w:rsid w:val="006F2FBA"/>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504B"/>
    <w:rsid w:val="0073555C"/>
    <w:rsid w:val="0073603F"/>
    <w:rsid w:val="00737B5C"/>
    <w:rsid w:val="0074290C"/>
    <w:rsid w:val="00743D03"/>
    <w:rsid w:val="007453A5"/>
    <w:rsid w:val="007453D8"/>
    <w:rsid w:val="00746D13"/>
    <w:rsid w:val="0074726B"/>
    <w:rsid w:val="0075065C"/>
    <w:rsid w:val="00752267"/>
    <w:rsid w:val="007555CE"/>
    <w:rsid w:val="0075594E"/>
    <w:rsid w:val="0075635D"/>
    <w:rsid w:val="00761B52"/>
    <w:rsid w:val="00761F48"/>
    <w:rsid w:val="007628A2"/>
    <w:rsid w:val="00766A82"/>
    <w:rsid w:val="007726DC"/>
    <w:rsid w:val="00774B91"/>
    <w:rsid w:val="00774FE8"/>
    <w:rsid w:val="00775933"/>
    <w:rsid w:val="0077664E"/>
    <w:rsid w:val="0077671D"/>
    <w:rsid w:val="00777696"/>
    <w:rsid w:val="00782450"/>
    <w:rsid w:val="00782E28"/>
    <w:rsid w:val="00783057"/>
    <w:rsid w:val="00783F35"/>
    <w:rsid w:val="00791A4B"/>
    <w:rsid w:val="00791F1C"/>
    <w:rsid w:val="007A08DB"/>
    <w:rsid w:val="007A0B66"/>
    <w:rsid w:val="007A1B32"/>
    <w:rsid w:val="007A2442"/>
    <w:rsid w:val="007A2B80"/>
    <w:rsid w:val="007A4761"/>
    <w:rsid w:val="007B01FF"/>
    <w:rsid w:val="007B3347"/>
    <w:rsid w:val="007B36D1"/>
    <w:rsid w:val="007B7810"/>
    <w:rsid w:val="007C41FE"/>
    <w:rsid w:val="007C753D"/>
    <w:rsid w:val="007C789D"/>
    <w:rsid w:val="007D098A"/>
    <w:rsid w:val="007D09ED"/>
    <w:rsid w:val="007D252A"/>
    <w:rsid w:val="007D2C97"/>
    <w:rsid w:val="007E0778"/>
    <w:rsid w:val="007E1744"/>
    <w:rsid w:val="007E17B7"/>
    <w:rsid w:val="007E6702"/>
    <w:rsid w:val="007E7480"/>
    <w:rsid w:val="007F4CAA"/>
    <w:rsid w:val="007F506C"/>
    <w:rsid w:val="00800170"/>
    <w:rsid w:val="0080045C"/>
    <w:rsid w:val="00800A79"/>
    <w:rsid w:val="00801CC9"/>
    <w:rsid w:val="00803DCB"/>
    <w:rsid w:val="00805FB1"/>
    <w:rsid w:val="00806836"/>
    <w:rsid w:val="00806AE2"/>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58DE"/>
    <w:rsid w:val="00847AA8"/>
    <w:rsid w:val="00850DFA"/>
    <w:rsid w:val="00855D00"/>
    <w:rsid w:val="00860212"/>
    <w:rsid w:val="008715A8"/>
    <w:rsid w:val="00874D17"/>
    <w:rsid w:val="00875D0D"/>
    <w:rsid w:val="0087691E"/>
    <w:rsid w:val="008779DD"/>
    <w:rsid w:val="00882FE5"/>
    <w:rsid w:val="0088313B"/>
    <w:rsid w:val="008879C3"/>
    <w:rsid w:val="00887D0D"/>
    <w:rsid w:val="00887F59"/>
    <w:rsid w:val="0089178D"/>
    <w:rsid w:val="00894ABB"/>
    <w:rsid w:val="00894C34"/>
    <w:rsid w:val="00897420"/>
    <w:rsid w:val="0089795C"/>
    <w:rsid w:val="008A11EE"/>
    <w:rsid w:val="008A2B9F"/>
    <w:rsid w:val="008A3FAA"/>
    <w:rsid w:val="008A5265"/>
    <w:rsid w:val="008B5F10"/>
    <w:rsid w:val="008C0F4C"/>
    <w:rsid w:val="008C3464"/>
    <w:rsid w:val="008D00B6"/>
    <w:rsid w:val="008D055A"/>
    <w:rsid w:val="008D2158"/>
    <w:rsid w:val="008D4E0E"/>
    <w:rsid w:val="008D5C2A"/>
    <w:rsid w:val="008D6DC8"/>
    <w:rsid w:val="008D6E70"/>
    <w:rsid w:val="008D6E87"/>
    <w:rsid w:val="008D7748"/>
    <w:rsid w:val="008E20EE"/>
    <w:rsid w:val="008E3C5F"/>
    <w:rsid w:val="008E3D4F"/>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185C"/>
    <w:rsid w:val="00912418"/>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60E6F"/>
    <w:rsid w:val="00961647"/>
    <w:rsid w:val="00962F3F"/>
    <w:rsid w:val="00962F6D"/>
    <w:rsid w:val="00963E31"/>
    <w:rsid w:val="0096459C"/>
    <w:rsid w:val="009670BB"/>
    <w:rsid w:val="0097136E"/>
    <w:rsid w:val="0097145D"/>
    <w:rsid w:val="009769B8"/>
    <w:rsid w:val="00991464"/>
    <w:rsid w:val="0099175B"/>
    <w:rsid w:val="009921EF"/>
    <w:rsid w:val="009924FC"/>
    <w:rsid w:val="00993037"/>
    <w:rsid w:val="009946C8"/>
    <w:rsid w:val="00994EBE"/>
    <w:rsid w:val="00995043"/>
    <w:rsid w:val="00995DFC"/>
    <w:rsid w:val="009965E2"/>
    <w:rsid w:val="00996EE5"/>
    <w:rsid w:val="009A3510"/>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DA"/>
    <w:rsid w:val="00A279D2"/>
    <w:rsid w:val="00A31B63"/>
    <w:rsid w:val="00A34C16"/>
    <w:rsid w:val="00A34E10"/>
    <w:rsid w:val="00A41917"/>
    <w:rsid w:val="00A425D2"/>
    <w:rsid w:val="00A43E79"/>
    <w:rsid w:val="00A445B5"/>
    <w:rsid w:val="00A451AD"/>
    <w:rsid w:val="00A46AD9"/>
    <w:rsid w:val="00A47F07"/>
    <w:rsid w:val="00A509E1"/>
    <w:rsid w:val="00A513ED"/>
    <w:rsid w:val="00A516D2"/>
    <w:rsid w:val="00A5238C"/>
    <w:rsid w:val="00A53339"/>
    <w:rsid w:val="00A5639E"/>
    <w:rsid w:val="00A56D7C"/>
    <w:rsid w:val="00A6047C"/>
    <w:rsid w:val="00A60E48"/>
    <w:rsid w:val="00A6361E"/>
    <w:rsid w:val="00A658F1"/>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52"/>
    <w:rsid w:val="00AA1D69"/>
    <w:rsid w:val="00AA2CFD"/>
    <w:rsid w:val="00AA4A95"/>
    <w:rsid w:val="00AC0747"/>
    <w:rsid w:val="00AC17E4"/>
    <w:rsid w:val="00AC3B21"/>
    <w:rsid w:val="00AD00E6"/>
    <w:rsid w:val="00AD08DE"/>
    <w:rsid w:val="00AD0BFF"/>
    <w:rsid w:val="00AD2EBF"/>
    <w:rsid w:val="00AD4BD5"/>
    <w:rsid w:val="00AD5590"/>
    <w:rsid w:val="00AD5605"/>
    <w:rsid w:val="00AD74C9"/>
    <w:rsid w:val="00AD7A32"/>
    <w:rsid w:val="00AE1CB2"/>
    <w:rsid w:val="00AE60ED"/>
    <w:rsid w:val="00AE6548"/>
    <w:rsid w:val="00AE79E4"/>
    <w:rsid w:val="00AE7A06"/>
    <w:rsid w:val="00AF0EFF"/>
    <w:rsid w:val="00AF5EF5"/>
    <w:rsid w:val="00AF768C"/>
    <w:rsid w:val="00B01E58"/>
    <w:rsid w:val="00B022C2"/>
    <w:rsid w:val="00B06C23"/>
    <w:rsid w:val="00B0750D"/>
    <w:rsid w:val="00B126F9"/>
    <w:rsid w:val="00B1415C"/>
    <w:rsid w:val="00B208A2"/>
    <w:rsid w:val="00B229A0"/>
    <w:rsid w:val="00B24013"/>
    <w:rsid w:val="00B26416"/>
    <w:rsid w:val="00B301AD"/>
    <w:rsid w:val="00B30562"/>
    <w:rsid w:val="00B3431B"/>
    <w:rsid w:val="00B34D95"/>
    <w:rsid w:val="00B35EBF"/>
    <w:rsid w:val="00B40F9B"/>
    <w:rsid w:val="00B4153A"/>
    <w:rsid w:val="00B52647"/>
    <w:rsid w:val="00B53647"/>
    <w:rsid w:val="00B5404B"/>
    <w:rsid w:val="00B540F9"/>
    <w:rsid w:val="00B54C6B"/>
    <w:rsid w:val="00B578C3"/>
    <w:rsid w:val="00B60A5A"/>
    <w:rsid w:val="00B60CBB"/>
    <w:rsid w:val="00B6261E"/>
    <w:rsid w:val="00B635DE"/>
    <w:rsid w:val="00B63B92"/>
    <w:rsid w:val="00B6544F"/>
    <w:rsid w:val="00B66435"/>
    <w:rsid w:val="00B665E0"/>
    <w:rsid w:val="00B71FA2"/>
    <w:rsid w:val="00B72F75"/>
    <w:rsid w:val="00B74252"/>
    <w:rsid w:val="00B777C2"/>
    <w:rsid w:val="00B81D89"/>
    <w:rsid w:val="00B82A56"/>
    <w:rsid w:val="00B85240"/>
    <w:rsid w:val="00B86D97"/>
    <w:rsid w:val="00B876F3"/>
    <w:rsid w:val="00B90E57"/>
    <w:rsid w:val="00B919B0"/>
    <w:rsid w:val="00B9542D"/>
    <w:rsid w:val="00B97C60"/>
    <w:rsid w:val="00BA00F3"/>
    <w:rsid w:val="00BA2243"/>
    <w:rsid w:val="00BA30DF"/>
    <w:rsid w:val="00BA3912"/>
    <w:rsid w:val="00BA3E2E"/>
    <w:rsid w:val="00BA4CB2"/>
    <w:rsid w:val="00BA6DCC"/>
    <w:rsid w:val="00BA7176"/>
    <w:rsid w:val="00BB0C94"/>
    <w:rsid w:val="00BB3953"/>
    <w:rsid w:val="00BB7CD6"/>
    <w:rsid w:val="00BC0125"/>
    <w:rsid w:val="00BC048D"/>
    <w:rsid w:val="00BC1061"/>
    <w:rsid w:val="00BC1383"/>
    <w:rsid w:val="00BC1797"/>
    <w:rsid w:val="00BC3FD7"/>
    <w:rsid w:val="00BC4662"/>
    <w:rsid w:val="00BC7A35"/>
    <w:rsid w:val="00BC7A9D"/>
    <w:rsid w:val="00BE338B"/>
    <w:rsid w:val="00BE43B7"/>
    <w:rsid w:val="00BE45AD"/>
    <w:rsid w:val="00BE606B"/>
    <w:rsid w:val="00BF0E9F"/>
    <w:rsid w:val="00BF2D8E"/>
    <w:rsid w:val="00BF3159"/>
    <w:rsid w:val="00BF50F4"/>
    <w:rsid w:val="00C00C90"/>
    <w:rsid w:val="00C01946"/>
    <w:rsid w:val="00C04CE1"/>
    <w:rsid w:val="00C05628"/>
    <w:rsid w:val="00C0591C"/>
    <w:rsid w:val="00C10564"/>
    <w:rsid w:val="00C13544"/>
    <w:rsid w:val="00C14534"/>
    <w:rsid w:val="00C14B92"/>
    <w:rsid w:val="00C20D78"/>
    <w:rsid w:val="00C22E69"/>
    <w:rsid w:val="00C2377C"/>
    <w:rsid w:val="00C24881"/>
    <w:rsid w:val="00C26C69"/>
    <w:rsid w:val="00C3139F"/>
    <w:rsid w:val="00C31B67"/>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34BC"/>
    <w:rsid w:val="00C74B82"/>
    <w:rsid w:val="00C77182"/>
    <w:rsid w:val="00C772D7"/>
    <w:rsid w:val="00C77B1A"/>
    <w:rsid w:val="00C80381"/>
    <w:rsid w:val="00C814A1"/>
    <w:rsid w:val="00C81DC2"/>
    <w:rsid w:val="00C8316C"/>
    <w:rsid w:val="00C831DA"/>
    <w:rsid w:val="00C856B6"/>
    <w:rsid w:val="00C859C5"/>
    <w:rsid w:val="00C8658B"/>
    <w:rsid w:val="00C879DB"/>
    <w:rsid w:val="00C94693"/>
    <w:rsid w:val="00C95045"/>
    <w:rsid w:val="00C95558"/>
    <w:rsid w:val="00C96CD2"/>
    <w:rsid w:val="00C97176"/>
    <w:rsid w:val="00C9762D"/>
    <w:rsid w:val="00CA1290"/>
    <w:rsid w:val="00CA1760"/>
    <w:rsid w:val="00CA6B25"/>
    <w:rsid w:val="00CA71F1"/>
    <w:rsid w:val="00CB1978"/>
    <w:rsid w:val="00CB1CB7"/>
    <w:rsid w:val="00CB2E55"/>
    <w:rsid w:val="00CB4AE4"/>
    <w:rsid w:val="00CB55D5"/>
    <w:rsid w:val="00CB5C14"/>
    <w:rsid w:val="00CB6084"/>
    <w:rsid w:val="00CB60D9"/>
    <w:rsid w:val="00CB6E68"/>
    <w:rsid w:val="00CC0959"/>
    <w:rsid w:val="00CC2A07"/>
    <w:rsid w:val="00CC5A2C"/>
    <w:rsid w:val="00CC711A"/>
    <w:rsid w:val="00CD01A6"/>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23D2"/>
    <w:rsid w:val="00D441E4"/>
    <w:rsid w:val="00D44EF3"/>
    <w:rsid w:val="00D46A3B"/>
    <w:rsid w:val="00D47083"/>
    <w:rsid w:val="00D4747E"/>
    <w:rsid w:val="00D53AB6"/>
    <w:rsid w:val="00D543EB"/>
    <w:rsid w:val="00D544A1"/>
    <w:rsid w:val="00D61008"/>
    <w:rsid w:val="00D6266A"/>
    <w:rsid w:val="00D63EA1"/>
    <w:rsid w:val="00D66E18"/>
    <w:rsid w:val="00D74150"/>
    <w:rsid w:val="00D7591F"/>
    <w:rsid w:val="00D76105"/>
    <w:rsid w:val="00D82C21"/>
    <w:rsid w:val="00D84F28"/>
    <w:rsid w:val="00D85269"/>
    <w:rsid w:val="00D86936"/>
    <w:rsid w:val="00D90AE0"/>
    <w:rsid w:val="00D922C5"/>
    <w:rsid w:val="00D9382A"/>
    <w:rsid w:val="00D9473E"/>
    <w:rsid w:val="00D947F7"/>
    <w:rsid w:val="00D94AB3"/>
    <w:rsid w:val="00D96AFE"/>
    <w:rsid w:val="00D97022"/>
    <w:rsid w:val="00D97B01"/>
    <w:rsid w:val="00D97E14"/>
    <w:rsid w:val="00DA06F7"/>
    <w:rsid w:val="00DA0BA0"/>
    <w:rsid w:val="00DA2E32"/>
    <w:rsid w:val="00DA2E45"/>
    <w:rsid w:val="00DA32A4"/>
    <w:rsid w:val="00DA3FEF"/>
    <w:rsid w:val="00DB2784"/>
    <w:rsid w:val="00DB4688"/>
    <w:rsid w:val="00DB58BC"/>
    <w:rsid w:val="00DB74F8"/>
    <w:rsid w:val="00DB7F14"/>
    <w:rsid w:val="00DC045B"/>
    <w:rsid w:val="00DC0735"/>
    <w:rsid w:val="00DC430B"/>
    <w:rsid w:val="00DC5B6F"/>
    <w:rsid w:val="00DC60A6"/>
    <w:rsid w:val="00DC6D07"/>
    <w:rsid w:val="00DC7259"/>
    <w:rsid w:val="00DC7E98"/>
    <w:rsid w:val="00DD251C"/>
    <w:rsid w:val="00DD4597"/>
    <w:rsid w:val="00DD7D25"/>
    <w:rsid w:val="00DE6B62"/>
    <w:rsid w:val="00DE70EB"/>
    <w:rsid w:val="00DF2437"/>
    <w:rsid w:val="00DF3583"/>
    <w:rsid w:val="00DF7CF6"/>
    <w:rsid w:val="00E01DE9"/>
    <w:rsid w:val="00E02A11"/>
    <w:rsid w:val="00E04430"/>
    <w:rsid w:val="00E0478B"/>
    <w:rsid w:val="00E07255"/>
    <w:rsid w:val="00E0774B"/>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52AA2"/>
    <w:rsid w:val="00E53213"/>
    <w:rsid w:val="00E54883"/>
    <w:rsid w:val="00E55F29"/>
    <w:rsid w:val="00E56219"/>
    <w:rsid w:val="00E57D72"/>
    <w:rsid w:val="00E62DFE"/>
    <w:rsid w:val="00E63EC1"/>
    <w:rsid w:val="00E6474D"/>
    <w:rsid w:val="00E67B86"/>
    <w:rsid w:val="00E70518"/>
    <w:rsid w:val="00E73ACB"/>
    <w:rsid w:val="00E77DFE"/>
    <w:rsid w:val="00E77E14"/>
    <w:rsid w:val="00E77E2C"/>
    <w:rsid w:val="00E80E3F"/>
    <w:rsid w:val="00E8101E"/>
    <w:rsid w:val="00E81162"/>
    <w:rsid w:val="00E83E68"/>
    <w:rsid w:val="00E93710"/>
    <w:rsid w:val="00EA06DA"/>
    <w:rsid w:val="00EA1E4A"/>
    <w:rsid w:val="00EA59C7"/>
    <w:rsid w:val="00EB0C7B"/>
    <w:rsid w:val="00EB16F7"/>
    <w:rsid w:val="00EB3E66"/>
    <w:rsid w:val="00EB492F"/>
    <w:rsid w:val="00EB6352"/>
    <w:rsid w:val="00EC428E"/>
    <w:rsid w:val="00ED16D7"/>
    <w:rsid w:val="00ED27C0"/>
    <w:rsid w:val="00ED28D8"/>
    <w:rsid w:val="00ED5C41"/>
    <w:rsid w:val="00ED6AE0"/>
    <w:rsid w:val="00EE190B"/>
    <w:rsid w:val="00EE2A7D"/>
    <w:rsid w:val="00EE417F"/>
    <w:rsid w:val="00EE52F6"/>
    <w:rsid w:val="00EE567B"/>
    <w:rsid w:val="00EE6404"/>
    <w:rsid w:val="00EE6DF5"/>
    <w:rsid w:val="00EF0B47"/>
    <w:rsid w:val="00EF14FF"/>
    <w:rsid w:val="00EF3A16"/>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6D25"/>
    <w:rsid w:val="00F17946"/>
    <w:rsid w:val="00F20100"/>
    <w:rsid w:val="00F217E0"/>
    <w:rsid w:val="00F22883"/>
    <w:rsid w:val="00F2530E"/>
    <w:rsid w:val="00F25A5B"/>
    <w:rsid w:val="00F26957"/>
    <w:rsid w:val="00F31DC1"/>
    <w:rsid w:val="00F32CC5"/>
    <w:rsid w:val="00F41692"/>
    <w:rsid w:val="00F42809"/>
    <w:rsid w:val="00F42C68"/>
    <w:rsid w:val="00F44013"/>
    <w:rsid w:val="00F4425C"/>
    <w:rsid w:val="00F44F78"/>
    <w:rsid w:val="00F45EDB"/>
    <w:rsid w:val="00F47CBA"/>
    <w:rsid w:val="00F47D75"/>
    <w:rsid w:val="00F50263"/>
    <w:rsid w:val="00F524A0"/>
    <w:rsid w:val="00F52586"/>
    <w:rsid w:val="00F5262D"/>
    <w:rsid w:val="00F5287D"/>
    <w:rsid w:val="00F5470A"/>
    <w:rsid w:val="00F54DF9"/>
    <w:rsid w:val="00F5785A"/>
    <w:rsid w:val="00F60654"/>
    <w:rsid w:val="00F625EF"/>
    <w:rsid w:val="00F6444D"/>
    <w:rsid w:val="00F6687D"/>
    <w:rsid w:val="00F70502"/>
    <w:rsid w:val="00F70991"/>
    <w:rsid w:val="00F71789"/>
    <w:rsid w:val="00F7271C"/>
    <w:rsid w:val="00F73F6F"/>
    <w:rsid w:val="00F75653"/>
    <w:rsid w:val="00F75987"/>
    <w:rsid w:val="00F76FD3"/>
    <w:rsid w:val="00F7759A"/>
    <w:rsid w:val="00F803AF"/>
    <w:rsid w:val="00F809E1"/>
    <w:rsid w:val="00F821DC"/>
    <w:rsid w:val="00F83739"/>
    <w:rsid w:val="00F83D95"/>
    <w:rsid w:val="00F8534C"/>
    <w:rsid w:val="00F8573F"/>
    <w:rsid w:val="00F85C8D"/>
    <w:rsid w:val="00F85E50"/>
    <w:rsid w:val="00F8627F"/>
    <w:rsid w:val="00F91EB6"/>
    <w:rsid w:val="00F9365D"/>
    <w:rsid w:val="00F960A7"/>
    <w:rsid w:val="00F96F15"/>
    <w:rsid w:val="00F97BC0"/>
    <w:rsid w:val="00FA04C5"/>
    <w:rsid w:val="00FA12CD"/>
    <w:rsid w:val="00FA7AC7"/>
    <w:rsid w:val="00FB00AC"/>
    <w:rsid w:val="00FB2860"/>
    <w:rsid w:val="00FB5401"/>
    <w:rsid w:val="00FC0258"/>
    <w:rsid w:val="00FC0E3E"/>
    <w:rsid w:val="00FC24D7"/>
    <w:rsid w:val="00FC408B"/>
    <w:rsid w:val="00FC4426"/>
    <w:rsid w:val="00FC7957"/>
    <w:rsid w:val="00FD1571"/>
    <w:rsid w:val="00FD17D2"/>
    <w:rsid w:val="00FD297D"/>
    <w:rsid w:val="00FD2BE2"/>
    <w:rsid w:val="00FD2F79"/>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73549152">
      <w:bodyDiv w:val="1"/>
      <w:marLeft w:val="0"/>
      <w:marRight w:val="0"/>
      <w:marTop w:val="0"/>
      <w:marBottom w:val="0"/>
      <w:divBdr>
        <w:top w:val="none" w:sz="0" w:space="0" w:color="auto"/>
        <w:left w:val="none" w:sz="0" w:space="0" w:color="auto"/>
        <w:bottom w:val="none" w:sz="0" w:space="0" w:color="auto"/>
        <w:right w:val="none" w:sz="0" w:space="0" w:color="auto"/>
      </w:divBdr>
      <w:divsChild>
        <w:div w:id="1067921729">
          <w:marLeft w:val="0"/>
          <w:marRight w:val="0"/>
          <w:marTop w:val="0"/>
          <w:marBottom w:val="0"/>
          <w:divBdr>
            <w:top w:val="none" w:sz="0" w:space="0" w:color="auto"/>
            <w:left w:val="none" w:sz="0" w:space="0" w:color="auto"/>
            <w:bottom w:val="none" w:sz="0" w:space="0" w:color="auto"/>
            <w:right w:val="none" w:sz="0" w:space="0" w:color="auto"/>
          </w:divBdr>
        </w:div>
        <w:div w:id="69877672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38372461">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886</Words>
  <Characters>4787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8</cp:revision>
  <cp:lastPrinted>2013-10-01T16:50:00Z</cp:lastPrinted>
  <dcterms:created xsi:type="dcterms:W3CDTF">2016-11-18T19:38:00Z</dcterms:created>
  <dcterms:modified xsi:type="dcterms:W3CDTF">2016-11-21T11:40:00Z</dcterms:modified>
</cp:coreProperties>
</file>