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376605">
        <w:rPr>
          <w:bCs/>
          <w:sz w:val="22"/>
          <w:szCs w:val="22"/>
        </w:rPr>
        <w:t>51</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376605">
        <w:rPr>
          <w:rFonts w:ascii="Arial" w:hAnsi="Arial" w:cs="Arial"/>
          <w:b/>
          <w:bCs/>
          <w:szCs w:val="22"/>
        </w:rPr>
        <w:t>252</w:t>
      </w:r>
      <w:r w:rsidR="00AD69BC">
        <w:rPr>
          <w:rFonts w:ascii="Arial" w:hAnsi="Arial" w:cs="Arial"/>
          <w:b/>
          <w:bCs/>
          <w:szCs w:val="22"/>
        </w:rPr>
        <w:t>/2016</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0A1FEE">
        <w:rPr>
          <w:rFonts w:ascii="Arial" w:hAnsi="Arial" w:cs="Arial"/>
          <w:b/>
          <w:bCs/>
          <w:szCs w:val="22"/>
        </w:rPr>
        <w:t>CREA-PB</w:t>
      </w:r>
    </w:p>
    <w:p w:rsidR="008D072B" w:rsidRPr="00443DF3" w:rsidRDefault="00462BF5"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376605">
        <w:rPr>
          <w:rFonts w:ascii="Arial" w:hAnsi="Arial" w:cs="Arial"/>
          <w:bCs/>
          <w:szCs w:val="22"/>
        </w:rPr>
        <w:t xml:space="preserve">2ª Reformulação Orçamentária do CREA-PB - </w:t>
      </w:r>
      <w:r w:rsidR="00AD69BC">
        <w:rPr>
          <w:rFonts w:ascii="Arial" w:hAnsi="Arial" w:cs="Arial"/>
          <w:bCs/>
          <w:szCs w:val="22"/>
        </w:rPr>
        <w:t>exercício 2017.</w:t>
      </w:r>
    </w:p>
    <w:p w:rsidR="008D66D8" w:rsidRDefault="008D66D8" w:rsidP="008D072B">
      <w:pPr>
        <w:ind w:left="2127" w:right="141"/>
        <w:jc w:val="both"/>
        <w:rPr>
          <w:rFonts w:ascii="Arial" w:hAnsi="Arial" w:cs="Arial"/>
          <w:szCs w:val="22"/>
        </w:rPr>
      </w:pPr>
    </w:p>
    <w:p w:rsidR="006D59B3" w:rsidRDefault="006D59B3" w:rsidP="008D072B">
      <w:pPr>
        <w:ind w:left="2127" w:right="141"/>
        <w:jc w:val="both"/>
        <w:rPr>
          <w:rFonts w:ascii="Arial" w:hAnsi="Arial" w:cs="Arial"/>
          <w:sz w:val="10"/>
          <w:szCs w:val="10"/>
        </w:rPr>
      </w:pPr>
    </w:p>
    <w:p w:rsidR="005C5C44" w:rsidRPr="00CD11ED" w:rsidRDefault="005C5C44" w:rsidP="008D072B">
      <w:pPr>
        <w:ind w:left="2127" w:right="141"/>
        <w:jc w:val="both"/>
        <w:rPr>
          <w:rFonts w:ascii="Arial" w:hAnsi="Arial" w:cs="Arial"/>
          <w:sz w:val="10"/>
          <w:szCs w:val="10"/>
        </w:rPr>
      </w:pPr>
    </w:p>
    <w:p w:rsidR="008D072B" w:rsidRPr="00463CF3" w:rsidRDefault="008D072B" w:rsidP="008D072B">
      <w:pPr>
        <w:ind w:left="2127" w:right="141"/>
        <w:jc w:val="both"/>
        <w:rPr>
          <w:rFonts w:ascii="Arial" w:hAnsi="Arial" w:cs="Arial"/>
          <w:sz w:val="12"/>
          <w:szCs w:val="12"/>
        </w:rPr>
      </w:pPr>
      <w:r w:rsidRPr="004F1A1D">
        <w:rPr>
          <w:rFonts w:ascii="Arial" w:hAnsi="Arial" w:cs="Arial"/>
          <w:szCs w:val="22"/>
        </w:rPr>
        <w:t xml:space="preserve">EMENTA: </w:t>
      </w:r>
      <w:r w:rsidR="005C5C44">
        <w:rPr>
          <w:rFonts w:ascii="Arial" w:hAnsi="Arial" w:cs="Arial"/>
          <w:szCs w:val="22"/>
        </w:rPr>
        <w:t xml:space="preserve">Aprova por unanimidade a </w:t>
      </w:r>
      <w:r w:rsidR="009C1E5C">
        <w:rPr>
          <w:rFonts w:ascii="Arial" w:hAnsi="Arial" w:cs="Arial"/>
          <w:szCs w:val="22"/>
        </w:rPr>
        <w:t>2ª Reformulação</w:t>
      </w:r>
      <w:r w:rsidR="005C5C44">
        <w:rPr>
          <w:rFonts w:ascii="Arial" w:hAnsi="Arial" w:cs="Arial"/>
          <w:szCs w:val="22"/>
        </w:rPr>
        <w:t xml:space="preserve"> Orçamentária do CREA-PB, para o exercício 2017.</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72393F" w:rsidRDefault="008D072B" w:rsidP="00F271F5">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065135">
        <w:rPr>
          <w:rFonts w:ascii="Arial" w:hAnsi="Arial" w:cs="Arial"/>
          <w:b/>
          <w:szCs w:val="22"/>
        </w:rPr>
        <w:t>6</w:t>
      </w:r>
      <w:r w:rsidR="00824F82">
        <w:rPr>
          <w:rFonts w:ascii="Arial" w:hAnsi="Arial" w:cs="Arial"/>
          <w:b/>
          <w:szCs w:val="22"/>
        </w:rPr>
        <w:t>5</w:t>
      </w:r>
      <w:r w:rsidR="00FB20DE">
        <w:rPr>
          <w:rFonts w:ascii="Arial" w:hAnsi="Arial" w:cs="Arial"/>
          <w:b/>
          <w:szCs w:val="22"/>
        </w:rPr>
        <w:t>1</w:t>
      </w:r>
      <w:r>
        <w:rPr>
          <w:rFonts w:ascii="Arial" w:hAnsi="Arial" w:cs="Arial"/>
          <w:szCs w:val="22"/>
        </w:rPr>
        <w:t xml:space="preserve">, de </w:t>
      </w:r>
      <w:r w:rsidR="00FB20DE">
        <w:rPr>
          <w:rFonts w:ascii="Arial" w:hAnsi="Arial" w:cs="Arial"/>
          <w:szCs w:val="22"/>
        </w:rPr>
        <w:t>16 de novembro</w:t>
      </w:r>
      <w:r w:rsidR="00824F82">
        <w:rPr>
          <w:rFonts w:ascii="Arial" w:hAnsi="Arial" w:cs="Arial"/>
          <w:szCs w:val="22"/>
        </w:rPr>
        <w:t xml:space="preserve"> de 2016</w:t>
      </w:r>
      <w:r w:rsidRPr="002717F1">
        <w:rPr>
          <w:rFonts w:ascii="Arial" w:hAnsi="Arial" w:cs="Arial"/>
          <w:szCs w:val="22"/>
        </w:rPr>
        <w:t xml:space="preserve">, </w:t>
      </w:r>
      <w:r w:rsidR="00ED00D7">
        <w:rPr>
          <w:rFonts w:ascii="Arial" w:hAnsi="Arial" w:cs="Arial"/>
          <w:szCs w:val="22"/>
        </w:rPr>
        <w:t xml:space="preserve">considerando o disposto na Res. </w:t>
      </w:r>
      <w:r w:rsidR="0001758C">
        <w:rPr>
          <w:rFonts w:ascii="Arial" w:hAnsi="Arial" w:cs="Arial"/>
          <w:szCs w:val="22"/>
        </w:rPr>
        <w:t>Nº 1.037, de 21 de dezembro/2011</w:t>
      </w:r>
      <w:r w:rsidR="00ED00D7">
        <w:rPr>
          <w:rFonts w:ascii="Arial" w:hAnsi="Arial" w:cs="Arial"/>
          <w:szCs w:val="22"/>
        </w:rPr>
        <w:t>, que instituiu normas para elaboração do Orçame</w:t>
      </w:r>
      <w:r w:rsidR="00A67A1F">
        <w:rPr>
          <w:rFonts w:ascii="Arial" w:hAnsi="Arial" w:cs="Arial"/>
          <w:szCs w:val="22"/>
        </w:rPr>
        <w:t>nto e Reformulação Orçamentária; C</w:t>
      </w:r>
      <w:r w:rsidR="00ED00D7">
        <w:rPr>
          <w:rFonts w:ascii="Arial" w:hAnsi="Arial" w:cs="Arial"/>
          <w:szCs w:val="22"/>
        </w:rPr>
        <w:t xml:space="preserve">onsiderando a </w:t>
      </w:r>
      <w:r w:rsidR="00FB20DE">
        <w:rPr>
          <w:rFonts w:ascii="Arial" w:hAnsi="Arial" w:cs="Arial"/>
          <w:szCs w:val="22"/>
        </w:rPr>
        <w:t>necessidade de Reformulação</w:t>
      </w:r>
      <w:r w:rsidR="00ED00D7">
        <w:rPr>
          <w:rFonts w:ascii="Arial" w:hAnsi="Arial" w:cs="Arial"/>
          <w:szCs w:val="22"/>
        </w:rPr>
        <w:t xml:space="preserve"> </w:t>
      </w:r>
      <w:r w:rsidR="00FB20DE">
        <w:rPr>
          <w:rFonts w:ascii="Arial" w:hAnsi="Arial" w:cs="Arial"/>
          <w:szCs w:val="22"/>
        </w:rPr>
        <w:t>no Orçamento</w:t>
      </w:r>
      <w:r w:rsidR="00ED00D7">
        <w:rPr>
          <w:rFonts w:ascii="Arial" w:hAnsi="Arial" w:cs="Arial"/>
          <w:szCs w:val="22"/>
        </w:rPr>
        <w:t xml:space="preserve"> d</w:t>
      </w:r>
      <w:r w:rsidR="00A67A1F">
        <w:rPr>
          <w:rFonts w:ascii="Arial" w:hAnsi="Arial" w:cs="Arial"/>
          <w:szCs w:val="22"/>
        </w:rPr>
        <w:t>o CREA-PB</w:t>
      </w:r>
      <w:r w:rsidR="00D55F19">
        <w:rPr>
          <w:rFonts w:ascii="Arial" w:hAnsi="Arial" w:cs="Arial"/>
          <w:szCs w:val="22"/>
        </w:rPr>
        <w:t xml:space="preserve"> para o exercício 2017</w:t>
      </w:r>
      <w:r w:rsidR="00A67A1F">
        <w:rPr>
          <w:rFonts w:ascii="Arial" w:hAnsi="Arial" w:cs="Arial"/>
          <w:szCs w:val="22"/>
        </w:rPr>
        <w:t>,</w:t>
      </w:r>
      <w:r w:rsidR="00ED00D7">
        <w:rPr>
          <w:rFonts w:ascii="Arial" w:hAnsi="Arial" w:cs="Arial"/>
          <w:szCs w:val="22"/>
        </w:rPr>
        <w:t xml:space="preserve"> em conformidade com a legislação do CONFEA e as normas de Direito Financeiro</w:t>
      </w:r>
      <w:r w:rsidR="00FB20DE">
        <w:rPr>
          <w:rFonts w:ascii="Arial" w:hAnsi="Arial" w:cs="Arial"/>
          <w:szCs w:val="22"/>
        </w:rPr>
        <w:t>;</w:t>
      </w:r>
      <w:r w:rsidR="00ED00D7">
        <w:rPr>
          <w:rFonts w:ascii="Arial" w:hAnsi="Arial" w:cs="Arial"/>
          <w:szCs w:val="22"/>
        </w:rPr>
        <w:t xml:space="preserve"> </w:t>
      </w:r>
      <w:r w:rsidR="00FB20DE">
        <w:rPr>
          <w:rFonts w:ascii="Arial" w:hAnsi="Arial" w:cs="Arial"/>
          <w:szCs w:val="22"/>
        </w:rPr>
        <w:t>C</w:t>
      </w:r>
      <w:r w:rsidR="00ED00D7">
        <w:rPr>
          <w:rFonts w:ascii="Arial" w:hAnsi="Arial" w:cs="Arial"/>
          <w:szCs w:val="22"/>
        </w:rPr>
        <w:t>onsideran</w:t>
      </w:r>
      <w:r w:rsidR="00FB20DE">
        <w:rPr>
          <w:rFonts w:ascii="Arial" w:hAnsi="Arial" w:cs="Arial"/>
          <w:szCs w:val="22"/>
        </w:rPr>
        <w:t>do o que preconiza a legislação e ainda</w:t>
      </w:r>
      <w:r w:rsidR="00ED00D7">
        <w:rPr>
          <w:rFonts w:ascii="Arial" w:hAnsi="Arial" w:cs="Arial"/>
          <w:szCs w:val="22"/>
        </w:rPr>
        <w:t xml:space="preserve"> a just</w:t>
      </w:r>
      <w:r w:rsidR="00D55F19">
        <w:rPr>
          <w:rFonts w:ascii="Arial" w:hAnsi="Arial" w:cs="Arial"/>
          <w:szCs w:val="22"/>
        </w:rPr>
        <w:t xml:space="preserve">ificativa apresentada </w:t>
      </w:r>
      <w:r w:rsidR="00FB20DE">
        <w:rPr>
          <w:rFonts w:ascii="Arial" w:hAnsi="Arial" w:cs="Arial"/>
          <w:szCs w:val="22"/>
        </w:rPr>
        <w:t>(Anexa); Considerando que o mérito foi devidamente apreciado pela</w:t>
      </w:r>
      <w:r w:rsidR="00D55F19">
        <w:rPr>
          <w:rFonts w:ascii="Arial" w:hAnsi="Arial" w:cs="Arial"/>
          <w:szCs w:val="22"/>
        </w:rPr>
        <w:t xml:space="preserve"> Comissão de Orçament</w:t>
      </w:r>
      <w:r w:rsidR="00FB20DE">
        <w:rPr>
          <w:rFonts w:ascii="Arial" w:hAnsi="Arial" w:cs="Arial"/>
          <w:szCs w:val="22"/>
        </w:rPr>
        <w:t>o e Tomada de Contas que aprovou</w:t>
      </w:r>
      <w:r w:rsidR="00D55F19">
        <w:rPr>
          <w:rFonts w:ascii="Arial" w:hAnsi="Arial" w:cs="Arial"/>
          <w:szCs w:val="22"/>
        </w:rPr>
        <w:t xml:space="preserve"> o mérito; C</w:t>
      </w:r>
      <w:r w:rsidR="00FB20DE">
        <w:rPr>
          <w:rFonts w:ascii="Arial" w:hAnsi="Arial" w:cs="Arial"/>
          <w:szCs w:val="22"/>
        </w:rPr>
        <w:t xml:space="preserve">onsiderando </w:t>
      </w:r>
      <w:r w:rsidR="00D55F19">
        <w:rPr>
          <w:rFonts w:ascii="Arial" w:hAnsi="Arial" w:cs="Arial"/>
          <w:szCs w:val="22"/>
        </w:rPr>
        <w:t xml:space="preserve">o </w:t>
      </w:r>
      <w:r w:rsidR="007A7811">
        <w:rPr>
          <w:rFonts w:ascii="Arial" w:hAnsi="Arial" w:cs="Arial"/>
          <w:szCs w:val="22"/>
        </w:rPr>
        <w:t>cumprimento de prazo estabeleci</w:t>
      </w:r>
      <w:r w:rsidR="00FB20DE">
        <w:rPr>
          <w:rFonts w:ascii="Arial" w:hAnsi="Arial" w:cs="Arial"/>
          <w:szCs w:val="22"/>
        </w:rPr>
        <w:t>do por</w:t>
      </w:r>
      <w:r w:rsidR="007A7811">
        <w:rPr>
          <w:rFonts w:ascii="Arial" w:hAnsi="Arial" w:cs="Arial"/>
          <w:szCs w:val="22"/>
        </w:rPr>
        <w:t xml:space="preserve"> </w:t>
      </w:r>
      <w:r w:rsidR="00D55F19">
        <w:rPr>
          <w:rFonts w:ascii="Arial" w:hAnsi="Arial" w:cs="Arial"/>
          <w:szCs w:val="22"/>
        </w:rPr>
        <w:t xml:space="preserve">normativo do </w:t>
      </w:r>
      <w:r w:rsidR="007A7811">
        <w:rPr>
          <w:rFonts w:ascii="Arial" w:hAnsi="Arial" w:cs="Arial"/>
          <w:szCs w:val="22"/>
        </w:rPr>
        <w:t>CONFEA</w:t>
      </w:r>
      <w:r w:rsidR="00360E85">
        <w:rPr>
          <w:rFonts w:ascii="Arial" w:hAnsi="Arial" w:cs="Arial"/>
          <w:szCs w:val="22"/>
        </w:rPr>
        <w:t xml:space="preserve">, </w:t>
      </w:r>
      <w:r w:rsidRPr="002717F1">
        <w:rPr>
          <w:rFonts w:ascii="Arial" w:hAnsi="Arial" w:cs="Arial"/>
          <w:szCs w:val="22"/>
        </w:rPr>
        <w:t xml:space="preserve">DECIDIU </w:t>
      </w:r>
      <w:r w:rsidR="00D55F19">
        <w:rPr>
          <w:rFonts w:ascii="Arial" w:hAnsi="Arial" w:cs="Arial"/>
          <w:szCs w:val="22"/>
        </w:rPr>
        <w:t xml:space="preserve">aprovar por unanimidade a </w:t>
      </w:r>
      <w:r w:rsidR="00FB20DE">
        <w:rPr>
          <w:rFonts w:ascii="Arial" w:hAnsi="Arial" w:cs="Arial"/>
          <w:szCs w:val="22"/>
        </w:rPr>
        <w:t xml:space="preserve">2ª Reformulação </w:t>
      </w:r>
      <w:r w:rsidR="007A7811">
        <w:rPr>
          <w:rFonts w:ascii="Arial" w:hAnsi="Arial" w:cs="Arial"/>
          <w:szCs w:val="22"/>
        </w:rPr>
        <w:t>Orçamentária d</w:t>
      </w:r>
      <w:r w:rsidR="00D55F19">
        <w:rPr>
          <w:rFonts w:ascii="Arial" w:hAnsi="Arial" w:cs="Arial"/>
          <w:szCs w:val="22"/>
        </w:rPr>
        <w:t>o CREA-PB, para o exercício 2017</w:t>
      </w:r>
      <w:r>
        <w:rPr>
          <w:rFonts w:ascii="Arial" w:hAnsi="Arial" w:cs="Arial"/>
          <w:szCs w:val="22"/>
        </w:rPr>
        <w:t>.</w:t>
      </w:r>
      <w:r w:rsidR="00A3004E">
        <w:rPr>
          <w:rFonts w:ascii="Arial" w:hAnsi="Arial" w:cs="Arial"/>
          <w:szCs w:val="22"/>
        </w:rPr>
        <w:t xml:space="preserve"> </w:t>
      </w:r>
      <w:r w:rsidR="00F40232" w:rsidRPr="00A61810">
        <w:rPr>
          <w:rFonts w:ascii="Arial" w:hAnsi="Arial" w:cs="Arial"/>
          <w:szCs w:val="22"/>
        </w:rPr>
        <w:t xml:space="preserve">Presidiu a Sessão a Eng. Agrª GIUCÉLIA ARAÚJO DE FIGUEIREDO, Presidente do Conselho, estando presentes </w:t>
      </w:r>
      <w:r w:rsidR="00D55F19">
        <w:rPr>
          <w:rFonts w:ascii="Arial" w:hAnsi="Arial" w:cs="Arial"/>
          <w:szCs w:val="22"/>
        </w:rPr>
        <w:t xml:space="preserve">os </w:t>
      </w:r>
      <w:r w:rsidR="00DA3B95">
        <w:rPr>
          <w:rFonts w:ascii="Verdana" w:hAnsi="Verdana" w:cs="Verdana"/>
          <w:sz w:val="20"/>
        </w:rPr>
        <w:t xml:space="preserve">Conselheiros Regionais: </w:t>
      </w:r>
      <w:r w:rsidR="00A67A1F" w:rsidRPr="00B8752A">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A67A1F" w:rsidRPr="00B8752A">
        <w:rPr>
          <w:rFonts w:ascii="Verdana" w:hAnsi="Verdana" w:cs="Verdana"/>
          <w:sz w:val="20"/>
        </w:rPr>
        <w:t xml:space="preserve">e </w:t>
      </w:r>
      <w:r w:rsidR="00A67A1F" w:rsidRPr="00B8752A">
        <w:rPr>
          <w:rFonts w:ascii="Verdana" w:hAnsi="Verdana" w:cs="Verdana"/>
          <w:b/>
          <w:sz w:val="20"/>
        </w:rPr>
        <w:t>Iure Borges de Moura Aquino;</w:t>
      </w:r>
      <w:r w:rsidR="00A67A1F" w:rsidRPr="00B8752A">
        <w:rPr>
          <w:rFonts w:ascii="Verdana" w:hAnsi="Verdana" w:cs="Verdana"/>
          <w:sz w:val="20"/>
        </w:rPr>
        <w:t xml:space="preserve"> do Suplente </w:t>
      </w:r>
      <w:r w:rsidR="00A67A1F" w:rsidRPr="00B8752A">
        <w:rPr>
          <w:rFonts w:ascii="Verdana" w:hAnsi="Verdana" w:cs="Verdana"/>
          <w:b/>
          <w:sz w:val="20"/>
        </w:rPr>
        <w:t>Walderley Mendes Diniz</w:t>
      </w:r>
      <w:r w:rsidR="00A67A1F" w:rsidRPr="00B8752A">
        <w:rPr>
          <w:rFonts w:ascii="Verdana" w:hAnsi="Verdana" w:cs="Verdana"/>
          <w:sz w:val="20"/>
        </w:rPr>
        <w:t xml:space="preserve"> substituindo regimentalmente o respectivo titular.</w:t>
      </w:r>
    </w:p>
    <w:p w:rsidR="0072393F" w:rsidRDefault="0072393F" w:rsidP="00F271F5">
      <w:pPr>
        <w:jc w:val="both"/>
        <w:rPr>
          <w:rFonts w:ascii="Arial" w:hAnsi="Arial" w:cs="Arial"/>
          <w:szCs w:val="22"/>
        </w:rPr>
      </w:pPr>
    </w:p>
    <w:p w:rsidR="00F40232" w:rsidRPr="00A61810" w:rsidRDefault="00F40232" w:rsidP="0072393F">
      <w:pPr>
        <w:jc w:val="center"/>
        <w:rPr>
          <w:rFonts w:ascii="Arial" w:hAnsi="Arial" w:cs="Arial"/>
          <w:szCs w:val="24"/>
        </w:rPr>
      </w:pPr>
      <w:r w:rsidRPr="00A61810">
        <w:rPr>
          <w:rFonts w:ascii="Arial" w:hAnsi="Arial" w:cs="Arial"/>
          <w:szCs w:val="24"/>
        </w:rPr>
        <w:t>Cientifique-se e Cumpra-se</w:t>
      </w:r>
    </w:p>
    <w:p w:rsidR="00F40232" w:rsidRPr="00A61810" w:rsidRDefault="00F40232" w:rsidP="00F40232">
      <w:pPr>
        <w:ind w:left="-284" w:right="141"/>
        <w:jc w:val="center"/>
        <w:rPr>
          <w:rFonts w:ascii="Arial" w:hAnsi="Arial" w:cs="Arial"/>
          <w:szCs w:val="24"/>
        </w:rPr>
      </w:pPr>
    </w:p>
    <w:p w:rsidR="00F40232" w:rsidRDefault="00F40232" w:rsidP="00F40232">
      <w:pPr>
        <w:ind w:left="-284" w:right="141"/>
        <w:jc w:val="center"/>
        <w:rPr>
          <w:rFonts w:ascii="Arial" w:hAnsi="Arial" w:cs="Arial"/>
          <w:szCs w:val="24"/>
        </w:rPr>
      </w:pPr>
      <w:r>
        <w:rPr>
          <w:rFonts w:ascii="Arial" w:hAnsi="Arial" w:cs="Arial"/>
          <w:szCs w:val="24"/>
        </w:rPr>
        <w:t xml:space="preserve">João Pessoa, </w:t>
      </w:r>
      <w:r w:rsidR="00FB20DE">
        <w:rPr>
          <w:rFonts w:ascii="Arial" w:hAnsi="Arial" w:cs="Arial"/>
          <w:szCs w:val="24"/>
        </w:rPr>
        <w:t>16 de novembro</w:t>
      </w:r>
      <w:r w:rsidR="004E776E">
        <w:rPr>
          <w:rFonts w:ascii="Arial" w:hAnsi="Arial" w:cs="Arial"/>
          <w:szCs w:val="24"/>
        </w:rPr>
        <w:t xml:space="preserve"> de 2016</w:t>
      </w:r>
    </w:p>
    <w:p w:rsidR="00486F2A" w:rsidRDefault="00486F2A" w:rsidP="00F40232">
      <w:pPr>
        <w:ind w:left="-284" w:right="141"/>
        <w:jc w:val="center"/>
        <w:rPr>
          <w:rFonts w:ascii="Arial" w:hAnsi="Arial" w:cs="Arial"/>
          <w:szCs w:val="24"/>
        </w:rPr>
      </w:pPr>
    </w:p>
    <w:p w:rsidR="0001758C" w:rsidRDefault="0001758C" w:rsidP="00F40232">
      <w:pPr>
        <w:ind w:left="-284" w:right="141"/>
        <w:jc w:val="center"/>
        <w:rPr>
          <w:rFonts w:ascii="Arial" w:hAnsi="Arial" w:cs="Arial"/>
          <w:szCs w:val="24"/>
        </w:rPr>
      </w:pPr>
    </w:p>
    <w:p w:rsidR="004E776E" w:rsidRPr="00A61810" w:rsidRDefault="004E776E"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04" w:rsidRDefault="00C55004">
      <w:r>
        <w:separator/>
      </w:r>
    </w:p>
  </w:endnote>
  <w:endnote w:type="continuationSeparator" w:id="1">
    <w:p w:rsidR="00C55004" w:rsidRDefault="00C55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04" w:rsidRDefault="00C55004">
      <w:r>
        <w:separator/>
      </w:r>
    </w:p>
  </w:footnote>
  <w:footnote w:type="continuationSeparator" w:id="1">
    <w:p w:rsidR="00C55004" w:rsidRDefault="00C55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0338"/>
  </w:hdrShapeDefaults>
  <w:footnotePr>
    <w:footnote w:id="0"/>
    <w:footnote w:id="1"/>
  </w:footnotePr>
  <w:endnotePr>
    <w:endnote w:id="0"/>
    <w:endnote w:id="1"/>
  </w:endnotePr>
  <w:compat/>
  <w:rsids>
    <w:rsidRoot w:val="00A93EA8"/>
    <w:rsid w:val="000008A9"/>
    <w:rsid w:val="00012DBE"/>
    <w:rsid w:val="00014353"/>
    <w:rsid w:val="0001758C"/>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36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067BE"/>
    <w:rsid w:val="00212062"/>
    <w:rsid w:val="002144FD"/>
    <w:rsid w:val="002164CE"/>
    <w:rsid w:val="0021781E"/>
    <w:rsid w:val="002178F0"/>
    <w:rsid w:val="002200E2"/>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063"/>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7A3B"/>
    <w:rsid w:val="00371473"/>
    <w:rsid w:val="00373A9F"/>
    <w:rsid w:val="00375645"/>
    <w:rsid w:val="00375EB0"/>
    <w:rsid w:val="00376605"/>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ACB"/>
    <w:rsid w:val="003B3E37"/>
    <w:rsid w:val="003B4359"/>
    <w:rsid w:val="003B4FB4"/>
    <w:rsid w:val="003B537D"/>
    <w:rsid w:val="003B53C6"/>
    <w:rsid w:val="003C2D57"/>
    <w:rsid w:val="003C34A9"/>
    <w:rsid w:val="003C665F"/>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32E"/>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6F2A"/>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E776E"/>
    <w:rsid w:val="004F1A1D"/>
    <w:rsid w:val="004F55D9"/>
    <w:rsid w:val="004F5D79"/>
    <w:rsid w:val="005016CB"/>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5C44"/>
    <w:rsid w:val="005C734A"/>
    <w:rsid w:val="005C7D41"/>
    <w:rsid w:val="005D1146"/>
    <w:rsid w:val="005D3C67"/>
    <w:rsid w:val="005D5AF0"/>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6E2"/>
    <w:rsid w:val="00683EF7"/>
    <w:rsid w:val="00687ECF"/>
    <w:rsid w:val="00690063"/>
    <w:rsid w:val="0069041E"/>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D59B3"/>
    <w:rsid w:val="006E0654"/>
    <w:rsid w:val="006E08E3"/>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2855"/>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4F82"/>
    <w:rsid w:val="0082771B"/>
    <w:rsid w:val="00831803"/>
    <w:rsid w:val="00832169"/>
    <w:rsid w:val="008341A3"/>
    <w:rsid w:val="008346C4"/>
    <w:rsid w:val="00835885"/>
    <w:rsid w:val="00836399"/>
    <w:rsid w:val="008366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1E5C"/>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67A1F"/>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69BC"/>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280"/>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1F87"/>
    <w:rsid w:val="00BD4623"/>
    <w:rsid w:val="00BD5AC4"/>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004"/>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5F19"/>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814"/>
    <w:rsid w:val="00D96AFE"/>
    <w:rsid w:val="00D97022"/>
    <w:rsid w:val="00D97B01"/>
    <w:rsid w:val="00D97E14"/>
    <w:rsid w:val="00DA06DA"/>
    <w:rsid w:val="00DA06F7"/>
    <w:rsid w:val="00DA0BA0"/>
    <w:rsid w:val="00DA2E32"/>
    <w:rsid w:val="00DA2E45"/>
    <w:rsid w:val="00DA32A4"/>
    <w:rsid w:val="00DA3B21"/>
    <w:rsid w:val="00DA3B95"/>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8C2"/>
    <w:rsid w:val="00EA59C7"/>
    <w:rsid w:val="00EB0C7B"/>
    <w:rsid w:val="00EB16F7"/>
    <w:rsid w:val="00EB3E58"/>
    <w:rsid w:val="00EB492F"/>
    <w:rsid w:val="00EB6352"/>
    <w:rsid w:val="00EC30FB"/>
    <w:rsid w:val="00ED00D7"/>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0DE"/>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2016-10-11T11:59:00Z</cp:lastPrinted>
  <dcterms:created xsi:type="dcterms:W3CDTF">2016-11-17T17:26:00Z</dcterms:created>
  <dcterms:modified xsi:type="dcterms:W3CDTF">2016-11-17T17:33:00Z</dcterms:modified>
</cp:coreProperties>
</file>