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8A4F56">
        <w:rPr>
          <w:rFonts w:ascii="Arial" w:hAnsi="Arial" w:cs="Arial"/>
          <w:b/>
          <w:bCs/>
          <w:szCs w:val="22"/>
        </w:rPr>
        <w:t>39</w:t>
      </w:r>
      <w:r>
        <w:rPr>
          <w:rFonts w:ascii="Arial" w:hAnsi="Arial" w:cs="Arial"/>
          <w:b/>
          <w:bCs/>
          <w:szCs w:val="22"/>
        </w:rPr>
        <w:t>/2015</w:t>
      </w:r>
    </w:p>
    <w:p w:rsidR="00DF4BF2" w:rsidRPr="00DF4BF2" w:rsidRDefault="00DF4BF2" w:rsidP="002F22A0">
      <w:pPr>
        <w:ind w:right="-1135"/>
        <w:jc w:val="both"/>
        <w:rPr>
          <w:rFonts w:ascii="Arial" w:hAnsi="Arial" w:cs="Arial"/>
          <w:bCs/>
          <w:szCs w:val="22"/>
        </w:rPr>
      </w:pPr>
      <w:r>
        <w:rPr>
          <w:rFonts w:ascii="Arial" w:hAnsi="Arial" w:cs="Arial"/>
          <w:bCs/>
          <w:szCs w:val="22"/>
        </w:rPr>
        <w:t>Protocolo</w:t>
      </w:r>
      <w:r>
        <w:rPr>
          <w:rFonts w:ascii="Arial" w:hAnsi="Arial" w:cs="Arial"/>
          <w:bCs/>
          <w:szCs w:val="22"/>
        </w:rPr>
        <w:tab/>
        <w:t xml:space="preserve">: Prot. </w:t>
      </w:r>
      <w:r w:rsidR="003C4D3E">
        <w:rPr>
          <w:rFonts w:ascii="Arial" w:hAnsi="Arial" w:cs="Arial"/>
          <w:b/>
          <w:bCs/>
          <w:color w:val="000000"/>
          <w:szCs w:val="22"/>
          <w:shd w:val="clear" w:color="auto" w:fill="FFFFFF"/>
        </w:rPr>
        <w:t>101</w:t>
      </w:r>
      <w:r w:rsidR="008A4F56">
        <w:rPr>
          <w:rFonts w:ascii="Arial" w:hAnsi="Arial" w:cs="Arial"/>
          <w:b/>
          <w:bCs/>
          <w:color w:val="000000"/>
          <w:szCs w:val="22"/>
          <w:shd w:val="clear" w:color="auto" w:fill="FFFFFF"/>
        </w:rPr>
        <w:t>6704/2013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8A4F56">
        <w:rPr>
          <w:rFonts w:ascii="Arial" w:hAnsi="Arial" w:cs="Arial"/>
          <w:b/>
          <w:bCs/>
          <w:szCs w:val="22"/>
        </w:rPr>
        <w:t>CONSTRUTORA SOUZA DANTAS LTDA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2F22A0" w:rsidRPr="0011616B" w:rsidRDefault="002F22A0" w:rsidP="004F42BF">
      <w:pPr>
        <w:ind w:left="1843"/>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4F42BF">
        <w:rPr>
          <w:rFonts w:ascii="Arial" w:hAnsi="Arial" w:cs="Arial"/>
          <w:b/>
          <w:bCs/>
          <w:szCs w:val="22"/>
        </w:rPr>
        <w:t>CONSTRUTORA SOUZA DANTAS LTDA</w:t>
      </w:r>
      <w:r w:rsidR="0011616B">
        <w:rPr>
          <w:rFonts w:ascii="Arial" w:hAnsi="Arial" w:cs="Arial"/>
          <w:bCs/>
          <w:szCs w:val="22"/>
        </w:rPr>
        <w:t>, com aplicação de mult</w:t>
      </w:r>
      <w:r w:rsidR="003765EA">
        <w:rPr>
          <w:rFonts w:ascii="Arial" w:hAnsi="Arial" w:cs="Arial"/>
          <w:bCs/>
          <w:szCs w:val="22"/>
        </w:rPr>
        <w:t>a estabelecida no patamar máximo</w:t>
      </w:r>
      <w:r w:rsidR="0011616B">
        <w:rPr>
          <w:rFonts w:ascii="Arial" w:hAnsi="Arial" w:cs="Arial"/>
          <w:bCs/>
          <w:szCs w:val="22"/>
        </w:rPr>
        <w:t xml:space="preserve">, </w:t>
      </w:r>
      <w:r w:rsidR="000400D2">
        <w:rPr>
          <w:rFonts w:ascii="Arial" w:hAnsi="Arial" w:cs="Arial"/>
          <w:bCs/>
          <w:szCs w:val="22"/>
        </w:rPr>
        <w:t xml:space="preserve">atualizado, </w:t>
      </w:r>
      <w:r w:rsidR="0011616B">
        <w:rPr>
          <w:rFonts w:ascii="Arial" w:hAnsi="Arial" w:cs="Arial"/>
          <w:bCs/>
          <w:szCs w:val="22"/>
        </w:rPr>
        <w:t>conforme prevê a legislação vigente.</w:t>
      </w:r>
    </w:p>
    <w:p w:rsidR="00122266" w:rsidRDefault="00122266" w:rsidP="00122266">
      <w:pPr>
        <w:ind w:left="2694" w:hanging="1134"/>
        <w:jc w:val="both"/>
        <w:rPr>
          <w:rFonts w:ascii="Arial" w:hAnsi="Arial" w:cs="Arial"/>
          <w:bCs/>
          <w:sz w:val="10"/>
          <w:szCs w:val="10"/>
        </w:rPr>
      </w:pPr>
    </w:p>
    <w:p w:rsidR="007C752F" w:rsidRPr="007C752F" w:rsidRDefault="007C752F"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524E3B">
        <w:rPr>
          <w:rFonts w:ascii="Arial" w:hAnsi="Arial" w:cs="Arial"/>
          <w:szCs w:val="22"/>
        </w:rPr>
        <w:t>derando a notificação interposta contra a interessada, em razão da falta de anotação de responsabilidade técnica, referente atividade desenvolvida por pessoa jurídica</w:t>
      </w:r>
      <w:r w:rsidR="00910044">
        <w:rPr>
          <w:rFonts w:ascii="Arial" w:hAnsi="Arial" w:cs="Arial"/>
        </w:rPr>
        <w:t>; considerando que o fato se constitui como infração à l</w:t>
      </w:r>
      <w:r w:rsidR="00961FC9">
        <w:rPr>
          <w:rFonts w:ascii="Arial" w:hAnsi="Arial" w:cs="Arial"/>
        </w:rPr>
        <w:t>egislação</w:t>
      </w:r>
      <w:r w:rsidR="00910044">
        <w:rPr>
          <w:rFonts w:ascii="Arial" w:hAnsi="Arial" w:cs="Arial"/>
        </w:rPr>
        <w:t xml:space="preserve">; considerando que a interessada </w:t>
      </w:r>
      <w:r w:rsidR="00524E3B">
        <w:rPr>
          <w:rFonts w:ascii="Arial" w:hAnsi="Arial" w:cs="Arial"/>
        </w:rPr>
        <w:t xml:space="preserve">não </w:t>
      </w:r>
      <w:r w:rsidR="00FA3F77">
        <w:rPr>
          <w:rFonts w:ascii="Arial" w:hAnsi="Arial" w:cs="Arial"/>
        </w:rPr>
        <w:t xml:space="preserve">eliminou o fato gerador da infração e </w:t>
      </w:r>
      <w:r w:rsidR="00524E3B">
        <w:rPr>
          <w:rFonts w:ascii="Arial" w:hAnsi="Arial" w:cs="Arial"/>
        </w:rPr>
        <w:t xml:space="preserve">nem </w:t>
      </w:r>
      <w:r w:rsidR="00FA3F77">
        <w:rPr>
          <w:rFonts w:ascii="Arial" w:hAnsi="Arial" w:cs="Arial"/>
        </w:rPr>
        <w:t>apresentou defesa</w:t>
      </w:r>
      <w:r w:rsidR="00524E3B">
        <w:rPr>
          <w:rFonts w:ascii="Arial" w:hAnsi="Arial" w:cs="Arial"/>
        </w:rPr>
        <w:t>, tornando-se portanto, revel</w:t>
      </w:r>
      <w:r w:rsidR="00910044">
        <w:rPr>
          <w:rFonts w:ascii="Arial" w:hAnsi="Arial" w:cs="Arial"/>
        </w:rPr>
        <w:t>; considerando que o mérito foi apreciado pela Comissão de Engenharia de Segurança do Trabalho, que deliberou pela</w:t>
      </w:r>
      <w:r w:rsidR="00FA3F77">
        <w:rPr>
          <w:rFonts w:ascii="Arial" w:hAnsi="Arial" w:cs="Arial"/>
        </w:rPr>
        <w:t xml:space="preserve"> manutenção do auto de infração</w:t>
      </w:r>
      <w:r w:rsidR="00910044">
        <w:rPr>
          <w:rFonts w:ascii="Arial" w:hAnsi="Arial" w:cs="Arial"/>
        </w:rPr>
        <w:t xml:space="preserve"> com aplicação de multa com penalidade estabelecida no patamar </w:t>
      </w:r>
      <w:r w:rsidR="00524E3B">
        <w:rPr>
          <w:rFonts w:ascii="Arial" w:hAnsi="Arial" w:cs="Arial"/>
        </w:rPr>
        <w:t>máximo, devidamente atualizado</w:t>
      </w:r>
      <w:r w:rsidR="00910044">
        <w:rPr>
          <w:rFonts w:ascii="Arial" w:hAnsi="Arial" w:cs="Arial"/>
        </w:rPr>
        <w:t>; considerando o parecer exarado pelo relator que</w:t>
      </w:r>
      <w:r w:rsidR="00524E3B">
        <w:rPr>
          <w:rFonts w:ascii="Arial" w:hAnsi="Arial" w:cs="Arial"/>
        </w:rPr>
        <w:t xml:space="preserve"> acompanha o entendimento da CEST e</w:t>
      </w:r>
      <w:r w:rsidR="00910044">
        <w:rPr>
          <w:rFonts w:ascii="Arial" w:hAnsi="Arial" w:cs="Arial"/>
        </w:rPr>
        <w:t xml:space="preserve"> nega provimento ao mérito com aplicação de multa estabelecida no patamar </w:t>
      </w:r>
      <w:r w:rsidR="00524E3B">
        <w:rPr>
          <w:rFonts w:ascii="Arial" w:hAnsi="Arial" w:cs="Arial"/>
        </w:rPr>
        <w:t>máximo</w:t>
      </w:r>
      <w:r w:rsidR="00910044">
        <w:rPr>
          <w:rFonts w:ascii="Arial" w:hAnsi="Arial" w:cs="Arial"/>
        </w:rPr>
        <w:t>,</w:t>
      </w:r>
      <w:r w:rsidR="00524E3B">
        <w:rPr>
          <w:rFonts w:ascii="Arial" w:hAnsi="Arial" w:cs="Arial"/>
        </w:rPr>
        <w:t xml:space="preserve"> atualizado,</w:t>
      </w:r>
      <w:r w:rsidR="00910044">
        <w:rPr>
          <w:rFonts w:ascii="Arial" w:hAnsi="Arial" w:cs="Arial"/>
        </w:rPr>
        <w:t xml:space="preserve"> conforme prevê a legislação,</w:t>
      </w:r>
      <w:r w:rsidR="00243B00">
        <w:rPr>
          <w:rFonts w:ascii="Arial" w:hAnsi="Arial" w:cs="Arial"/>
        </w:rPr>
        <w:t xml:space="preserve">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A3" w:rsidRDefault="000824A3">
      <w:r>
        <w:separator/>
      </w:r>
    </w:p>
  </w:endnote>
  <w:endnote w:type="continuationSeparator" w:id="0">
    <w:p w:rsidR="000824A3" w:rsidRDefault="00082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A3" w:rsidRDefault="000824A3">
      <w:r>
        <w:separator/>
      </w:r>
    </w:p>
  </w:footnote>
  <w:footnote w:type="continuationSeparator" w:id="0">
    <w:p w:rsidR="000824A3" w:rsidRDefault="00082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9794"/>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00D2"/>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24A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40F1"/>
    <w:rsid w:val="00101106"/>
    <w:rsid w:val="001035D8"/>
    <w:rsid w:val="00103F05"/>
    <w:rsid w:val="00106059"/>
    <w:rsid w:val="00106218"/>
    <w:rsid w:val="0010661E"/>
    <w:rsid w:val="00107112"/>
    <w:rsid w:val="001075B6"/>
    <w:rsid w:val="0010784E"/>
    <w:rsid w:val="00110B65"/>
    <w:rsid w:val="001114F9"/>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AE8"/>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F4D"/>
    <w:rsid w:val="00212062"/>
    <w:rsid w:val="002144FD"/>
    <w:rsid w:val="002164CE"/>
    <w:rsid w:val="0021781E"/>
    <w:rsid w:val="002178F0"/>
    <w:rsid w:val="002200E2"/>
    <w:rsid w:val="00223659"/>
    <w:rsid w:val="002237A2"/>
    <w:rsid w:val="00226606"/>
    <w:rsid w:val="00226883"/>
    <w:rsid w:val="00227EBC"/>
    <w:rsid w:val="00230AD5"/>
    <w:rsid w:val="00231784"/>
    <w:rsid w:val="002350A1"/>
    <w:rsid w:val="00235602"/>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5EA"/>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42BF"/>
    <w:rsid w:val="004F55D9"/>
    <w:rsid w:val="004F5D79"/>
    <w:rsid w:val="00503482"/>
    <w:rsid w:val="0050378E"/>
    <w:rsid w:val="0050426B"/>
    <w:rsid w:val="005079DE"/>
    <w:rsid w:val="00507BCF"/>
    <w:rsid w:val="00512316"/>
    <w:rsid w:val="0051313B"/>
    <w:rsid w:val="00524E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A776B"/>
    <w:rsid w:val="006B123A"/>
    <w:rsid w:val="006B16B3"/>
    <w:rsid w:val="006B19BC"/>
    <w:rsid w:val="006B6515"/>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407"/>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4405"/>
    <w:rsid w:val="00855D00"/>
    <w:rsid w:val="00860212"/>
    <w:rsid w:val="008672E1"/>
    <w:rsid w:val="008715A8"/>
    <w:rsid w:val="00874D17"/>
    <w:rsid w:val="00875D0D"/>
    <w:rsid w:val="0087691E"/>
    <w:rsid w:val="008779DD"/>
    <w:rsid w:val="00881C2C"/>
    <w:rsid w:val="00882FE5"/>
    <w:rsid w:val="0088313B"/>
    <w:rsid w:val="00883E5A"/>
    <w:rsid w:val="008879C3"/>
    <w:rsid w:val="00887D0D"/>
    <w:rsid w:val="00887F59"/>
    <w:rsid w:val="00894ABB"/>
    <w:rsid w:val="00894C34"/>
    <w:rsid w:val="00897420"/>
    <w:rsid w:val="008A2B9F"/>
    <w:rsid w:val="008A3FAA"/>
    <w:rsid w:val="008A4F56"/>
    <w:rsid w:val="008A5265"/>
    <w:rsid w:val="008B5F10"/>
    <w:rsid w:val="008B67D7"/>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48D8"/>
    <w:rsid w:val="009F69FD"/>
    <w:rsid w:val="009F6E40"/>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F0E9F"/>
    <w:rsid w:val="00BF3159"/>
    <w:rsid w:val="00BF3CBE"/>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1723"/>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6352"/>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8</cp:revision>
  <cp:lastPrinted>2015-04-17T12:03:00Z</cp:lastPrinted>
  <dcterms:created xsi:type="dcterms:W3CDTF">2015-04-17T14:52:00Z</dcterms:created>
  <dcterms:modified xsi:type="dcterms:W3CDTF">2015-04-17T14:59:00Z</dcterms:modified>
</cp:coreProperties>
</file>