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21" w:rsidRDefault="0038342B">
      <w:pPr>
        <w:pStyle w:val="BodyText2"/>
        <w:jc w:val="center"/>
        <w:rPr>
          <w:b/>
          <w:spacing w:val="20"/>
          <w:sz w:val="4"/>
        </w:rPr>
      </w:pPr>
      <w:r>
        <w:rPr>
          <w:b/>
          <w:spacing w:val="20"/>
          <w:sz w:val="4"/>
        </w:rPr>
        <w:t>O</w:t>
      </w:r>
      <w:r w:rsidR="00A6262B">
        <w:rPr>
          <w:b/>
          <w:spacing w:val="20"/>
          <w:sz w:val="4"/>
        </w:rPr>
        <w:t>k</w:t>
      </w:r>
      <w:r>
        <w:rPr>
          <w:b/>
          <w:spacing w:val="20"/>
          <w:sz w:val="4"/>
        </w:rPr>
        <w:t>-</w:t>
      </w:r>
    </w:p>
    <w:p w:rsidR="00467224" w:rsidRPr="00FA312A" w:rsidRDefault="00C30BC6" w:rsidP="00273D6A">
      <w:pPr>
        <w:pStyle w:val="BodyText2"/>
        <w:jc w:val="center"/>
        <w:rPr>
          <w:spacing w:val="20"/>
          <w:sz w:val="26"/>
          <w:szCs w:val="26"/>
        </w:rPr>
      </w:pPr>
      <w:r w:rsidRPr="00FA312A">
        <w:rPr>
          <w:b/>
          <w:spacing w:val="20"/>
          <w:sz w:val="26"/>
          <w:szCs w:val="26"/>
        </w:rPr>
        <w:t xml:space="preserve">SÚMULA REUNIÃO DE DIRETORIA </w:t>
      </w:r>
      <w:r w:rsidR="00D74829" w:rsidRPr="00FA312A">
        <w:rPr>
          <w:b/>
          <w:spacing w:val="20"/>
          <w:sz w:val="26"/>
          <w:szCs w:val="26"/>
        </w:rPr>
        <w:t>DO CREA-</w:t>
      </w:r>
      <w:r w:rsidR="00A97F21" w:rsidRPr="00FA312A">
        <w:rPr>
          <w:b/>
          <w:spacing w:val="20"/>
          <w:sz w:val="26"/>
          <w:szCs w:val="26"/>
        </w:rPr>
        <w:t>PB</w:t>
      </w:r>
    </w:p>
    <w:p w:rsidR="00E4756B" w:rsidRDefault="00E4756B" w:rsidP="00E4756B">
      <w:pPr>
        <w:pStyle w:val="BodyText2"/>
        <w:ind w:right="-1096"/>
        <w:rPr>
          <w:sz w:val="22"/>
        </w:rPr>
      </w:pPr>
      <w:r>
        <w:rPr>
          <w:sz w:val="22"/>
        </w:rPr>
        <w:tab/>
      </w:r>
      <w:r w:rsidR="00CD1167">
        <w:rPr>
          <w:sz w:val="22"/>
        </w:rPr>
        <w:tab/>
      </w:r>
      <w:r w:rsidR="00CD1167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</w:r>
      <w:r w:rsidR="00500F50">
        <w:rPr>
          <w:sz w:val="22"/>
        </w:rPr>
        <w:tab/>
        <w:t xml:space="preserve">                   </w:t>
      </w:r>
      <w:r w:rsidR="00CD1167">
        <w:rPr>
          <w:sz w:val="22"/>
        </w:rPr>
        <w:t xml:space="preserve"> </w:t>
      </w:r>
      <w:r w:rsidR="007C4E54">
        <w:rPr>
          <w:sz w:val="22"/>
        </w:rPr>
        <w:t xml:space="preserve">     </w:t>
      </w:r>
      <w:r w:rsidR="00CD1167">
        <w:rPr>
          <w:sz w:val="22"/>
        </w:rPr>
        <w:t xml:space="preserve">      Início: </w:t>
      </w:r>
      <w:r>
        <w:rPr>
          <w:sz w:val="22"/>
        </w:rPr>
        <w:t xml:space="preserve"> </w:t>
      </w:r>
      <w:r w:rsidR="00500F50">
        <w:rPr>
          <w:b/>
          <w:sz w:val="22"/>
        </w:rPr>
        <w:t>1</w:t>
      </w:r>
      <w:r w:rsidR="005C3F2D">
        <w:rPr>
          <w:b/>
          <w:sz w:val="22"/>
        </w:rPr>
        <w:t>6</w:t>
      </w:r>
      <w:r w:rsidR="00500F50">
        <w:rPr>
          <w:b/>
          <w:sz w:val="22"/>
        </w:rPr>
        <w:t>h00</w:t>
      </w:r>
      <w:r>
        <w:rPr>
          <w:b/>
          <w:sz w:val="22"/>
        </w:rPr>
        <w:t xml:space="preserve"> </w:t>
      </w:r>
      <w:r>
        <w:rPr>
          <w:sz w:val="22"/>
        </w:rPr>
        <w:t>horas</w:t>
      </w:r>
    </w:p>
    <w:p w:rsidR="00E4756B" w:rsidRPr="00CD1167" w:rsidRDefault="00E4756B" w:rsidP="00CD1167">
      <w:pPr>
        <w:ind w:left="-360" w:right="-696"/>
        <w:jc w:val="both"/>
        <w:rPr>
          <w:rFonts w:ascii="Arial" w:hAnsi="Arial"/>
        </w:rPr>
      </w:pPr>
      <w:r>
        <w:rPr>
          <w:sz w:val="18"/>
        </w:rPr>
        <w:t xml:space="preserve"> </w:t>
      </w:r>
      <w:r w:rsidRPr="00CD1167">
        <w:rPr>
          <w:rFonts w:ascii="Arial" w:hAnsi="Arial"/>
          <w:sz w:val="20"/>
        </w:rPr>
        <w:t>DATA</w:t>
      </w:r>
      <w:r w:rsidR="002760CA" w:rsidRPr="00CD1167">
        <w:rPr>
          <w:rFonts w:ascii="Arial" w:hAnsi="Arial"/>
          <w:b/>
          <w:sz w:val="20"/>
        </w:rPr>
        <w:t>:</w:t>
      </w:r>
      <w:r w:rsidR="002760CA" w:rsidRPr="00CD1167">
        <w:rPr>
          <w:rFonts w:ascii="Arial" w:hAnsi="Arial"/>
          <w:b/>
        </w:rPr>
        <w:t xml:space="preserve">  </w:t>
      </w:r>
      <w:r w:rsidR="005C3F2D">
        <w:rPr>
          <w:rFonts w:ascii="Arial" w:hAnsi="Arial"/>
          <w:b/>
        </w:rPr>
        <w:t>07 de novembro de 2014</w:t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  <w:t xml:space="preserve"> </w:t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</w:r>
      <w:r w:rsidR="00CD1167">
        <w:rPr>
          <w:rFonts w:ascii="Arial" w:hAnsi="Arial"/>
        </w:rPr>
        <w:tab/>
        <w:t xml:space="preserve">                            </w:t>
      </w:r>
      <w:r w:rsidR="00AA133E" w:rsidRPr="00CD1167">
        <w:rPr>
          <w:rFonts w:ascii="Arial" w:hAnsi="Arial"/>
        </w:rPr>
        <w:t xml:space="preserve">        Local: Sala da Diretoria</w:t>
      </w:r>
    </w:p>
    <w:tbl>
      <w:tblPr>
        <w:tblW w:w="150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2100"/>
        <w:gridCol w:w="2820"/>
        <w:gridCol w:w="9000"/>
      </w:tblGrid>
      <w:tr w:rsidR="00A97F21" w:rsidRPr="00CD1167"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E6E8B" w:rsidRPr="00CD1167" w:rsidRDefault="002E6E8B" w:rsidP="00FA312A">
            <w:pPr>
              <w:ind w:right="5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A97F21" w:rsidRPr="00CD1167" w:rsidRDefault="00A97F21" w:rsidP="00FA312A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ITEM</w:t>
            </w:r>
          </w:p>
        </w:tc>
        <w:tc>
          <w:tcPr>
            <w:tcW w:w="210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E6E8B" w:rsidRPr="00CD1167" w:rsidRDefault="002E6E8B" w:rsidP="00FA312A">
            <w:pPr>
              <w:ind w:right="5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A97F21" w:rsidRPr="00CD1167" w:rsidRDefault="00A97F21" w:rsidP="00FA312A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ASSUNTO</w:t>
            </w:r>
          </w:p>
        </w:tc>
        <w:tc>
          <w:tcPr>
            <w:tcW w:w="28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E6E8B" w:rsidRPr="00CD1167" w:rsidRDefault="002E6E8B" w:rsidP="00CD1167">
            <w:pPr>
              <w:ind w:right="50"/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A97F21" w:rsidRPr="00CD1167" w:rsidRDefault="00A97F21" w:rsidP="00FA312A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PROPOSITOR OU ORIGEM</w:t>
            </w:r>
          </w:p>
        </w:tc>
        <w:tc>
          <w:tcPr>
            <w:tcW w:w="900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7F21" w:rsidRPr="00CD1167" w:rsidRDefault="00A97F21" w:rsidP="00CD1167">
            <w:pPr>
              <w:ind w:right="50"/>
              <w:jc w:val="both"/>
              <w:rPr>
                <w:rFonts w:ascii="Arial" w:hAnsi="Arial"/>
                <w:b/>
                <w:sz w:val="4"/>
              </w:rPr>
            </w:pPr>
          </w:p>
          <w:p w:rsidR="00A97F21" w:rsidRPr="00CD1167" w:rsidRDefault="00A97F21" w:rsidP="00CD1167">
            <w:pPr>
              <w:ind w:right="50"/>
              <w:jc w:val="both"/>
              <w:rPr>
                <w:rFonts w:ascii="Arial" w:hAnsi="Arial"/>
                <w:b/>
                <w:sz w:val="4"/>
              </w:rPr>
            </w:pPr>
          </w:p>
          <w:p w:rsidR="00A97F21" w:rsidRPr="00CD1167" w:rsidRDefault="00A97F21" w:rsidP="00FA312A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CONCLUSÕES / OCORRÊNCIAS</w:t>
            </w:r>
          </w:p>
        </w:tc>
      </w:tr>
      <w:tr w:rsidR="00A97F21" w:rsidRPr="00CD1167"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A97F21" w:rsidRPr="00CD1167" w:rsidRDefault="00A97F21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1.0</w:t>
            </w:r>
          </w:p>
        </w:tc>
        <w:tc>
          <w:tcPr>
            <w:tcW w:w="2100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F21" w:rsidRPr="00CD1167" w:rsidRDefault="00A97F21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Abertura</w:t>
            </w:r>
          </w:p>
        </w:tc>
        <w:tc>
          <w:tcPr>
            <w:tcW w:w="2820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ED6" w:rsidRPr="00CD1167" w:rsidRDefault="005A62E7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="00B65B5F" w:rsidRPr="00CD1167">
              <w:rPr>
                <w:rFonts w:ascii="Arial" w:hAnsi="Arial"/>
              </w:rPr>
              <w:t xml:space="preserve"> </w:t>
            </w:r>
            <w:r w:rsidR="005C3F2D">
              <w:rPr>
                <w:rFonts w:ascii="Arial" w:hAnsi="Arial"/>
              </w:rPr>
              <w:t>Minas</w:t>
            </w:r>
          </w:p>
          <w:p w:rsidR="00A97F21" w:rsidRPr="00CD1167" w:rsidRDefault="005C3F2D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thinThickSmallGap" w:sz="2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A97F21" w:rsidRPr="00CD1167" w:rsidRDefault="00A97F21" w:rsidP="00CD1167">
            <w:pPr>
              <w:ind w:right="50"/>
              <w:jc w:val="both"/>
              <w:rPr>
                <w:rFonts w:ascii="Arial" w:hAnsi="Arial"/>
                <w:sz w:val="4"/>
              </w:rPr>
            </w:pPr>
          </w:p>
          <w:p w:rsidR="006A1956" w:rsidRPr="00CD1167" w:rsidRDefault="00FD453A" w:rsidP="0002051B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 w:rsidRPr="00CD1167">
              <w:rPr>
                <w:rFonts w:ascii="Arial" w:hAnsi="Arial" w:cs="Arial"/>
                <w:szCs w:val="22"/>
              </w:rPr>
              <w:t>-</w:t>
            </w:r>
            <w:r w:rsidR="00D22EAD" w:rsidRPr="00CD1167">
              <w:rPr>
                <w:rFonts w:ascii="Arial" w:hAnsi="Arial" w:cs="Arial"/>
              </w:rPr>
              <w:t>Declara aberta a reunião da</w:t>
            </w:r>
            <w:r w:rsidR="00F5287B" w:rsidRPr="00CD1167">
              <w:rPr>
                <w:rFonts w:ascii="Arial" w:hAnsi="Arial" w:cs="Arial"/>
              </w:rPr>
              <w:t xml:space="preserve"> Diretoria do CREA-PB, contando com a presença dos Conselheiros Diretores: </w:t>
            </w:r>
            <w:r w:rsidR="0002051B">
              <w:rPr>
                <w:rFonts w:ascii="Arial" w:hAnsi="Arial" w:cs="Arial"/>
              </w:rPr>
              <w:t xml:space="preserve">Eng. Mec. </w:t>
            </w:r>
            <w:r w:rsidR="0002051B" w:rsidRPr="0002051B">
              <w:rPr>
                <w:rFonts w:ascii="Arial" w:hAnsi="Arial" w:cs="Arial"/>
                <w:b/>
              </w:rPr>
              <w:t>Mauricio Timotheo de Souza</w:t>
            </w:r>
            <w:r w:rsidR="0002051B">
              <w:rPr>
                <w:rFonts w:ascii="Arial" w:hAnsi="Arial" w:cs="Arial"/>
              </w:rPr>
              <w:t>, 2</w:t>
            </w:r>
            <w:r w:rsidR="003A5BE6">
              <w:rPr>
                <w:rFonts w:ascii="Arial" w:hAnsi="Arial" w:cs="Arial"/>
              </w:rPr>
              <w:t xml:space="preserve">º Vice-Presidente; </w:t>
            </w:r>
            <w:r w:rsidR="00DF428E">
              <w:rPr>
                <w:rFonts w:ascii="Arial" w:hAnsi="Arial" w:cs="Arial"/>
              </w:rPr>
              <w:t>Eng.</w:t>
            </w:r>
            <w:r w:rsidR="0002051B">
              <w:rPr>
                <w:rFonts w:ascii="Arial" w:hAnsi="Arial" w:cs="Arial"/>
              </w:rPr>
              <w:t>Quim.</w:t>
            </w:r>
            <w:r w:rsidR="00DF428E">
              <w:rPr>
                <w:rFonts w:ascii="Arial" w:hAnsi="Arial" w:cs="Arial"/>
              </w:rPr>
              <w:t xml:space="preserve"> </w:t>
            </w:r>
            <w:r w:rsidR="0002051B">
              <w:rPr>
                <w:rFonts w:ascii="Arial" w:hAnsi="Arial" w:cs="Arial"/>
                <w:b/>
              </w:rPr>
              <w:t>Alberto de Matos Maia</w:t>
            </w:r>
            <w:r w:rsidR="00DF428E">
              <w:rPr>
                <w:rFonts w:ascii="Arial" w:hAnsi="Arial" w:cs="Arial"/>
              </w:rPr>
              <w:t xml:space="preserve">, </w:t>
            </w:r>
            <w:r w:rsidR="00965E1A">
              <w:rPr>
                <w:rFonts w:ascii="Arial" w:hAnsi="Arial" w:cs="Arial"/>
              </w:rPr>
              <w:t xml:space="preserve"> 1</w:t>
            </w:r>
            <w:r w:rsidR="00B57489">
              <w:rPr>
                <w:rFonts w:ascii="Arial" w:hAnsi="Arial" w:cs="Arial"/>
              </w:rPr>
              <w:t xml:space="preserve">º Secretário; </w:t>
            </w:r>
            <w:r w:rsidR="0002051B">
              <w:rPr>
                <w:rFonts w:ascii="Arial" w:hAnsi="Arial" w:cs="Arial"/>
              </w:rPr>
              <w:t xml:space="preserve">Eng. Civil </w:t>
            </w:r>
            <w:r w:rsidR="0002051B">
              <w:rPr>
                <w:rFonts w:ascii="Arial" w:hAnsi="Arial" w:cs="Arial"/>
                <w:b/>
              </w:rPr>
              <w:t>Luiz de Gonzaga Silva</w:t>
            </w:r>
            <w:r w:rsidR="00965E1A">
              <w:rPr>
                <w:rFonts w:ascii="Arial" w:hAnsi="Arial" w:cs="Arial"/>
              </w:rPr>
              <w:t xml:space="preserve">, </w:t>
            </w:r>
            <w:r w:rsidR="0002051B">
              <w:rPr>
                <w:rFonts w:ascii="Arial" w:hAnsi="Arial" w:cs="Arial"/>
              </w:rPr>
              <w:t xml:space="preserve">2º Secretário; </w:t>
            </w:r>
            <w:r w:rsidR="00965E1A">
              <w:rPr>
                <w:rFonts w:ascii="Arial" w:hAnsi="Arial" w:cs="Arial"/>
              </w:rPr>
              <w:t xml:space="preserve">Eng. </w:t>
            </w:r>
            <w:r w:rsidR="0002051B">
              <w:rPr>
                <w:rFonts w:ascii="Arial" w:hAnsi="Arial" w:cs="Arial"/>
              </w:rPr>
              <w:t xml:space="preserve">Elet. </w:t>
            </w:r>
            <w:r w:rsidR="0002051B">
              <w:rPr>
                <w:rFonts w:ascii="Arial" w:hAnsi="Arial" w:cs="Arial"/>
                <w:b/>
              </w:rPr>
              <w:t>Martino Nobre Tomaz de Souza</w:t>
            </w:r>
            <w:r w:rsidR="002654DD" w:rsidRPr="00CD1167">
              <w:rPr>
                <w:rFonts w:ascii="Arial" w:hAnsi="Arial" w:cs="Arial"/>
              </w:rPr>
              <w:t>, 2º Tesoureiro</w:t>
            </w:r>
            <w:r w:rsidR="00B57489">
              <w:rPr>
                <w:rFonts w:ascii="Arial" w:hAnsi="Arial" w:cs="Arial"/>
              </w:rPr>
              <w:t>.</w:t>
            </w:r>
            <w:r w:rsidR="002654DD" w:rsidRPr="00CD1167">
              <w:rPr>
                <w:rFonts w:ascii="Arial" w:hAnsi="Arial" w:cs="Arial"/>
              </w:rPr>
              <w:t xml:space="preserve"> </w:t>
            </w:r>
            <w:r w:rsidR="00B611A7">
              <w:rPr>
                <w:rFonts w:ascii="Arial" w:hAnsi="Arial" w:cs="Arial"/>
              </w:rPr>
              <w:t xml:space="preserve">Presentes a Sessão o Eng.Civ. </w:t>
            </w:r>
            <w:r w:rsidR="0002051B">
              <w:rPr>
                <w:rFonts w:ascii="Arial" w:hAnsi="Arial" w:cs="Arial"/>
                <w:b/>
              </w:rPr>
              <w:t>Antonio Carlos de Aragão</w:t>
            </w:r>
            <w:r w:rsidR="00B611A7">
              <w:rPr>
                <w:rFonts w:ascii="Arial" w:hAnsi="Arial" w:cs="Arial"/>
              </w:rPr>
              <w:t xml:space="preserve">, </w:t>
            </w:r>
            <w:r w:rsidR="0002051B">
              <w:rPr>
                <w:rFonts w:ascii="Arial" w:hAnsi="Arial" w:cs="Arial"/>
              </w:rPr>
              <w:t>Superintendente do CREA-PB</w:t>
            </w:r>
            <w:r w:rsidR="007F78D7">
              <w:rPr>
                <w:rFonts w:ascii="Arial" w:hAnsi="Arial" w:cs="Arial"/>
              </w:rPr>
              <w:t>.</w:t>
            </w:r>
          </w:p>
        </w:tc>
      </w:tr>
      <w:tr w:rsidR="00A97F21" w:rsidRPr="00CD1167">
        <w:trPr>
          <w:trHeight w:val="100"/>
        </w:trPr>
        <w:tc>
          <w:tcPr>
            <w:tcW w:w="11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</w:tcPr>
          <w:p w:rsidR="00395C72" w:rsidRPr="00CD1167" w:rsidRDefault="00395C72" w:rsidP="00E13046">
            <w:pPr>
              <w:ind w:right="5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A97F21" w:rsidRPr="00CD1167" w:rsidRDefault="00A97F21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2.0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95C72" w:rsidRPr="00CD1167" w:rsidRDefault="00395C72" w:rsidP="00E13046">
            <w:pPr>
              <w:ind w:right="5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A97F21" w:rsidRPr="00CD1167" w:rsidRDefault="00A97F21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Apreciação e Aprovação da Súmula anterior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95C72" w:rsidRPr="00CD1167" w:rsidRDefault="00395C72" w:rsidP="00E13046">
            <w:pPr>
              <w:ind w:right="5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A04645" w:rsidRPr="00CD1167" w:rsidRDefault="005A62E7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="00A04645" w:rsidRPr="00CD1167">
              <w:rPr>
                <w:rFonts w:ascii="Arial" w:hAnsi="Arial"/>
              </w:rPr>
              <w:t xml:space="preserve"> Civil</w:t>
            </w:r>
            <w:r w:rsidR="00B65B5F" w:rsidRPr="00CD1167">
              <w:rPr>
                <w:rFonts w:ascii="Arial" w:hAnsi="Arial"/>
              </w:rPr>
              <w:t>/Seg.Trab.</w:t>
            </w:r>
          </w:p>
          <w:p w:rsidR="00A97F21" w:rsidRPr="00CD1167" w:rsidRDefault="00A04645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Paulo Laércio Vieira</w:t>
            </w:r>
          </w:p>
        </w:tc>
        <w:tc>
          <w:tcPr>
            <w:tcW w:w="90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</w:tcPr>
          <w:p w:rsidR="00395C72" w:rsidRPr="00CD1167" w:rsidRDefault="00395C72" w:rsidP="00CD1167">
            <w:pPr>
              <w:ind w:right="50"/>
              <w:jc w:val="both"/>
              <w:rPr>
                <w:rFonts w:ascii="Arial" w:hAnsi="Arial"/>
                <w:sz w:val="4"/>
                <w:szCs w:val="4"/>
              </w:rPr>
            </w:pPr>
          </w:p>
          <w:p w:rsidR="00A97F21" w:rsidRPr="00CD1167" w:rsidRDefault="00776E90" w:rsidP="0002051B">
            <w:pPr>
              <w:ind w:right="50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-</w:t>
            </w:r>
            <w:r w:rsidR="0002051B">
              <w:rPr>
                <w:rFonts w:ascii="Arial" w:hAnsi="Arial"/>
              </w:rPr>
              <w:t xml:space="preserve"> Informa que a sumula será apreciada na próxima reun</w:t>
            </w:r>
            <w:r w:rsidR="00CE3F08">
              <w:rPr>
                <w:rFonts w:ascii="Arial" w:hAnsi="Arial"/>
              </w:rPr>
              <w:t>i</w:t>
            </w:r>
            <w:r w:rsidR="0002051B">
              <w:rPr>
                <w:rFonts w:ascii="Arial" w:hAnsi="Arial"/>
              </w:rPr>
              <w:t>ão.</w:t>
            </w:r>
          </w:p>
        </w:tc>
      </w:tr>
      <w:tr w:rsidR="00C53A2A" w:rsidRPr="00CD1167" w:rsidTr="007768EA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  <w:b/>
              </w:rPr>
            </w:pPr>
            <w:r w:rsidRPr="00CD1167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</w:rPr>
            </w:pPr>
            <w:r w:rsidRPr="00CD1167">
              <w:rPr>
                <w:rFonts w:ascii="Arial" w:hAnsi="Arial" w:cs="Arial"/>
              </w:rPr>
              <w:t>Informes</w:t>
            </w:r>
          </w:p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A2A" w:rsidRPr="00CD1167" w:rsidRDefault="00C53A2A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2051B" w:rsidRPr="00CD1167" w:rsidRDefault="0002051B" w:rsidP="0002051B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7768EA" w:rsidRPr="007768EA" w:rsidRDefault="0002051B" w:rsidP="0002051B">
            <w:pPr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Renan Guimarães de Azevedo</w:t>
            </w:r>
            <w:r w:rsidRPr="00776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AA5F85" w:rsidRPr="00AA5F85" w:rsidRDefault="00AA5F85" w:rsidP="00CA415E">
            <w:pPr>
              <w:ind w:right="5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3649D" w:rsidRPr="00CA415E" w:rsidRDefault="00E03EB9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Pr="00CA415E">
              <w:rPr>
                <w:rFonts w:ascii="Arial" w:hAnsi="Arial" w:cs="Arial"/>
                <w:szCs w:val="22"/>
              </w:rPr>
              <w:t>Cumprimenta a todos.</w:t>
            </w:r>
          </w:p>
          <w:p w:rsidR="00A7728B" w:rsidRDefault="00A7728B" w:rsidP="00A7728B">
            <w:pPr>
              <w:ind w:right="29"/>
              <w:jc w:val="both"/>
              <w:rPr>
                <w:rFonts w:ascii="Arial" w:hAnsi="Arial" w:cs="Arial"/>
              </w:rPr>
            </w:pPr>
            <w:r w:rsidRPr="00C87E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Registra a realização </w:t>
            </w:r>
            <w:r w:rsidR="0002051B">
              <w:rPr>
                <w:rFonts w:ascii="Arial" w:hAnsi="Arial" w:cs="Arial"/>
              </w:rPr>
              <w:t>a participação do Eng. Mec. Maurício Timotheo de Souza, 2º Vice Presidente, no 4º Fórum de Presidentes dos CREAs Nordeste, realizado na cidade de Aracaju-SE, nos dias 20 e 21 de outubro/2014.</w:t>
            </w:r>
          </w:p>
          <w:p w:rsidR="0002051B" w:rsidRDefault="00A7728B" w:rsidP="0002051B">
            <w:pPr>
              <w:ind w:right="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2051B">
              <w:rPr>
                <w:rFonts w:ascii="Arial" w:hAnsi="Arial" w:cs="Arial"/>
              </w:rPr>
              <w:t>Registra a participação da Presidência na 5ª Reunião do Colégio de Presidentes, promovida pelo Sistema, realizada no período de 27 a 29.10.14, na cidade de Recife-PE.</w:t>
            </w:r>
          </w:p>
          <w:p w:rsidR="0002051B" w:rsidRDefault="0002051B" w:rsidP="0002051B">
            <w:pPr>
              <w:ind w:right="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-Registra participação na Audiência Pública para tratar da apresentação do estudo de impacto ambiental e respectivo relatório de impacto ambiental, referente a implantação da extração de calcário e fábrica de cimentos Votorantim N/NE S/A, localizada na zona rural do Município de Caaporã-PB, no dia 30.10.13.</w:t>
            </w:r>
          </w:p>
          <w:p w:rsidR="007768EA" w:rsidRDefault="00A47A19" w:rsidP="007768EA">
            <w:pPr>
              <w:ind w:right="2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-Registra participação do CREA-PB na abertura do Seminário da Região Nordeste de Capacitação do Cadastro Ambiental Rural – CAR, ocorrido no dia 04.11.14, promovido pela Federação dos Trabalhadores na Agricultura do Estado da Paraíba, no auditório da FETAG, tendo o Conselho sido representado pelo Eng. Agr. Edmilso Argino Borges, Coordenador da Câmara de Agronomia.</w:t>
            </w:r>
          </w:p>
          <w:p w:rsidR="00A47A19" w:rsidRPr="00CD1167" w:rsidRDefault="00A47A19" w:rsidP="007768EA">
            <w:pPr>
              <w:ind w:right="2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-Passa a palavra ao Vice Presidente para relatar sobre a reunião.</w:t>
            </w:r>
          </w:p>
        </w:tc>
      </w:tr>
      <w:tr w:rsidR="007768EA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7768EA" w:rsidRPr="00CD1167" w:rsidRDefault="007768EA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8EA" w:rsidRPr="00CD1167" w:rsidRDefault="007768EA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Default="00A47A19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Mec. </w:t>
            </w:r>
          </w:p>
          <w:p w:rsidR="007768EA" w:rsidRPr="007768EA" w:rsidRDefault="00A47A19" w:rsidP="00E13046">
            <w:pPr>
              <w:ind w:right="50"/>
              <w:jc w:val="center"/>
              <w:rPr>
                <w:rFonts w:ascii="Arial" w:hAnsi="Arial" w:cs="Arial"/>
                <w:caps/>
                <w:szCs w:val="22"/>
              </w:rPr>
            </w:pPr>
            <w:r w:rsidRPr="009C0AC9">
              <w:rPr>
                <w:rFonts w:ascii="Arial" w:hAnsi="Arial" w:cs="Arial"/>
                <w:b/>
                <w:szCs w:val="22"/>
              </w:rPr>
              <w:t>Maurício Timóteho de Souza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7768EA" w:rsidRDefault="007768EA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-Cumprimenta a todos.</w:t>
            </w:r>
          </w:p>
          <w:p w:rsidR="007768EA" w:rsidRDefault="007768EA" w:rsidP="00CE3F08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CE3F08">
              <w:rPr>
                <w:rFonts w:ascii="Arial" w:hAnsi="Arial" w:cs="Arial"/>
                <w:szCs w:val="22"/>
              </w:rPr>
              <w:t>Destaca que a reunião não foi deliberativa, apenas uma preparação para a reunião do Colégio que iria acontecer em Recife.</w:t>
            </w:r>
          </w:p>
          <w:p w:rsidR="00CE3F08" w:rsidRDefault="00CE3F08" w:rsidP="00CE3F08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-Informa que o material discutido foi encaminhado para o e-mail do CREA-PB e está a disposição dos Diretores.</w:t>
            </w:r>
          </w:p>
          <w:p w:rsidR="00CE3F08" w:rsidRDefault="00CE3F08" w:rsidP="00CE3F08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-Destaca que o CREA-PE apresentou um trabalho sobre o Livro de Ordem, por determinação do CONFEA, que recomenda que todos os CREA  adote um Livro de Ordem, a exemplo do que se tem em obras pública.</w:t>
            </w:r>
          </w:p>
          <w:p w:rsidR="009C0AC9" w:rsidRDefault="009C0AC9" w:rsidP="00CE3F08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-Diz que a novidade é que querem que não se transformem em obrigação, mas em uma opção para o profissional.</w:t>
            </w:r>
          </w:p>
          <w:p w:rsidR="00CE3F08" w:rsidRPr="007768EA" w:rsidRDefault="009C0AC9" w:rsidP="009C0AC9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-Destaca que a reunião foi interessante e agradece ao Presidente e enfatiza que está a disposição.</w:t>
            </w:r>
          </w:p>
        </w:tc>
      </w:tr>
      <w:tr w:rsidR="009C0AC9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9C0AC9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9C0AC9" w:rsidRDefault="009C0AC9" w:rsidP="009C0AC9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9C0AC9" w:rsidRDefault="009C0AC9" w:rsidP="009C0AC9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-Destaca que boa parte ad reunião do Colégio de Presidente foi pautada em debate político, devido ao período da eleição, atrapalhando um pouco a reunião.</w:t>
            </w:r>
          </w:p>
          <w:p w:rsidR="009C0AC9" w:rsidRDefault="009C0AC9" w:rsidP="00561C8B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-Registra que foi </w:t>
            </w:r>
            <w:r w:rsidR="00BA47A0">
              <w:rPr>
                <w:rFonts w:ascii="Arial" w:hAnsi="Arial" w:cs="Arial"/>
                <w:szCs w:val="22"/>
              </w:rPr>
              <w:t>discutida a uniformização do Sistema CONFEA/CREA,</w:t>
            </w:r>
            <w:r>
              <w:rPr>
                <w:rFonts w:ascii="Arial" w:hAnsi="Arial" w:cs="Arial"/>
                <w:szCs w:val="22"/>
              </w:rPr>
              <w:t xml:space="preserve"> referente ao banco de dados, ocasião na qual solicitaram apoio </w:t>
            </w:r>
            <w:r w:rsidR="00561C8B">
              <w:rPr>
                <w:rFonts w:ascii="Arial" w:hAnsi="Arial" w:cs="Arial"/>
                <w:szCs w:val="22"/>
              </w:rPr>
              <w:t>dos Estados. Informa e que a Paraíba já apoia a iniciativa.</w:t>
            </w:r>
          </w:p>
        </w:tc>
      </w:tr>
      <w:tr w:rsidR="009C0AC9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Default="00561C8B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Eng. Mec.</w:t>
            </w:r>
          </w:p>
          <w:p w:rsidR="009C0AC9" w:rsidRDefault="00561C8B" w:rsidP="00E13046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561C8B">
              <w:rPr>
                <w:rFonts w:ascii="Arial" w:hAnsi="Arial" w:cs="Arial"/>
                <w:b/>
                <w:szCs w:val="22"/>
              </w:rPr>
              <w:t>Maurício Timotheo de Souza</w:t>
            </w:r>
          </w:p>
          <w:p w:rsidR="00D72014" w:rsidRDefault="00D72014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9C0AC9" w:rsidRDefault="00561C8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-Destaca que a Paraíba foi bastante elogiada na reunião.</w:t>
            </w:r>
          </w:p>
        </w:tc>
      </w:tr>
      <w:tr w:rsidR="009C0AC9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Default="00561C8B" w:rsidP="00E13046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Civil </w:t>
            </w:r>
            <w:r w:rsidRPr="00D72014">
              <w:rPr>
                <w:rFonts w:ascii="Arial" w:hAnsi="Arial" w:cs="Arial"/>
                <w:b/>
                <w:szCs w:val="22"/>
              </w:rPr>
              <w:t>Antonio Carlos de Aragão</w:t>
            </w:r>
          </w:p>
          <w:p w:rsidR="00D72014" w:rsidRPr="00D72014" w:rsidRDefault="00D72014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Superintendente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5878BC" w:rsidRDefault="005878BC" w:rsidP="005878BC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-Diz  que o SITAC  tem sua base no SICAU que é da empresa TECNOTEC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e o </w:t>
            </w:r>
            <w:r w:rsidR="00BA47A0">
              <w:rPr>
                <w:rFonts w:ascii="Arial" w:hAnsi="Arial" w:cs="Arial"/>
                <w:szCs w:val="22"/>
              </w:rPr>
              <w:t>CREA-PB foi o pioneiro no SITAC</w:t>
            </w:r>
            <w:r>
              <w:rPr>
                <w:rFonts w:ascii="Arial" w:hAnsi="Arial" w:cs="Arial"/>
                <w:szCs w:val="22"/>
              </w:rPr>
              <w:t>, aproveitando o banco de dados existente.</w:t>
            </w:r>
          </w:p>
          <w:p w:rsidR="005878BC" w:rsidRDefault="005878BC" w:rsidP="00D16E7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-Diz que o SITAC foi escolhido como sistema nacional</w:t>
            </w:r>
            <w:r w:rsidR="00D16E70">
              <w:rPr>
                <w:rFonts w:ascii="Arial" w:hAnsi="Arial" w:cs="Arial"/>
                <w:szCs w:val="22"/>
              </w:rPr>
              <w:t>, tendo 15 (quinze) CREAs já aderido</w:t>
            </w:r>
            <w:r>
              <w:rPr>
                <w:rFonts w:ascii="Arial" w:hAnsi="Arial" w:cs="Arial"/>
                <w:szCs w:val="22"/>
              </w:rPr>
              <w:t>, tendo hoje 6 (seis) ou 7(sete) CREAs</w:t>
            </w:r>
            <w:r w:rsidR="00BA47A0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já com o sistema funcionando. </w:t>
            </w:r>
            <w:r w:rsidR="00D72014">
              <w:rPr>
                <w:rFonts w:ascii="Arial" w:hAnsi="Arial" w:cs="Arial"/>
                <w:szCs w:val="22"/>
              </w:rPr>
              <w:t>Somos os primeiros</w:t>
            </w:r>
            <w:r w:rsidR="00BA47A0">
              <w:rPr>
                <w:rFonts w:ascii="Arial" w:hAnsi="Arial" w:cs="Arial"/>
                <w:szCs w:val="22"/>
              </w:rPr>
              <w:t>,</w:t>
            </w:r>
            <w:r w:rsidR="00AA1963">
              <w:rPr>
                <w:rFonts w:ascii="Arial" w:hAnsi="Arial" w:cs="Arial"/>
                <w:szCs w:val="22"/>
              </w:rPr>
              <w:t xml:space="preserve"> tendo 15(quin</w:t>
            </w:r>
            <w:r w:rsidR="00D72014">
              <w:rPr>
                <w:rFonts w:ascii="Arial" w:hAnsi="Arial" w:cs="Arial"/>
                <w:szCs w:val="22"/>
              </w:rPr>
              <w:t>ze) CREA</w:t>
            </w:r>
            <w:r w:rsidR="00D16E70">
              <w:rPr>
                <w:rFonts w:ascii="Arial" w:hAnsi="Arial" w:cs="Arial"/>
                <w:szCs w:val="22"/>
              </w:rPr>
              <w:t>s</w:t>
            </w:r>
            <w:r w:rsidR="00D72014">
              <w:rPr>
                <w:rFonts w:ascii="Arial" w:hAnsi="Arial" w:cs="Arial"/>
                <w:szCs w:val="22"/>
              </w:rPr>
              <w:t xml:space="preserve">  já</w:t>
            </w:r>
            <w:r w:rsidR="00BA47A0">
              <w:rPr>
                <w:rFonts w:ascii="Arial" w:hAnsi="Arial" w:cs="Arial"/>
                <w:szCs w:val="22"/>
              </w:rPr>
              <w:t xml:space="preserve"> iniciado</w:t>
            </w:r>
            <w:r w:rsidR="00D72014">
              <w:rPr>
                <w:rFonts w:ascii="Arial" w:hAnsi="Arial" w:cs="Arial"/>
                <w:szCs w:val="22"/>
              </w:rPr>
              <w:t xml:space="preserve"> licita</w:t>
            </w:r>
            <w:r w:rsidR="00BA47A0">
              <w:rPr>
                <w:rFonts w:ascii="Arial" w:hAnsi="Arial" w:cs="Arial"/>
                <w:szCs w:val="22"/>
              </w:rPr>
              <w:t>ção</w:t>
            </w:r>
            <w:r w:rsidR="00D72014">
              <w:rPr>
                <w:rFonts w:ascii="Arial" w:hAnsi="Arial" w:cs="Arial"/>
                <w:szCs w:val="22"/>
              </w:rPr>
              <w:t xml:space="preserve"> para adquirir o programa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9C0AC9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D72014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9C0AC9" w:rsidRDefault="00D72014" w:rsidP="00D72014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9C0AC9" w:rsidRDefault="00D72014" w:rsidP="00BA47A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-Destaca que na verdade já </w:t>
            </w:r>
            <w:r w:rsidR="00BA47A0">
              <w:rPr>
                <w:rFonts w:ascii="Arial" w:hAnsi="Arial" w:cs="Arial"/>
                <w:szCs w:val="22"/>
              </w:rPr>
              <w:t>contava com</w:t>
            </w:r>
            <w:r>
              <w:rPr>
                <w:rFonts w:ascii="Arial" w:hAnsi="Arial" w:cs="Arial"/>
                <w:szCs w:val="22"/>
              </w:rPr>
              <w:t xml:space="preserve"> o apoio de 12(doze)</w:t>
            </w:r>
            <w:r w:rsidR="00BA47A0">
              <w:rPr>
                <w:rFonts w:ascii="Arial" w:hAnsi="Arial" w:cs="Arial"/>
                <w:szCs w:val="22"/>
              </w:rPr>
              <w:t>, porém</w:t>
            </w:r>
            <w:r>
              <w:rPr>
                <w:rFonts w:ascii="Arial" w:hAnsi="Arial" w:cs="Arial"/>
                <w:szCs w:val="22"/>
              </w:rPr>
              <w:t xml:space="preserve"> precisavam de 15</w:t>
            </w:r>
            <w:r w:rsidR="00AA1963">
              <w:rPr>
                <w:rFonts w:ascii="Arial" w:hAnsi="Arial" w:cs="Arial"/>
                <w:szCs w:val="22"/>
              </w:rPr>
              <w:t xml:space="preserve"> </w:t>
            </w:r>
            <w:r w:rsidR="00AA1963" w:rsidRPr="00AA1963">
              <w:rPr>
                <w:rFonts w:ascii="Arial" w:hAnsi="Arial" w:cs="Arial"/>
                <w:szCs w:val="22"/>
              </w:rPr>
              <w:t>(quinze)</w:t>
            </w:r>
            <w:r>
              <w:rPr>
                <w:rFonts w:ascii="Arial" w:hAnsi="Arial" w:cs="Arial"/>
                <w:szCs w:val="22"/>
              </w:rPr>
              <w:t>, estavam apelando a 03 Presidentes para assinarem.</w:t>
            </w:r>
          </w:p>
        </w:tc>
      </w:tr>
      <w:tr w:rsidR="009C0AC9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Pr="00CD1167" w:rsidRDefault="009C0AC9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AC9" w:rsidRDefault="00D72014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Civil </w:t>
            </w:r>
            <w:r>
              <w:rPr>
                <w:rFonts w:ascii="Arial" w:hAnsi="Arial" w:cs="Arial"/>
                <w:b/>
                <w:szCs w:val="22"/>
              </w:rPr>
              <w:t>Antonio Carlos de Aragão</w:t>
            </w:r>
          </w:p>
          <w:p w:rsidR="00D72014" w:rsidRPr="00D72014" w:rsidRDefault="00D72014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Superintendente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9C0AC9" w:rsidRDefault="00D72014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-Diz que vai ser tornar uma base nacional, tendo em vista já existir o registro que é nacional e o Sistema já permite a interligação, onde já podemos trocar informações. O banco de dados já é comum para os CREAs que </w:t>
            </w:r>
            <w:r w:rsidR="00BA47A0">
              <w:rPr>
                <w:rFonts w:ascii="Arial" w:hAnsi="Arial" w:cs="Arial"/>
                <w:szCs w:val="22"/>
              </w:rPr>
              <w:t xml:space="preserve">já </w:t>
            </w:r>
            <w:r>
              <w:rPr>
                <w:rFonts w:ascii="Arial" w:hAnsi="Arial" w:cs="Arial"/>
                <w:szCs w:val="22"/>
              </w:rPr>
              <w:t>estão funcionado, então é só ter a permissão para que os CREAs possam conversar pelo sistema.</w:t>
            </w:r>
          </w:p>
          <w:p w:rsidR="00C374EB" w:rsidRDefault="00C374E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-Diz que no caso do CAU, o sistema é do CAU-BR e os CAUS estaduais são como inspetorias, como o nosso funciona como inspetoria.</w:t>
            </w:r>
          </w:p>
          <w:p w:rsidR="00BA47A0" w:rsidRDefault="00C374E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-Diz que o CONFEA quer comprar o sistema para el</w:t>
            </w:r>
            <w:r w:rsidR="00BA47A0">
              <w:rPr>
                <w:rFonts w:ascii="Arial" w:hAnsi="Arial" w:cs="Arial"/>
                <w:szCs w:val="22"/>
              </w:rPr>
              <w:t xml:space="preserve">e próprio administrar. </w:t>
            </w:r>
          </w:p>
          <w:p w:rsidR="00C374EB" w:rsidRDefault="00C374E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-Diz que a empresa vende a licença e que está oferecendo a </w:t>
            </w:r>
            <w:r w:rsidR="00BA47A0">
              <w:rPr>
                <w:rFonts w:ascii="Arial" w:hAnsi="Arial" w:cs="Arial"/>
                <w:szCs w:val="22"/>
              </w:rPr>
              <w:t>outros Conselhos</w:t>
            </w:r>
            <w:r>
              <w:rPr>
                <w:rFonts w:ascii="Arial" w:hAnsi="Arial" w:cs="Arial"/>
                <w:szCs w:val="22"/>
              </w:rPr>
              <w:t xml:space="preserve"> e a </w:t>
            </w:r>
            <w:r>
              <w:rPr>
                <w:rFonts w:ascii="Arial" w:hAnsi="Arial" w:cs="Arial"/>
                <w:szCs w:val="22"/>
              </w:rPr>
              <w:lastRenderedPageBreak/>
              <w:t>iniciativa privada, vez que o sistema é aberto.</w:t>
            </w:r>
          </w:p>
          <w:p w:rsidR="00C374EB" w:rsidRDefault="00C374E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-Informa que esteve em Natal e o pessoal informou que o CONFEA teve uma conversa inicial com a empresa</w:t>
            </w:r>
            <w:r w:rsidR="00BA47A0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referente a compra do sistema, porém a empresa pretende faze uma contra proposta de uma licença de uso, como é feito com o CREA.</w:t>
            </w:r>
          </w:p>
        </w:tc>
      </w:tr>
      <w:tr w:rsidR="00D72014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4EB" w:rsidRPr="00CD1167" w:rsidRDefault="00C374EB" w:rsidP="00C374EB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D72014" w:rsidRDefault="00C374EB" w:rsidP="00C374EB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D72014" w:rsidRDefault="00C374EB" w:rsidP="00BA47A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-Diz que </w:t>
            </w:r>
            <w:r w:rsidR="00D16E70">
              <w:rPr>
                <w:rFonts w:ascii="Arial" w:hAnsi="Arial" w:cs="Arial"/>
                <w:szCs w:val="22"/>
              </w:rPr>
              <w:t xml:space="preserve">quem </w:t>
            </w:r>
            <w:r>
              <w:rPr>
                <w:rFonts w:ascii="Arial" w:hAnsi="Arial" w:cs="Arial"/>
                <w:szCs w:val="22"/>
              </w:rPr>
              <w:t>estava contra isso, questiona que o CONFEA dispõe de um quadro técnico que teria condições de desenvolve um programa</w:t>
            </w:r>
            <w:r w:rsidR="00BA47A0">
              <w:rPr>
                <w:rFonts w:ascii="Arial" w:hAnsi="Arial" w:cs="Arial"/>
                <w:szCs w:val="22"/>
              </w:rPr>
              <w:t>, sendo</w:t>
            </w:r>
            <w:r>
              <w:rPr>
                <w:rFonts w:ascii="Arial" w:hAnsi="Arial" w:cs="Arial"/>
                <w:szCs w:val="22"/>
              </w:rPr>
              <w:t xml:space="preserve"> barato para o Sistema.</w:t>
            </w:r>
          </w:p>
        </w:tc>
      </w:tr>
      <w:tr w:rsidR="00D72014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C374EB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Civil </w:t>
            </w:r>
          </w:p>
          <w:p w:rsidR="00D72014" w:rsidRDefault="00C374EB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 w:rsidRPr="000259B2">
              <w:rPr>
                <w:rFonts w:ascii="Arial" w:hAnsi="Arial" w:cs="Arial"/>
                <w:b/>
                <w:szCs w:val="22"/>
              </w:rPr>
              <w:t>Antonio Carlos de Aragão</w:t>
            </w:r>
          </w:p>
          <w:p w:rsidR="00C374EB" w:rsidRDefault="00C374EB" w:rsidP="00E13046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Superintendente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D72014" w:rsidRDefault="00C374EB" w:rsidP="00CA415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Diz que o TI do CONFEA foi desmontado nas últimas gestões e que o pessoal existente no setor praticamente acabou de sair da universidade, não tem experiência.</w:t>
            </w:r>
          </w:p>
        </w:tc>
      </w:tr>
      <w:tr w:rsidR="00D72014" w:rsidRPr="00CD1167" w:rsidTr="00BA47A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014" w:rsidRPr="00CD1167" w:rsidRDefault="00D72014" w:rsidP="00E13046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B87" w:rsidRPr="00CD1167" w:rsidRDefault="00441B87" w:rsidP="00441B87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D72014" w:rsidRDefault="00441B87" w:rsidP="00441B87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D72014" w:rsidRDefault="00441B87" w:rsidP="00441B87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Diz que foi debatido na reunião do </w:t>
            </w:r>
            <w:r w:rsidR="004C413D">
              <w:rPr>
                <w:rFonts w:ascii="Arial" w:hAnsi="Arial" w:cs="Arial"/>
                <w:szCs w:val="22"/>
              </w:rPr>
              <w:t xml:space="preserve">Colégio, sobre a especialidade </w:t>
            </w:r>
            <w:r>
              <w:rPr>
                <w:rFonts w:ascii="Arial" w:hAnsi="Arial" w:cs="Arial"/>
                <w:szCs w:val="22"/>
              </w:rPr>
              <w:t>e</w:t>
            </w:r>
            <w:r w:rsidR="004C413D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 xml:space="preserve"> arqueologia que é uma atividade que está se tornando uma constante nas empresas, em razão da exigência do licenciamento ambiental,</w:t>
            </w:r>
            <w:r w:rsidR="008233CD">
              <w:rPr>
                <w:rFonts w:ascii="Arial" w:hAnsi="Arial" w:cs="Arial"/>
                <w:szCs w:val="22"/>
              </w:rPr>
              <w:t xml:space="preserve"> e</w:t>
            </w:r>
            <w:r>
              <w:rPr>
                <w:rFonts w:ascii="Arial" w:hAnsi="Arial" w:cs="Arial"/>
                <w:szCs w:val="22"/>
              </w:rPr>
              <w:t xml:space="preserve"> que está gerando um problema de quem é a responsabilidade para realizar o estudo.</w:t>
            </w:r>
          </w:p>
          <w:p w:rsidR="00441B87" w:rsidRDefault="00441B87" w:rsidP="00441B87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Diz que</w:t>
            </w:r>
            <w:r w:rsidR="008233C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quem controla essa questão de qu</w:t>
            </w:r>
            <w:r w:rsidR="003A78A5">
              <w:rPr>
                <w:rFonts w:ascii="Arial" w:hAnsi="Arial" w:cs="Arial"/>
                <w:szCs w:val="22"/>
              </w:rPr>
              <w:t>em pode ou não é o próprio I</w:t>
            </w:r>
            <w:r w:rsidR="00D16E70">
              <w:rPr>
                <w:rFonts w:ascii="Arial" w:hAnsi="Arial" w:cs="Arial"/>
                <w:szCs w:val="22"/>
              </w:rPr>
              <w:t>PH</w:t>
            </w:r>
            <w:r w:rsidR="003A78A5">
              <w:rPr>
                <w:rFonts w:ascii="Arial" w:hAnsi="Arial" w:cs="Arial"/>
                <w:szCs w:val="22"/>
              </w:rPr>
              <w:t>AN</w:t>
            </w:r>
            <w:r>
              <w:rPr>
                <w:rFonts w:ascii="Arial" w:hAnsi="Arial" w:cs="Arial"/>
                <w:szCs w:val="22"/>
              </w:rPr>
              <w:t>, que é o Órgão Federal do Patrimônio Histórico da União.</w:t>
            </w:r>
          </w:p>
          <w:p w:rsidR="00441B87" w:rsidRDefault="00441B87" w:rsidP="008233C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Diz que muita gente vem reclamando, por estarem fazendo reserva de mercado  cobrando do CREA um posicionamento quanto ao assunto, em razão de que alguns profissionais do Conselho t</w:t>
            </w:r>
            <w:r w:rsidR="00D16E70">
              <w:rPr>
                <w:rFonts w:ascii="Arial" w:hAnsi="Arial" w:cs="Arial"/>
                <w:szCs w:val="22"/>
              </w:rPr>
              <w:t>enham</w:t>
            </w:r>
            <w:r>
              <w:rPr>
                <w:rFonts w:ascii="Arial" w:hAnsi="Arial" w:cs="Arial"/>
                <w:szCs w:val="22"/>
              </w:rPr>
              <w:t xml:space="preserve"> condições de </w:t>
            </w:r>
            <w:r w:rsidR="008233CD">
              <w:rPr>
                <w:rFonts w:ascii="Arial" w:hAnsi="Arial" w:cs="Arial"/>
                <w:szCs w:val="22"/>
              </w:rPr>
              <w:t xml:space="preserve">se </w:t>
            </w:r>
            <w:r w:rsidR="00BA47A0">
              <w:rPr>
                <w:rFonts w:ascii="Arial" w:hAnsi="Arial" w:cs="Arial"/>
                <w:szCs w:val="22"/>
              </w:rPr>
              <w:t xml:space="preserve">especializar na área. </w:t>
            </w:r>
            <w:r w:rsidR="003A78A5">
              <w:rPr>
                <w:rFonts w:ascii="Arial" w:hAnsi="Arial" w:cs="Arial"/>
                <w:szCs w:val="22"/>
              </w:rPr>
              <w:t>Considera isso como</w:t>
            </w:r>
            <w:r w:rsidR="00BA47A0">
              <w:rPr>
                <w:rFonts w:ascii="Arial" w:hAnsi="Arial" w:cs="Arial"/>
                <w:szCs w:val="22"/>
              </w:rPr>
              <w:t xml:space="preserve"> um</w:t>
            </w:r>
            <w:r w:rsidR="003A78A5">
              <w:rPr>
                <w:rFonts w:ascii="Arial" w:hAnsi="Arial" w:cs="Arial"/>
                <w:szCs w:val="22"/>
              </w:rPr>
              <w:t>a</w:t>
            </w:r>
            <w:r w:rsidR="00BA47A0">
              <w:rPr>
                <w:rFonts w:ascii="Arial" w:hAnsi="Arial" w:cs="Arial"/>
                <w:szCs w:val="22"/>
              </w:rPr>
              <w:t xml:space="preserve"> discussão</w:t>
            </w:r>
            <w:r w:rsidR="003A78A5">
              <w:rPr>
                <w:rFonts w:ascii="Arial" w:hAnsi="Arial" w:cs="Arial"/>
                <w:szCs w:val="22"/>
              </w:rPr>
              <w:t xml:space="preserve"> </w:t>
            </w:r>
            <w:r w:rsidR="008233CD">
              <w:rPr>
                <w:rFonts w:ascii="Arial" w:hAnsi="Arial" w:cs="Arial"/>
                <w:szCs w:val="22"/>
              </w:rPr>
              <w:t>local, que tem que começar de baixo, com o próprio aprofundamento da especialidade para se saber quem tem atribuições, vez que existem outros profissionais de outros Conselhos que tem a especi</w:t>
            </w:r>
            <w:r w:rsidR="00D16E70">
              <w:rPr>
                <w:rFonts w:ascii="Arial" w:hAnsi="Arial" w:cs="Arial"/>
                <w:szCs w:val="22"/>
              </w:rPr>
              <w:t>alização</w:t>
            </w:r>
            <w:r w:rsidR="008233CD">
              <w:rPr>
                <w:rFonts w:ascii="Arial" w:hAnsi="Arial" w:cs="Arial"/>
                <w:szCs w:val="22"/>
              </w:rPr>
              <w:t>, como bacharel em hist</w:t>
            </w:r>
            <w:r w:rsidR="003A78A5">
              <w:rPr>
                <w:rFonts w:ascii="Arial" w:hAnsi="Arial" w:cs="Arial"/>
                <w:szCs w:val="22"/>
              </w:rPr>
              <w:t>ória. Diz que a reunião deveria ter ocorrido</w:t>
            </w:r>
            <w:r w:rsidR="008233CD">
              <w:rPr>
                <w:rFonts w:ascii="Arial" w:hAnsi="Arial" w:cs="Arial"/>
                <w:szCs w:val="22"/>
              </w:rPr>
              <w:t xml:space="preserve"> em 03 (três) dias, mas só foi em 02 (dois), tendo o outro dia ficado para deb</w:t>
            </w:r>
            <w:r w:rsidR="003A78A5">
              <w:rPr>
                <w:rFonts w:ascii="Arial" w:hAnsi="Arial" w:cs="Arial"/>
                <w:szCs w:val="22"/>
              </w:rPr>
              <w:t>ates e dúvidas sobre com será</w:t>
            </w:r>
            <w:r w:rsidR="008233CD">
              <w:rPr>
                <w:rFonts w:ascii="Arial" w:hAnsi="Arial" w:cs="Arial"/>
                <w:szCs w:val="22"/>
              </w:rPr>
              <w:t xml:space="preserve"> a eleição do sistema.</w:t>
            </w:r>
          </w:p>
          <w:p w:rsidR="008233CD" w:rsidRDefault="008233CD" w:rsidP="008233C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Dá conhecimento sobre a participação na Audiência Pública sobre  AERIMA  em Caaporâ.</w:t>
            </w:r>
            <w:r w:rsidR="00D16E7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Diz que é mais um empreendimento que vêm se instalar na Paraíba, mais um</w:t>
            </w:r>
            <w:r w:rsidR="00D16E70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industrial de cimento localizada em Caaporã-PB, a segunda instala nessa cidade.</w:t>
            </w:r>
          </w:p>
          <w:p w:rsidR="008233CD" w:rsidRDefault="008233CD" w:rsidP="00547B25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-Dá conhecimento da participação do Eng. Edmilson Argino Borges, na capacitação do Cadastro</w:t>
            </w:r>
            <w:r w:rsidR="003A78A5">
              <w:rPr>
                <w:rFonts w:ascii="Arial" w:hAnsi="Arial" w:cs="Arial"/>
                <w:szCs w:val="22"/>
              </w:rPr>
              <w:t xml:space="preserve"> Ambiental Rural, que trabalha com </w:t>
            </w:r>
            <w:r w:rsidR="00547B25">
              <w:rPr>
                <w:rFonts w:ascii="Arial" w:hAnsi="Arial" w:cs="Arial"/>
                <w:szCs w:val="22"/>
              </w:rPr>
              <w:t>essa parte da agronomia de medição de terras rurais o CAR, é um programa do Ministério da Agricultura, para se georeferenciar e cadastrar todas as propriedades rurais.</w:t>
            </w:r>
          </w:p>
          <w:p w:rsidR="00547B25" w:rsidRDefault="00547B25" w:rsidP="00D16E7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-Informa do recebimento de 02 (dois) convites: Primeiro, para participar do 3º Encontro Estadual de Comitês de Bacias Hidrográficas do Litoral Sul, que acontecerá no dia </w:t>
            </w:r>
            <w:r>
              <w:rPr>
                <w:rFonts w:ascii="Arial" w:hAnsi="Arial" w:cs="Arial"/>
                <w:szCs w:val="22"/>
              </w:rPr>
              <w:lastRenderedPageBreak/>
              <w:t>11.11.14. Questiona se os Diretores tem interesse em participar. Ficou decidido indicar o Eng Hugo Barbosa de Paiva Junior, para participar do evento. Segundo, para participar do II Curso de Orçamento e Obras Civis, que será ministrado pelo Eng.Dr.Antonio da Silva Sobrinho Junior, tendo o apoio deste CREA. Foi disponibilizada 01(uma) vaga para o CREA. Questiona os Diretores se têm interesse. Foi decidido encaminhar para a Câmara de Civil para indicar um participante.</w:t>
            </w:r>
          </w:p>
        </w:tc>
      </w:tr>
      <w:tr w:rsidR="00BD1C22" w:rsidRPr="00CD1167" w:rsidTr="000D2E71">
        <w:trPr>
          <w:trHeight w:val="100"/>
        </w:trPr>
        <w:tc>
          <w:tcPr>
            <w:tcW w:w="11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</w:tcPr>
          <w:p w:rsidR="00BD1C22" w:rsidRDefault="00BD1C22" w:rsidP="00E13046">
            <w:pPr>
              <w:ind w:right="5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7768EA" w:rsidRDefault="007768EA" w:rsidP="00E13046">
            <w:pPr>
              <w:ind w:right="5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7768EA" w:rsidRDefault="007768EA" w:rsidP="00E13046">
            <w:pPr>
              <w:ind w:right="5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7768EA" w:rsidRDefault="007768EA" w:rsidP="00E13046">
            <w:pPr>
              <w:ind w:right="5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7768EA" w:rsidRPr="00CD1167" w:rsidRDefault="007768EA" w:rsidP="00E13046">
            <w:pPr>
              <w:ind w:right="5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BD1C22" w:rsidRPr="00CD1167" w:rsidRDefault="004C413D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BD1C22" w:rsidRPr="00CD1167">
              <w:rPr>
                <w:rFonts w:ascii="Arial" w:hAnsi="Arial"/>
                <w:b/>
              </w:rPr>
              <w:t>.0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  <w:sz w:val="2"/>
                <w:szCs w:val="2"/>
              </w:rPr>
            </w:pPr>
          </w:p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Expedientes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  <w:sz w:val="2"/>
                <w:szCs w:val="2"/>
              </w:rPr>
            </w:pPr>
          </w:p>
          <w:p w:rsidR="00B76022" w:rsidRPr="00CD1167" w:rsidRDefault="00B76022" w:rsidP="00B76022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Eng</w:t>
            </w:r>
            <w:r>
              <w:rPr>
                <w:rFonts w:ascii="Arial" w:hAnsi="Arial"/>
              </w:rPr>
              <w:t>.</w:t>
            </w:r>
            <w:r w:rsidRPr="00CD11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Minas</w:t>
            </w:r>
          </w:p>
          <w:p w:rsidR="00BD1C22" w:rsidRPr="00CD1167" w:rsidRDefault="00B76022" w:rsidP="00B76022">
            <w:pPr>
              <w:ind w:right="50"/>
              <w:jc w:val="center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D1C22" w:rsidRPr="00CD1167" w:rsidRDefault="00BD1C22" w:rsidP="00CD1167">
            <w:pPr>
              <w:ind w:right="5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10407" w:rsidRDefault="00BD1C22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 w:rsidRPr="00CD1167">
              <w:rPr>
                <w:rFonts w:ascii="Arial" w:hAnsi="Arial" w:cs="Arial"/>
                <w:szCs w:val="22"/>
              </w:rPr>
              <w:t>-</w:t>
            </w:r>
            <w:r w:rsidR="00A164A1">
              <w:rPr>
                <w:rFonts w:ascii="Arial" w:hAnsi="Arial" w:cs="Arial"/>
                <w:szCs w:val="22"/>
              </w:rPr>
              <w:t>Procede com os expedientes seguintes, para conhecimento dos presentes:</w:t>
            </w:r>
          </w:p>
          <w:p w:rsidR="004C413D" w:rsidRDefault="004C413D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OF. Nº 39973/14, Decisão Plenária nº 1071, firma entendimento sobre a atribuição do Engenheiro de Pesca relacionadas às atividades desenvolvidas em biotérios e dá outras providências.</w:t>
            </w:r>
          </w:p>
          <w:p w:rsidR="004C413D" w:rsidRDefault="004C413D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-OF. Nº 3687/14, Decisão Plenária nº 1021/2014, aprova o mérito da Proposta nº 15/2013 da Coordenadoria de Câmaras Especializadas de Agronomia – CCEAGRO e dá outras providências.</w:t>
            </w:r>
          </w:p>
          <w:p w:rsidR="004C413D" w:rsidRDefault="004C413D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OF. Nº 3967/14, Decisão Plenária nº 1389/2014, Aprova a participação dos 27 (vinte e sete) Coordenadores Nacionais das Câmaras Especializadas de Engenharia Civil dos Creas, membros da CCEEC, no 2º CBENC – Congresso Brasileiro de Engenheiros Civis, de 15 a 17 de outubro de 2014 em Florianópolis – SC.</w:t>
            </w:r>
          </w:p>
          <w:p w:rsidR="004C413D" w:rsidRDefault="004C413D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OF. Nº 3998/14, trata sobre a solicitação de relação de atividades técnicas relacionadas a obras ou serviços de rotina utilizadas neste Regional – Tabela de Obras e Serviços – Rotina.</w:t>
            </w:r>
          </w:p>
          <w:p w:rsidR="004C413D" w:rsidRPr="004C413D" w:rsidRDefault="004C413D" w:rsidP="004C413D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OF. N° 3989/14, Decisão Plenária nº 1366/2014, referenda a Portaria AD – nº 340, de 22 de setembro de 2014, que resolveu aprovar a prorrogação da vigência do Convênio nº 023/2013, firmado com o CREA-PB, até 31 de outubro de 2014.</w:t>
            </w:r>
          </w:p>
        </w:tc>
      </w:tr>
      <w:tr w:rsidR="00BD1C22" w:rsidRPr="00CD1167" w:rsidTr="000D2E71">
        <w:trPr>
          <w:trHeight w:val="100"/>
        </w:trPr>
        <w:tc>
          <w:tcPr>
            <w:tcW w:w="1140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BD1C22" w:rsidRPr="00CD1167" w:rsidRDefault="004C413D" w:rsidP="00E13046">
            <w:pPr>
              <w:ind w:right="50"/>
              <w:jc w:val="center"/>
              <w:rPr>
                <w:rFonts w:ascii="Arial" w:hAnsi="Arial"/>
                <w:b/>
                <w:sz w:val="4"/>
                <w:szCs w:val="4"/>
              </w:rPr>
            </w:pPr>
            <w:r>
              <w:rPr>
                <w:rFonts w:ascii="Arial" w:hAnsi="Arial"/>
                <w:b/>
                <w:sz w:val="4"/>
                <w:szCs w:val="4"/>
              </w:rPr>
              <w:t xml:space="preserve">  Nº</w:t>
            </w:r>
          </w:p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 w:rsidRPr="00CD1167">
              <w:rPr>
                <w:rFonts w:ascii="Arial" w:hAnsi="Arial"/>
                <w:b/>
              </w:rPr>
              <w:t>5.0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  <w:sz w:val="2"/>
              </w:rPr>
            </w:pPr>
          </w:p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Ordem do Dia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  <w:sz w:val="2"/>
              </w:rPr>
            </w:pPr>
          </w:p>
          <w:p w:rsidR="00BD1C22" w:rsidRDefault="000259B2" w:rsidP="00E13046">
            <w:pPr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Minas</w:t>
            </w:r>
          </w:p>
          <w:p w:rsidR="000259B2" w:rsidRPr="000259B2" w:rsidRDefault="000259B2" w:rsidP="00E13046">
            <w:pPr>
              <w:ind w:right="50"/>
              <w:jc w:val="center"/>
              <w:rPr>
                <w:rFonts w:ascii="Arial" w:hAnsi="Arial"/>
                <w:b/>
              </w:rPr>
            </w:pPr>
            <w:r w:rsidRPr="000259B2"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D1C22" w:rsidRPr="00F65991" w:rsidRDefault="000259B2" w:rsidP="0053627B">
            <w:pPr>
              <w:ind w:right="5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-Procede com os trabalhos, tendo o Eng. Químico Alberto de Matos Maia, solicitado a palava.</w:t>
            </w:r>
          </w:p>
        </w:tc>
      </w:tr>
      <w:tr w:rsidR="000259B2" w:rsidRPr="00CD1167" w:rsidTr="00B76022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Eng. Quim</w:t>
            </w:r>
          </w:p>
          <w:p w:rsidR="000259B2" w:rsidRPr="00547B25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547B25">
              <w:rPr>
                <w:rFonts w:ascii="Arial" w:hAnsi="Arial" w:cs="Arial"/>
                <w:b/>
                <w:szCs w:val="22"/>
              </w:rPr>
              <w:t xml:space="preserve">Alberto de Matos Maia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0259B2" w:rsidP="00562DAF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Comunica que esteve em reunião com a Presidente Giucélia para comunicar que não apoia o Eng. Luduvice para Presidente do CONFEA, tendo já firmado compromisso com o Eng. Jose Tadeu, ocasião em que expo</w:t>
            </w:r>
            <w:r w:rsidR="00D16E70">
              <w:rPr>
                <w:rFonts w:ascii="Arial" w:hAnsi="Arial" w:cs="Arial"/>
                <w:szCs w:val="22"/>
              </w:rPr>
              <w:t>s os motivos pelo qual não apoia</w:t>
            </w:r>
            <w:r>
              <w:rPr>
                <w:rFonts w:ascii="Arial" w:hAnsi="Arial" w:cs="Arial"/>
                <w:szCs w:val="22"/>
              </w:rPr>
              <w:t xml:space="preserve"> o Eng. Luduvice. Deixou claro para a Presidente que a</w:t>
            </w:r>
            <w:r w:rsidR="00562DAF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eleição do CREA</w:t>
            </w:r>
            <w:r w:rsidR="00562DAF">
              <w:rPr>
                <w:rFonts w:ascii="Arial" w:hAnsi="Arial" w:cs="Arial"/>
                <w:szCs w:val="22"/>
              </w:rPr>
              <w:t xml:space="preserve"> e do </w:t>
            </w:r>
            <w:r w:rsidR="00562DAF" w:rsidRPr="00562DAF">
              <w:rPr>
                <w:rFonts w:ascii="Arial" w:hAnsi="Arial" w:cs="Arial"/>
                <w:szCs w:val="22"/>
              </w:rPr>
              <w:t>CONFEA</w:t>
            </w:r>
            <w:r w:rsidR="00562DAF">
              <w:rPr>
                <w:rFonts w:ascii="Arial" w:hAnsi="Arial" w:cs="Arial"/>
                <w:szCs w:val="22"/>
              </w:rPr>
              <w:t xml:space="preserve"> são momentos distintos</w:t>
            </w:r>
            <w:r>
              <w:rPr>
                <w:rFonts w:ascii="Arial" w:hAnsi="Arial" w:cs="Arial"/>
                <w:szCs w:val="22"/>
              </w:rPr>
              <w:t>, mas que ela tem seu total apoio para a reeleição.</w:t>
            </w:r>
          </w:p>
        </w:tc>
      </w:tr>
      <w:tr w:rsidR="00BD1C22" w:rsidRPr="00CD1167" w:rsidTr="00B76022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BD1C22" w:rsidRPr="00356F33" w:rsidRDefault="00BD1C22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1C22" w:rsidRPr="00CD1167" w:rsidRDefault="00BD1C22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22" w:rsidRPr="00AB32E4" w:rsidRDefault="00BD1C22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D1C22" w:rsidRPr="00CD1167" w:rsidRDefault="007F31D4" w:rsidP="00562DAF">
            <w:pPr>
              <w:ind w:right="5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Usa da palavra para dizer que está</w:t>
            </w:r>
            <w:r w:rsidR="000259B2">
              <w:rPr>
                <w:rFonts w:ascii="Arial" w:hAnsi="Arial" w:cs="Arial"/>
                <w:szCs w:val="22"/>
              </w:rPr>
              <w:t xml:space="preserve"> vivenciando um problema sério no âmbito do CREA, com relação ao Conselho de Química, que ostensivamente vem aplicando multas de </w:t>
            </w:r>
            <w:r w:rsidR="000259B2">
              <w:rPr>
                <w:rFonts w:ascii="Arial" w:hAnsi="Arial" w:cs="Arial"/>
                <w:szCs w:val="22"/>
              </w:rPr>
              <w:lastRenderedPageBreak/>
              <w:t>valores altos, aos profissionais Engenheiros Químicos e autuando as empresas, alegando que os Engenheiros Químicos têm que ter o registro no Conselho</w:t>
            </w:r>
            <w:r w:rsidR="00562DAF">
              <w:rPr>
                <w:rFonts w:ascii="Arial" w:hAnsi="Arial" w:cs="Arial"/>
                <w:szCs w:val="22"/>
              </w:rPr>
              <w:t xml:space="preserve"> de Química. Acrescenta que em reunião com</w:t>
            </w:r>
            <w:r w:rsidR="000259B2">
              <w:rPr>
                <w:rFonts w:ascii="Arial" w:hAnsi="Arial" w:cs="Arial"/>
                <w:szCs w:val="22"/>
              </w:rPr>
              <w:t xml:space="preserve"> o</w:t>
            </w:r>
            <w:r w:rsidR="00562DAF">
              <w:rPr>
                <w:rFonts w:ascii="Arial" w:hAnsi="Arial" w:cs="Arial"/>
                <w:szCs w:val="22"/>
              </w:rPr>
              <w:t xml:space="preserve"> Advogado Jardon, foi dito</w:t>
            </w:r>
            <w:r w:rsidR="000259B2">
              <w:rPr>
                <w:rFonts w:ascii="Arial" w:hAnsi="Arial" w:cs="Arial"/>
                <w:szCs w:val="22"/>
              </w:rPr>
              <w:t xml:space="preserve"> que o CREA não pode faz</w:t>
            </w:r>
            <w:r w:rsidR="00562DAF">
              <w:rPr>
                <w:rFonts w:ascii="Arial" w:hAnsi="Arial" w:cs="Arial"/>
                <w:szCs w:val="22"/>
              </w:rPr>
              <w:t>er a defesa desses Engenheiros de Químicos, porém pode indicar que os profissionais busquem um advogado.</w:t>
            </w:r>
          </w:p>
        </w:tc>
      </w:tr>
      <w:tr w:rsidR="000259B2" w:rsidRPr="00CD1167" w:rsidTr="007B121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Eng. Civil</w:t>
            </w:r>
          </w:p>
          <w:p w:rsidR="000259B2" w:rsidRPr="00771020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771020">
              <w:rPr>
                <w:rFonts w:ascii="Arial" w:hAnsi="Arial" w:cs="Arial"/>
                <w:b/>
                <w:szCs w:val="22"/>
              </w:rPr>
              <w:t>Antonio Carlos de Aragão</w:t>
            </w:r>
          </w:p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Superintendente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7F31D4" w:rsidP="007F3F31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</w:t>
            </w:r>
            <w:r w:rsidR="000259B2">
              <w:rPr>
                <w:rFonts w:ascii="Arial" w:hAnsi="Arial" w:cs="Arial"/>
                <w:szCs w:val="22"/>
              </w:rPr>
              <w:t>iz que legalmente o jurídico não pode assinar petição do tipo, para não gerar precedente. Diz que o Assessor Jurídico Ismael Machado já foi instruído a fazer a defesa, porém não pode assinar. O jurídico pode sim fazer a defesa dos profissionais ou empresa que tiverem problemas com o Conselho de Química.</w:t>
            </w:r>
          </w:p>
        </w:tc>
      </w:tr>
      <w:tr w:rsidR="000259B2" w:rsidRPr="00CD1167" w:rsidTr="007B121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Eng. Mec.</w:t>
            </w:r>
          </w:p>
          <w:p w:rsidR="000259B2" w:rsidRPr="00044DE6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044DE6">
              <w:rPr>
                <w:rFonts w:ascii="Arial" w:hAnsi="Arial" w:cs="Arial"/>
                <w:b/>
                <w:szCs w:val="22"/>
              </w:rPr>
              <w:t>Mauricio Timotheo de Souza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052593" w:rsidP="007B121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Diz que o CREA deve resolver esse</w:t>
            </w:r>
            <w:r w:rsidR="00B76022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problemas, caso contrário faz parecer</w:t>
            </w:r>
            <w:r w:rsidR="000259B2">
              <w:rPr>
                <w:rFonts w:ascii="Arial" w:hAnsi="Arial" w:cs="Arial"/>
                <w:szCs w:val="22"/>
              </w:rPr>
              <w:t xml:space="preserve"> que</w:t>
            </w:r>
            <w:r>
              <w:rPr>
                <w:rFonts w:ascii="Arial" w:hAnsi="Arial" w:cs="Arial"/>
                <w:szCs w:val="22"/>
              </w:rPr>
              <w:t xml:space="preserve"> não são tomadas providências</w:t>
            </w:r>
            <w:r w:rsidR="000259B2">
              <w:rPr>
                <w:rFonts w:ascii="Arial" w:hAnsi="Arial" w:cs="Arial"/>
                <w:szCs w:val="22"/>
              </w:rPr>
              <w:t xml:space="preserve"> em função de desejo contrario e especifico de alguém. </w:t>
            </w:r>
            <w:r w:rsidR="007B1210">
              <w:rPr>
                <w:rFonts w:ascii="Arial" w:hAnsi="Arial" w:cs="Arial"/>
                <w:szCs w:val="22"/>
              </w:rPr>
              <w:t xml:space="preserve">Que  CREA quanto instituição tem que proceder a defesa dos profissionais. </w:t>
            </w:r>
          </w:p>
        </w:tc>
      </w:tr>
      <w:tr w:rsidR="000259B2" w:rsidRPr="00CD1167" w:rsidTr="007B1210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Eng. Civil</w:t>
            </w:r>
          </w:p>
          <w:p w:rsidR="000259B2" w:rsidRPr="007B1210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7B1210">
              <w:rPr>
                <w:rFonts w:ascii="Arial" w:hAnsi="Arial" w:cs="Arial"/>
                <w:b/>
                <w:szCs w:val="22"/>
              </w:rPr>
              <w:t>Antonio Carlos de Aragão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AE7D7B" w:rsidP="007B1210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Enfatiza que convocará</w:t>
            </w:r>
            <w:r w:rsidR="000259B2">
              <w:rPr>
                <w:rFonts w:ascii="Arial" w:hAnsi="Arial" w:cs="Arial"/>
                <w:szCs w:val="22"/>
              </w:rPr>
              <w:t xml:space="preserve"> o Jurídico para um</w:t>
            </w:r>
            <w:r>
              <w:rPr>
                <w:rFonts w:ascii="Arial" w:hAnsi="Arial" w:cs="Arial"/>
                <w:szCs w:val="22"/>
              </w:rPr>
              <w:t>a</w:t>
            </w:r>
            <w:r w:rsidR="000259B2">
              <w:rPr>
                <w:rFonts w:ascii="Arial" w:hAnsi="Arial" w:cs="Arial"/>
                <w:szCs w:val="22"/>
              </w:rPr>
              <w:t xml:space="preserve"> reunião e levar</w:t>
            </w:r>
            <w:r>
              <w:rPr>
                <w:rFonts w:ascii="Arial" w:hAnsi="Arial" w:cs="Arial"/>
                <w:szCs w:val="22"/>
              </w:rPr>
              <w:t>á</w:t>
            </w:r>
            <w:r w:rsidR="000259B2">
              <w:rPr>
                <w:rFonts w:ascii="Arial" w:hAnsi="Arial" w:cs="Arial"/>
                <w:szCs w:val="22"/>
              </w:rPr>
              <w:t xml:space="preserve"> o assunto a Plenária de dezembro</w:t>
            </w:r>
            <w:r>
              <w:rPr>
                <w:rFonts w:ascii="Arial" w:hAnsi="Arial" w:cs="Arial"/>
                <w:szCs w:val="22"/>
              </w:rPr>
              <w:t>.</w:t>
            </w:r>
            <w:r w:rsidR="007B1210">
              <w:rPr>
                <w:rFonts w:ascii="Arial" w:hAnsi="Arial" w:cs="Arial"/>
                <w:szCs w:val="22"/>
              </w:rPr>
              <w:t xml:space="preserve"> Diz que o CREA tem que fiscalizar esse profissionais e autuar.</w:t>
            </w:r>
          </w:p>
        </w:tc>
      </w:tr>
      <w:tr w:rsidR="000259B2" w:rsidRPr="00CD1167" w:rsidTr="007F3F3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Quim. </w:t>
            </w:r>
          </w:p>
          <w:p w:rsidR="000259B2" w:rsidRPr="00AA3A20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AA3A20">
              <w:rPr>
                <w:rFonts w:ascii="Arial" w:hAnsi="Arial" w:cs="Arial"/>
                <w:b/>
                <w:szCs w:val="22"/>
              </w:rPr>
              <w:t>Alberto de Matos Maia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0259B2" w:rsidP="00CB1E3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Faz um breve relato acerca de uma Engenheira Química que trabalha na UFPB, em Bananeiras-PB, que foi autuada e multada pelo Conselho de Química em quase seis mil reais.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 Universidade emitiu declaração especificando as atividades da profissional, destacando que ela não exerce atividades na área de química no âmbito da Universidade.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Diz que</w:t>
            </w:r>
            <w:r w:rsidR="00B7602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o processo foi encaminhado a Câmara de Industrial, tendo emitido parecer bem fundamentado sobre a matéria para a Câmara, tendo esse parecer sido usado como recurso para o Conselho Federal de Química que julgou </w:t>
            </w:r>
            <w:r w:rsidR="00AE7D7B">
              <w:rPr>
                <w:rFonts w:ascii="Arial" w:hAnsi="Arial" w:cs="Arial"/>
                <w:szCs w:val="22"/>
              </w:rPr>
              <w:t>improcedente. Diz que o CREA</w:t>
            </w:r>
            <w:r>
              <w:rPr>
                <w:rFonts w:ascii="Arial" w:hAnsi="Arial" w:cs="Arial"/>
                <w:szCs w:val="22"/>
              </w:rPr>
              <w:t xml:space="preserve"> tem perdido muito para o Conselho de Química, por não conhecer o passado desse conflito que vem desde</w:t>
            </w:r>
            <w:r w:rsidR="00AE7D7B">
              <w:rPr>
                <w:rFonts w:ascii="Arial" w:hAnsi="Arial" w:cs="Arial"/>
                <w:szCs w:val="22"/>
              </w:rPr>
              <w:t xml:space="preserve"> o ano</w:t>
            </w:r>
            <w:r>
              <w:rPr>
                <w:rFonts w:ascii="Arial" w:hAnsi="Arial" w:cs="Arial"/>
                <w:szCs w:val="22"/>
              </w:rPr>
              <w:t xml:space="preserve"> 2000 (dois mil).</w:t>
            </w:r>
          </w:p>
        </w:tc>
      </w:tr>
      <w:tr w:rsidR="00B8307F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B8307F" w:rsidRPr="00356F33" w:rsidRDefault="00B8307F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07F" w:rsidRPr="00CD1167" w:rsidRDefault="00B8307F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7F" w:rsidRPr="00B8307F" w:rsidRDefault="00B8307F" w:rsidP="00A5789C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8307F" w:rsidRPr="00B8307F" w:rsidRDefault="00CB1E3E" w:rsidP="00152AB7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 Diz que os profissionais cobram posicionamento do Conselho.</w:t>
            </w:r>
          </w:p>
        </w:tc>
      </w:tr>
      <w:tr w:rsidR="000259B2" w:rsidRPr="00CD1167" w:rsidTr="007F3F3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Elet. </w:t>
            </w:r>
          </w:p>
          <w:p w:rsidR="000259B2" w:rsidRPr="00CB1E3E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CB1E3E">
              <w:rPr>
                <w:rFonts w:ascii="Arial" w:hAnsi="Arial" w:cs="Arial"/>
                <w:b/>
                <w:szCs w:val="22"/>
              </w:rPr>
              <w:t>Martinho Nobre Tomaz de Souza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0259B2" w:rsidP="00AE7D7B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Destaca o processo d</w:t>
            </w:r>
            <w:r w:rsidR="00CB1E3E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técnic</w:t>
            </w:r>
            <w:r w:rsidR="00CB1E3E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e que existem várias jur</w:t>
            </w:r>
            <w:r w:rsidR="00AE7D7B">
              <w:rPr>
                <w:rFonts w:ascii="Arial" w:hAnsi="Arial" w:cs="Arial"/>
                <w:szCs w:val="22"/>
              </w:rPr>
              <w:t>isprudências. Diz que houve um</w:t>
            </w:r>
            <w:r>
              <w:rPr>
                <w:rFonts w:ascii="Arial" w:hAnsi="Arial" w:cs="Arial"/>
                <w:szCs w:val="22"/>
              </w:rPr>
              <w:t xml:space="preserve"> erro processual no inicio, mas foi corrigido. Diz que o processo está sendo analisado pela Câmara de Elétrica.</w:t>
            </w:r>
            <w:r w:rsidR="008F47CB">
              <w:rPr>
                <w:rFonts w:ascii="Arial" w:hAnsi="Arial" w:cs="Arial"/>
                <w:szCs w:val="22"/>
              </w:rPr>
              <w:t xml:space="preserve"> Comenta também sobre os pareceres existentes para o caso.</w:t>
            </w:r>
          </w:p>
          <w:p w:rsidR="00CB1E3E" w:rsidRDefault="00AE7D7B" w:rsidP="00CB1E3E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Cita as similaridades entre cursos técnicos e cursos superiores da área, que possuem disciplinas com o mesmo nome, algo que não deveria acontecer, por apresentarem conteúdos totalmente divergentes.</w:t>
            </w:r>
          </w:p>
          <w:p w:rsidR="00CB1E3E" w:rsidRDefault="00CB1E3E" w:rsidP="001A4F5C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1A4F5C">
              <w:rPr>
                <w:rFonts w:ascii="Arial" w:hAnsi="Arial" w:cs="Arial"/>
                <w:szCs w:val="22"/>
              </w:rPr>
              <w:t>Diz que a Câmra está analisando o processo e emitirará o parecer para o Plen[a</w:t>
            </w:r>
          </w:p>
        </w:tc>
      </w:tr>
      <w:tr w:rsidR="00CB1E3E" w:rsidRPr="00CD1167" w:rsidTr="007F3F3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B1E3E" w:rsidRPr="00CD1167" w:rsidRDefault="00CB1E3E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E3E" w:rsidRPr="00CD1167" w:rsidRDefault="00CB1E3E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E3E" w:rsidRDefault="00CB1E3E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Quim. Alberto de </w:t>
            </w:r>
            <w:r>
              <w:rPr>
                <w:rFonts w:ascii="Arial" w:hAnsi="Arial" w:cs="Arial"/>
                <w:szCs w:val="22"/>
              </w:rPr>
              <w:lastRenderedPageBreak/>
              <w:t>Matos Maia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CB1E3E" w:rsidRDefault="00CB1E3E" w:rsidP="001A4F5C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- Questiona se o juridico foi favor</w:t>
            </w:r>
            <w:r w:rsidR="001A4F5C">
              <w:rPr>
                <w:rFonts w:ascii="Arial" w:hAnsi="Arial" w:cs="Arial"/>
                <w:szCs w:val="22"/>
              </w:rPr>
              <w:t>ável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1A4F5C">
              <w:rPr>
                <w:rFonts w:ascii="Arial" w:hAnsi="Arial" w:cs="Arial"/>
                <w:szCs w:val="22"/>
              </w:rPr>
              <w:t>ao interessado.</w:t>
            </w:r>
          </w:p>
        </w:tc>
      </w:tr>
      <w:tr w:rsidR="000259B2" w:rsidRPr="00CD1167" w:rsidTr="007F3F3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9B2" w:rsidRPr="00CD1167" w:rsidRDefault="000259B2" w:rsidP="007F3F31">
            <w:pPr>
              <w:ind w:right="5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E3E" w:rsidRDefault="000259B2" w:rsidP="007F3F31">
            <w:pPr>
              <w:ind w:right="5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Eng. Civil </w:t>
            </w:r>
          </w:p>
          <w:p w:rsidR="000259B2" w:rsidRPr="00CB1E3E" w:rsidRDefault="000259B2" w:rsidP="007F3F31">
            <w:pPr>
              <w:ind w:right="50"/>
              <w:jc w:val="center"/>
              <w:rPr>
                <w:rFonts w:ascii="Arial" w:hAnsi="Arial" w:cs="Arial"/>
                <w:b/>
                <w:szCs w:val="22"/>
              </w:rPr>
            </w:pPr>
            <w:r w:rsidRPr="00CB1E3E">
              <w:rPr>
                <w:rFonts w:ascii="Arial" w:hAnsi="Arial" w:cs="Arial"/>
                <w:b/>
                <w:szCs w:val="22"/>
              </w:rPr>
              <w:t>Antonio Carlos de Aragão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0259B2" w:rsidRDefault="000259B2" w:rsidP="001A4F5C">
            <w:pPr>
              <w:ind w:right="5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CB1E3E">
              <w:rPr>
                <w:rFonts w:ascii="Arial" w:hAnsi="Arial" w:cs="Arial"/>
                <w:szCs w:val="22"/>
              </w:rPr>
              <w:t xml:space="preserve"> Diz que o juridico tratou do aspecto estritamente juridico, sem considerar o parecer da Câmara Especializada</w:t>
            </w:r>
            <w:r w:rsidR="007F31D4">
              <w:rPr>
                <w:rFonts w:ascii="Arial" w:hAnsi="Arial" w:cs="Arial"/>
                <w:szCs w:val="22"/>
              </w:rPr>
              <w:t>.</w:t>
            </w:r>
          </w:p>
        </w:tc>
      </w:tr>
      <w:tr w:rsidR="00B8307F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B8307F" w:rsidRPr="00356F33" w:rsidRDefault="00B8307F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07F" w:rsidRPr="00CD1167" w:rsidRDefault="00B8307F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7F" w:rsidRPr="00B8307F" w:rsidRDefault="00B8307F" w:rsidP="00A5789C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8307F" w:rsidRPr="00B8307F" w:rsidRDefault="00B8307F" w:rsidP="00F00B94">
            <w:pPr>
              <w:ind w:right="5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1A4F5C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A4F5C" w:rsidRPr="00356F33" w:rsidRDefault="001A4F5C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F5C" w:rsidRPr="00CD1167" w:rsidRDefault="001A4F5C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1D" w:rsidRDefault="001A4F5C" w:rsidP="00CF7A1D">
            <w:pPr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Elet</w:t>
            </w:r>
          </w:p>
          <w:p w:rsidR="001A4F5C" w:rsidRPr="00CF7A1D" w:rsidRDefault="001A4F5C" w:rsidP="00CF7A1D">
            <w:pPr>
              <w:ind w:right="50"/>
              <w:jc w:val="center"/>
              <w:rPr>
                <w:rFonts w:ascii="Arial" w:hAnsi="Arial"/>
                <w:b/>
              </w:rPr>
            </w:pPr>
            <w:r w:rsidRPr="00CF7A1D">
              <w:rPr>
                <w:rFonts w:ascii="Arial" w:hAnsi="Arial"/>
                <w:b/>
              </w:rPr>
              <w:t>Martinho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A4F5C" w:rsidRDefault="001A4F5C" w:rsidP="00CF7A1D">
            <w:pPr>
              <w:ind w:right="5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 Diz que o  juridico apresentou parecer </w:t>
            </w:r>
            <w:r w:rsidR="00CF7A1D">
              <w:rPr>
                <w:rFonts w:ascii="Arial" w:hAnsi="Arial" w:cs="Arial"/>
                <w:bCs/>
                <w:szCs w:val="22"/>
              </w:rPr>
              <w:t xml:space="preserve">onde destaca vários pareceres do CONFEA atestando que a profissinal pode executar projetos dentro do Decreto. </w:t>
            </w:r>
          </w:p>
        </w:tc>
      </w:tr>
      <w:tr w:rsidR="001A4F5C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A4F5C" w:rsidRPr="00356F33" w:rsidRDefault="001A4F5C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F5C" w:rsidRPr="00CD1167" w:rsidRDefault="001A4F5C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5C" w:rsidRDefault="00CF7A1D" w:rsidP="007B0601">
            <w:pPr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Civil</w:t>
            </w:r>
          </w:p>
          <w:p w:rsidR="00CF7A1D" w:rsidRPr="00CF7A1D" w:rsidRDefault="00CF7A1D" w:rsidP="007B0601">
            <w:pPr>
              <w:ind w:right="50"/>
              <w:jc w:val="center"/>
              <w:rPr>
                <w:rFonts w:ascii="Arial" w:hAnsi="Arial"/>
                <w:b/>
              </w:rPr>
            </w:pPr>
            <w:r w:rsidRPr="00CF7A1D">
              <w:rPr>
                <w:rFonts w:ascii="Arial" w:hAnsi="Arial"/>
                <w:b/>
              </w:rPr>
              <w:t>Antonio Carlos de Aragão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A4F5C" w:rsidRDefault="001A4F5C" w:rsidP="00F00B94">
            <w:pPr>
              <w:ind w:right="5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 Diz que o juridico apenas tra</w:t>
            </w:r>
            <w:r w:rsidR="00CF7A1D">
              <w:rPr>
                <w:rFonts w:ascii="Arial" w:hAnsi="Arial" w:cs="Arial"/>
                <w:bCs/>
                <w:szCs w:val="22"/>
              </w:rPr>
              <w:t>n</w:t>
            </w:r>
            <w:r>
              <w:rPr>
                <w:rFonts w:ascii="Arial" w:hAnsi="Arial" w:cs="Arial"/>
                <w:bCs/>
                <w:szCs w:val="22"/>
              </w:rPr>
              <w:t>screveu o decreto, porém o decreto não é regulamentado</w:t>
            </w:r>
            <w:r w:rsidR="00CF7A1D"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7B0601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7B0601" w:rsidRPr="00356F33" w:rsidRDefault="007B0601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601" w:rsidRPr="00CD1167" w:rsidRDefault="007B0601" w:rsidP="00E13046">
            <w:pPr>
              <w:ind w:right="50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D4" w:rsidRDefault="007F31D4" w:rsidP="007B0601">
            <w:pPr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Elet.</w:t>
            </w:r>
          </w:p>
          <w:p w:rsidR="007F31D4" w:rsidRPr="00B34334" w:rsidRDefault="007F31D4" w:rsidP="007B0601">
            <w:pPr>
              <w:ind w:right="50"/>
              <w:jc w:val="center"/>
              <w:rPr>
                <w:rFonts w:ascii="Arial" w:hAnsi="Arial"/>
                <w:b/>
              </w:rPr>
            </w:pPr>
            <w:r w:rsidRPr="00B34334">
              <w:rPr>
                <w:rFonts w:ascii="Arial" w:hAnsi="Arial"/>
                <w:b/>
              </w:rPr>
              <w:t>Martinho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B0601" w:rsidRDefault="007F31D4" w:rsidP="00F00B94">
            <w:pPr>
              <w:ind w:right="5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</w:t>
            </w:r>
            <w:r w:rsidR="00CF7A1D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Diz que o Juridico tem que ser observado nas reuniões das Câmaras.</w:t>
            </w:r>
          </w:p>
          <w:p w:rsidR="007F31D4" w:rsidRDefault="00900D98" w:rsidP="00AA3A20">
            <w:pPr>
              <w:ind w:right="5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</w:t>
            </w:r>
            <w:r w:rsidR="00CF7A1D">
              <w:rPr>
                <w:rFonts w:ascii="Arial" w:hAnsi="Arial" w:cs="Arial"/>
                <w:bCs/>
                <w:szCs w:val="22"/>
              </w:rPr>
              <w:t xml:space="preserve"> </w:t>
            </w:r>
            <w:r w:rsidR="007F31D4">
              <w:rPr>
                <w:rFonts w:ascii="Arial" w:hAnsi="Arial" w:cs="Arial"/>
                <w:bCs/>
                <w:szCs w:val="22"/>
              </w:rPr>
              <w:t xml:space="preserve">Diz que levará ao Plenário assunto sobre o CAU e </w:t>
            </w:r>
            <w:r w:rsidR="00B34334">
              <w:rPr>
                <w:rFonts w:ascii="Arial" w:hAnsi="Arial" w:cs="Arial"/>
                <w:bCs/>
                <w:szCs w:val="22"/>
              </w:rPr>
              <w:t>levará também</w:t>
            </w:r>
            <w:r w:rsidR="007F31D4">
              <w:rPr>
                <w:rFonts w:ascii="Arial" w:hAnsi="Arial" w:cs="Arial"/>
                <w:bCs/>
                <w:szCs w:val="22"/>
              </w:rPr>
              <w:t xml:space="preserve">a </w:t>
            </w:r>
            <w:r w:rsidR="00B34334">
              <w:rPr>
                <w:rFonts w:ascii="Arial" w:hAnsi="Arial" w:cs="Arial"/>
                <w:bCs/>
                <w:szCs w:val="22"/>
              </w:rPr>
              <w:t xml:space="preserve">para a </w:t>
            </w:r>
            <w:r w:rsidR="007F31D4">
              <w:rPr>
                <w:rFonts w:ascii="Arial" w:hAnsi="Arial" w:cs="Arial"/>
                <w:bCs/>
                <w:szCs w:val="22"/>
              </w:rPr>
              <w:t xml:space="preserve">ANEL. </w:t>
            </w:r>
            <w:r w:rsidR="00B76022">
              <w:rPr>
                <w:rFonts w:ascii="Arial" w:hAnsi="Arial" w:cs="Arial"/>
                <w:bCs/>
                <w:szCs w:val="22"/>
              </w:rPr>
              <w:t>Informa</w:t>
            </w:r>
            <w:r w:rsidR="007F31D4">
              <w:rPr>
                <w:rFonts w:ascii="Arial" w:hAnsi="Arial" w:cs="Arial"/>
                <w:bCs/>
                <w:szCs w:val="22"/>
              </w:rPr>
              <w:t xml:space="preserve"> que a cidade </w:t>
            </w:r>
            <w:r>
              <w:rPr>
                <w:rFonts w:ascii="Arial" w:hAnsi="Arial" w:cs="Arial"/>
                <w:bCs/>
                <w:szCs w:val="22"/>
              </w:rPr>
              <w:t>está cheia de postes n</w:t>
            </w:r>
            <w:r w:rsidR="007F31D4">
              <w:rPr>
                <w:rFonts w:ascii="Arial" w:hAnsi="Arial" w:cs="Arial"/>
                <w:bCs/>
                <w:szCs w:val="22"/>
              </w:rPr>
              <w:t>as ruas e que o CREA poderia questionar a empresa responsável</w:t>
            </w:r>
            <w:r>
              <w:rPr>
                <w:rFonts w:ascii="Arial" w:hAnsi="Arial" w:cs="Arial"/>
                <w:bCs/>
                <w:szCs w:val="22"/>
              </w:rPr>
              <w:t xml:space="preserve"> bem como a prefeitura. </w:t>
            </w:r>
            <w:r w:rsidR="00AA3A20">
              <w:rPr>
                <w:rFonts w:ascii="Arial" w:hAnsi="Arial" w:cs="Arial"/>
                <w:bCs/>
                <w:szCs w:val="22"/>
              </w:rPr>
              <w:t>Diz</w:t>
            </w:r>
            <w:r>
              <w:rPr>
                <w:rFonts w:ascii="Arial" w:hAnsi="Arial" w:cs="Arial"/>
                <w:bCs/>
                <w:szCs w:val="22"/>
              </w:rPr>
              <w:t xml:space="preserve"> da desorganização dos postes e das diferenças entre eles</w:t>
            </w:r>
            <w:r w:rsidR="00AA3A20">
              <w:rPr>
                <w:rFonts w:ascii="Arial" w:hAnsi="Arial" w:cs="Arial"/>
                <w:bCs/>
                <w:szCs w:val="22"/>
              </w:rPr>
              <w:t xml:space="preserve"> que inviabiliza a acessibilidade.</w:t>
            </w:r>
          </w:p>
        </w:tc>
      </w:tr>
      <w:tr w:rsidR="00B34334" w:rsidRPr="00CD1167" w:rsidTr="00163305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B34334" w:rsidRPr="00356F33" w:rsidRDefault="00B34334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334" w:rsidRPr="00150C9A" w:rsidRDefault="00B34334" w:rsidP="008F53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34" w:rsidRDefault="00B34334" w:rsidP="002D0A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Quim. </w:t>
            </w:r>
          </w:p>
          <w:p w:rsidR="00B34334" w:rsidRPr="00AA3A20" w:rsidRDefault="00B34334" w:rsidP="002D0A51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Alberto de Matos Maia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34334" w:rsidRDefault="00B34334" w:rsidP="00AA3A2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-Solicita que o assunto sobre o conflito com os qúimicos conste na</w:t>
            </w:r>
            <w:r w:rsidR="00B76022">
              <w:rPr>
                <w:rFonts w:ascii="Arial" w:hAnsi="Arial" w:cs="Arial"/>
                <w:bCs/>
                <w:szCs w:val="22"/>
              </w:rPr>
              <w:t xml:space="preserve"> Pauta d</w:t>
            </w:r>
            <w:r w:rsidR="00AA3A20">
              <w:rPr>
                <w:rFonts w:ascii="Arial" w:hAnsi="Arial" w:cs="Arial"/>
                <w:bCs/>
                <w:szCs w:val="22"/>
              </w:rPr>
              <w:t>a</w:t>
            </w:r>
            <w:r>
              <w:rPr>
                <w:rFonts w:ascii="Arial" w:hAnsi="Arial" w:cs="Arial"/>
                <w:bCs/>
                <w:szCs w:val="22"/>
              </w:rPr>
              <w:t xml:space="preserve"> Plenária.</w:t>
            </w:r>
          </w:p>
        </w:tc>
      </w:tr>
      <w:tr w:rsidR="001B3EB7" w:rsidRPr="00CD1167" w:rsidTr="00163305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B3EB7" w:rsidRPr="00356F33" w:rsidRDefault="001B3EB7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EB7" w:rsidRPr="00150C9A" w:rsidRDefault="001B3EB7" w:rsidP="008F53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B7" w:rsidRPr="00201185" w:rsidRDefault="00746789" w:rsidP="002D0A51">
            <w:pPr>
              <w:jc w:val="center"/>
              <w:rPr>
                <w:rFonts w:ascii="Arial" w:hAnsi="Arial"/>
              </w:rPr>
            </w:pPr>
            <w:r w:rsidRPr="00201185">
              <w:rPr>
                <w:rFonts w:ascii="Arial" w:hAnsi="Arial"/>
              </w:rPr>
              <w:t>Eng. Civil</w:t>
            </w:r>
          </w:p>
          <w:p w:rsidR="00746789" w:rsidRDefault="00746789" w:rsidP="002D0A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Antonio Carlos de Aragão</w:t>
            </w:r>
          </w:p>
          <w:p w:rsidR="00201185" w:rsidRPr="00201185" w:rsidRDefault="00201185" w:rsidP="002D0A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Superintendente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B3EB7" w:rsidRDefault="00B34334" w:rsidP="003B7E2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o assunto ser</w:t>
            </w:r>
            <w:r w:rsidR="003B7E2C">
              <w:rPr>
                <w:rFonts w:ascii="Arial" w:hAnsi="Arial" w:cs="Arial"/>
                <w:bCs/>
                <w:szCs w:val="22"/>
              </w:rPr>
              <w:t>á apreciado na Plenária e que</w:t>
            </w:r>
            <w:r w:rsidR="00746789">
              <w:rPr>
                <w:rFonts w:ascii="Arial" w:hAnsi="Arial" w:cs="Arial"/>
                <w:bCs/>
                <w:szCs w:val="22"/>
              </w:rPr>
              <w:t xml:space="preserve"> vai convocar o Jurídico para se pronunciar e que a recomendação da Diretoria é que o </w:t>
            </w:r>
            <w:r w:rsidR="00201185">
              <w:rPr>
                <w:rFonts w:ascii="Arial" w:hAnsi="Arial" w:cs="Arial"/>
                <w:bCs/>
                <w:szCs w:val="22"/>
              </w:rPr>
              <w:t>Jurídico tem que agir institucionalmente para a defesa dos profissionais e empresas registradas no CREA.</w:t>
            </w:r>
          </w:p>
          <w:p w:rsidR="003B7E2C" w:rsidRPr="00150C9A" w:rsidRDefault="003B7E2C" w:rsidP="00B76022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-Ressalta que será realizado o Seminário de Fiscalização para definir as metas para 2015, em Campina Grande, ocasião oportuna para implementar o assunto. </w:t>
            </w:r>
          </w:p>
        </w:tc>
      </w:tr>
      <w:tr w:rsidR="001B3EB7" w:rsidRPr="00CD1167" w:rsidTr="0014491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B3EB7" w:rsidRPr="00356F33" w:rsidRDefault="001B3EB7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EB7" w:rsidRPr="00150C9A" w:rsidRDefault="001B3EB7" w:rsidP="008F53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85" w:rsidRDefault="00201185" w:rsidP="002D0A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Quim.</w:t>
            </w:r>
          </w:p>
          <w:p w:rsidR="001B3EB7" w:rsidRPr="00201185" w:rsidRDefault="00201185" w:rsidP="002D0A51">
            <w:pPr>
              <w:jc w:val="center"/>
              <w:rPr>
                <w:rFonts w:ascii="Arial" w:hAnsi="Arial"/>
                <w:b/>
              </w:rPr>
            </w:pPr>
            <w:r w:rsidRPr="00201185">
              <w:rPr>
                <w:rFonts w:ascii="Arial" w:hAnsi="Arial"/>
                <w:b/>
              </w:rPr>
              <w:t xml:space="preserve"> Alberto de Matos Maia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B3EB7" w:rsidRPr="00150C9A" w:rsidRDefault="00201185" w:rsidP="003B7E2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-Diz que a fiscalização do CREA é mais documental, não fiscaliza industriais químicas, </w:t>
            </w:r>
            <w:r w:rsidR="00B34334">
              <w:rPr>
                <w:rFonts w:ascii="Arial" w:hAnsi="Arial" w:cs="Arial"/>
                <w:bCs/>
                <w:szCs w:val="22"/>
              </w:rPr>
              <w:t xml:space="preserve">petroquimica, etc, </w:t>
            </w:r>
            <w:r>
              <w:rPr>
                <w:rFonts w:ascii="Arial" w:hAnsi="Arial" w:cs="Arial"/>
                <w:bCs/>
                <w:szCs w:val="22"/>
              </w:rPr>
              <w:t xml:space="preserve">por não </w:t>
            </w:r>
            <w:r w:rsidR="00993A36">
              <w:rPr>
                <w:rFonts w:ascii="Arial" w:hAnsi="Arial" w:cs="Arial"/>
                <w:bCs/>
                <w:szCs w:val="22"/>
              </w:rPr>
              <w:t>ter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B34334">
              <w:rPr>
                <w:rFonts w:ascii="Arial" w:hAnsi="Arial" w:cs="Arial"/>
                <w:bCs/>
                <w:szCs w:val="22"/>
              </w:rPr>
              <w:t xml:space="preserve">fiscal </w:t>
            </w:r>
            <w:r>
              <w:rPr>
                <w:rFonts w:ascii="Arial" w:hAnsi="Arial" w:cs="Arial"/>
                <w:bCs/>
                <w:szCs w:val="22"/>
              </w:rPr>
              <w:t>engenheiro químico</w:t>
            </w:r>
            <w:r w:rsidR="003B7E2C">
              <w:rPr>
                <w:rFonts w:ascii="Arial" w:hAnsi="Arial" w:cs="Arial"/>
                <w:bCs/>
                <w:szCs w:val="22"/>
              </w:rPr>
              <w:t xml:space="preserve"> ou mecânico</w:t>
            </w:r>
            <w:r>
              <w:rPr>
                <w:rFonts w:ascii="Arial" w:hAnsi="Arial" w:cs="Arial"/>
                <w:bCs/>
                <w:szCs w:val="22"/>
              </w:rPr>
              <w:t xml:space="preserve">. </w:t>
            </w:r>
            <w:r w:rsidR="003B7E2C">
              <w:rPr>
                <w:rFonts w:ascii="Arial" w:hAnsi="Arial" w:cs="Arial"/>
                <w:bCs/>
                <w:szCs w:val="22"/>
              </w:rPr>
              <w:t xml:space="preserve">Diz que qualqer fiscal tem condições de realizar essas </w:t>
            </w:r>
            <w:r w:rsidR="00900D98">
              <w:rPr>
                <w:rFonts w:ascii="Arial" w:hAnsi="Arial" w:cs="Arial"/>
                <w:bCs/>
                <w:szCs w:val="22"/>
              </w:rPr>
              <w:t xml:space="preserve">fiscalizações </w:t>
            </w:r>
            <w:r w:rsidR="003B7E2C">
              <w:rPr>
                <w:rFonts w:ascii="Arial" w:hAnsi="Arial" w:cs="Arial"/>
                <w:bCs/>
                <w:szCs w:val="22"/>
              </w:rPr>
              <w:t>nas industrias</w:t>
            </w:r>
            <w:r w:rsidR="00900D98">
              <w:rPr>
                <w:rFonts w:ascii="Arial" w:hAnsi="Arial" w:cs="Arial"/>
                <w:bCs/>
                <w:szCs w:val="22"/>
              </w:rPr>
              <w:t xml:space="preserve">. </w:t>
            </w:r>
          </w:p>
        </w:tc>
      </w:tr>
      <w:tr w:rsidR="003B7E2C" w:rsidRPr="00CD1167" w:rsidTr="0014491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3B7E2C" w:rsidRPr="00356F33" w:rsidRDefault="003B7E2C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E2C" w:rsidRPr="00CD1167" w:rsidRDefault="003B7E2C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3B7E2C" w:rsidP="000A28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</w:t>
            </w:r>
            <w:r w:rsidR="00AA3A20">
              <w:rPr>
                <w:rFonts w:ascii="Arial" w:hAnsi="Arial"/>
              </w:rPr>
              <w:t>Elet.</w:t>
            </w:r>
          </w:p>
          <w:p w:rsidR="003B7E2C" w:rsidRPr="00AA3A20" w:rsidRDefault="003B7E2C" w:rsidP="000A28C8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Martinho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B7E2C" w:rsidRDefault="003B7E2C" w:rsidP="00721BC6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</w:t>
            </w:r>
            <w:r w:rsidR="00721BC6">
              <w:rPr>
                <w:rFonts w:ascii="Arial" w:hAnsi="Arial" w:cs="Arial"/>
                <w:bCs/>
                <w:szCs w:val="22"/>
              </w:rPr>
              <w:t xml:space="preserve"> não tem fiscais especializados em todas as modalidades, porém é feita fiscalização, vez que eles tem treinamento para fiscalizar nessas modalidades.</w:t>
            </w:r>
          </w:p>
        </w:tc>
      </w:tr>
      <w:tr w:rsidR="001B3EB7" w:rsidRPr="00CD1167" w:rsidTr="00144911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B3EB7" w:rsidRPr="00356F33" w:rsidRDefault="001B3EB7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EB7" w:rsidRPr="00CD1167" w:rsidRDefault="001B3EB7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B7" w:rsidRDefault="00993A36" w:rsidP="000A28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Civil</w:t>
            </w:r>
          </w:p>
          <w:p w:rsidR="00993A36" w:rsidRPr="00993A36" w:rsidRDefault="00993A36" w:rsidP="000A28C8">
            <w:pPr>
              <w:jc w:val="center"/>
              <w:rPr>
                <w:rFonts w:ascii="Arial" w:hAnsi="Arial"/>
                <w:b/>
              </w:rPr>
            </w:pPr>
            <w:r w:rsidRPr="00993A36">
              <w:rPr>
                <w:rFonts w:ascii="Arial" w:hAnsi="Arial"/>
                <w:b/>
              </w:rPr>
              <w:t>Antonio Carlos de Aragão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B3EB7" w:rsidRPr="00A479A5" w:rsidRDefault="00993A36" w:rsidP="00AA3A2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o foco da fiscalização deve mudar para uma fi</w:t>
            </w:r>
            <w:r w:rsidR="00721BC6">
              <w:rPr>
                <w:rFonts w:ascii="Arial" w:hAnsi="Arial" w:cs="Arial"/>
                <w:bCs/>
                <w:szCs w:val="22"/>
              </w:rPr>
              <w:t>scalização inteligente. Na fiscalização inteligente o sistema já diz se uma determinada empresa tem responsável técni</w:t>
            </w:r>
            <w:r w:rsidR="00AA3A20">
              <w:rPr>
                <w:rFonts w:ascii="Arial" w:hAnsi="Arial" w:cs="Arial"/>
                <w:bCs/>
                <w:szCs w:val="22"/>
              </w:rPr>
              <w:t>co ou não, então ele vai autuar</w:t>
            </w:r>
            <w:r w:rsidR="00721BC6">
              <w:rPr>
                <w:rFonts w:ascii="Arial" w:hAnsi="Arial" w:cs="Arial"/>
                <w:bCs/>
                <w:szCs w:val="22"/>
              </w:rPr>
              <w:t xml:space="preserve"> naquelas que </w:t>
            </w:r>
            <w:r w:rsidR="00AA3A20">
              <w:rPr>
                <w:rFonts w:ascii="Arial" w:hAnsi="Arial" w:cs="Arial"/>
                <w:bCs/>
                <w:szCs w:val="22"/>
              </w:rPr>
              <w:t xml:space="preserve">não </w:t>
            </w:r>
            <w:r w:rsidR="00721BC6">
              <w:rPr>
                <w:rFonts w:ascii="Arial" w:hAnsi="Arial" w:cs="Arial"/>
                <w:bCs/>
                <w:szCs w:val="22"/>
              </w:rPr>
              <w:t>tem responsável técnico</w:t>
            </w:r>
            <w:r w:rsidR="00AA3A20">
              <w:rPr>
                <w:rFonts w:ascii="Arial" w:hAnsi="Arial" w:cs="Arial"/>
                <w:bCs/>
                <w:szCs w:val="22"/>
              </w:rPr>
              <w:t>,</w:t>
            </w:r>
            <w:r w:rsidR="00721BC6">
              <w:rPr>
                <w:rFonts w:ascii="Arial" w:hAnsi="Arial" w:cs="Arial"/>
                <w:bCs/>
                <w:szCs w:val="22"/>
              </w:rPr>
              <w:t xml:space="preserve"> consulta se</w:t>
            </w:r>
            <w:r w:rsidR="00B76022">
              <w:rPr>
                <w:rFonts w:ascii="Arial" w:hAnsi="Arial" w:cs="Arial"/>
                <w:bCs/>
                <w:szCs w:val="22"/>
              </w:rPr>
              <w:t xml:space="preserve"> o empreendimento tem</w:t>
            </w:r>
            <w:r w:rsidR="00721BC6">
              <w:rPr>
                <w:rFonts w:ascii="Arial" w:hAnsi="Arial" w:cs="Arial"/>
                <w:bCs/>
                <w:szCs w:val="22"/>
              </w:rPr>
              <w:t xml:space="preserve"> ART, não sendo necessário o seu deslocamneto até ao local. </w:t>
            </w:r>
            <w:r w:rsidR="00721BC6">
              <w:rPr>
                <w:rFonts w:ascii="Arial" w:hAnsi="Arial" w:cs="Arial"/>
                <w:bCs/>
                <w:szCs w:val="22"/>
              </w:rPr>
              <w:lastRenderedPageBreak/>
              <w:t>Diz que dentro do planejamento para 2015, será destinado parte dos fiscais para fiscalizar grande empreendimentos</w:t>
            </w:r>
            <w:r w:rsidR="00F174EC">
              <w:rPr>
                <w:rFonts w:ascii="Arial" w:hAnsi="Arial" w:cs="Arial"/>
                <w:bCs/>
                <w:szCs w:val="22"/>
              </w:rPr>
              <w:t xml:space="preserve"> e outra parte para  demandas diversas.</w:t>
            </w:r>
          </w:p>
        </w:tc>
      </w:tr>
      <w:tr w:rsidR="003A3C08" w:rsidRPr="00CD1167" w:rsidTr="003A3C08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3A3C08" w:rsidRPr="00356F33" w:rsidRDefault="003A3C08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C08" w:rsidRPr="00CD1167" w:rsidRDefault="003A3C08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1D" w:rsidRDefault="00F174EC" w:rsidP="00CF7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Elet</w:t>
            </w:r>
          </w:p>
          <w:p w:rsidR="003A3C08" w:rsidRPr="00AA3A20" w:rsidRDefault="00F174EC" w:rsidP="00CF7A1D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Martinh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3A3C08" w:rsidRDefault="007B1210" w:rsidP="007B121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 Sugere</w:t>
            </w:r>
            <w:r w:rsidR="00F174EC">
              <w:rPr>
                <w:rFonts w:ascii="Arial" w:hAnsi="Arial" w:cs="Arial"/>
                <w:bCs/>
                <w:szCs w:val="22"/>
              </w:rPr>
              <w:t xml:space="preserve"> ao Presidente p</w:t>
            </w:r>
            <w:r w:rsidR="008F4C39">
              <w:rPr>
                <w:rFonts w:ascii="Arial" w:hAnsi="Arial" w:cs="Arial"/>
                <w:bCs/>
                <w:szCs w:val="22"/>
              </w:rPr>
              <w:t>restar homenage</w:t>
            </w:r>
            <w:r>
              <w:rPr>
                <w:rFonts w:ascii="Arial" w:hAnsi="Arial" w:cs="Arial"/>
                <w:bCs/>
                <w:szCs w:val="22"/>
              </w:rPr>
              <w:t>m, na plenária de dezembro, ao C</w:t>
            </w:r>
            <w:r w:rsidR="008F4C39">
              <w:rPr>
                <w:rFonts w:ascii="Arial" w:hAnsi="Arial" w:cs="Arial"/>
                <w:bCs/>
                <w:szCs w:val="22"/>
              </w:rPr>
              <w:t xml:space="preserve">orpo de </w:t>
            </w:r>
            <w:r>
              <w:rPr>
                <w:rFonts w:ascii="Arial" w:hAnsi="Arial" w:cs="Arial"/>
                <w:bCs/>
                <w:szCs w:val="22"/>
              </w:rPr>
              <w:t>B</w:t>
            </w:r>
            <w:r w:rsidR="008F4C39">
              <w:rPr>
                <w:rFonts w:ascii="Arial" w:hAnsi="Arial" w:cs="Arial"/>
                <w:bCs/>
                <w:szCs w:val="22"/>
              </w:rPr>
              <w:t xml:space="preserve">ombeiros </w:t>
            </w:r>
            <w:r w:rsidR="00F174EC">
              <w:rPr>
                <w:rFonts w:ascii="Arial" w:hAnsi="Arial" w:cs="Arial"/>
                <w:bCs/>
                <w:szCs w:val="22"/>
              </w:rPr>
              <w:t>e</w:t>
            </w:r>
            <w:r>
              <w:rPr>
                <w:rFonts w:ascii="Arial" w:hAnsi="Arial" w:cs="Arial"/>
                <w:bCs/>
                <w:szCs w:val="22"/>
              </w:rPr>
              <w:t xml:space="preserve"> o</w:t>
            </w:r>
            <w:r w:rsidR="00F174EC">
              <w:rPr>
                <w:rFonts w:ascii="Arial" w:hAnsi="Arial" w:cs="Arial"/>
                <w:bCs/>
                <w:szCs w:val="22"/>
              </w:rPr>
              <w:t xml:space="preserve"> Ministério do Trabalho </w:t>
            </w:r>
            <w:r w:rsidR="008F4C39">
              <w:rPr>
                <w:rFonts w:ascii="Arial" w:hAnsi="Arial" w:cs="Arial"/>
                <w:bCs/>
                <w:szCs w:val="22"/>
              </w:rPr>
              <w:t>pelos serviços prestados que beneficiam o CREA.</w:t>
            </w:r>
          </w:p>
        </w:tc>
      </w:tr>
      <w:tr w:rsidR="00F174EC" w:rsidRPr="00CD1167" w:rsidTr="003A3C08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F174EC" w:rsidRPr="00356F33" w:rsidRDefault="00F174EC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4EC" w:rsidRPr="00CD1167" w:rsidRDefault="00F174EC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A1D" w:rsidRDefault="00F174EC" w:rsidP="007234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Minas </w:t>
            </w:r>
          </w:p>
          <w:p w:rsidR="00F174EC" w:rsidRPr="00AA3A20" w:rsidRDefault="00F174EC" w:rsidP="007234ED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F174EC" w:rsidRDefault="00F174EC" w:rsidP="00F174E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-Solicita realizar levantamento dessas pessoas para serem homenageadas na Plenária de dezembro.</w:t>
            </w:r>
          </w:p>
        </w:tc>
      </w:tr>
      <w:tr w:rsidR="00F174EC" w:rsidRPr="00CD1167" w:rsidTr="003A3C08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F174EC" w:rsidRPr="00356F33" w:rsidRDefault="00F174EC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4EC" w:rsidRPr="00CD1167" w:rsidRDefault="00F174EC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A1D" w:rsidRDefault="00F174EC" w:rsidP="007234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Quim. </w:t>
            </w:r>
          </w:p>
          <w:p w:rsidR="00F174EC" w:rsidRPr="00AA3A20" w:rsidRDefault="00F174EC" w:rsidP="007234ED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Alberto de Matos Maia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F174EC" w:rsidRDefault="00F174EC" w:rsidP="00F174E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-Destaca que as empresas de elevadores aqui no estado preferem pagar a multa do que fazer a ART, acham melhor devido a </w:t>
            </w:r>
            <w:r w:rsidR="00144ADC">
              <w:rPr>
                <w:rFonts w:ascii="Arial" w:hAnsi="Arial" w:cs="Arial"/>
                <w:bCs/>
                <w:szCs w:val="22"/>
              </w:rPr>
              <w:t>demora na regularização.</w:t>
            </w:r>
          </w:p>
        </w:tc>
      </w:tr>
      <w:tr w:rsidR="00144ADC" w:rsidRPr="00CD1167" w:rsidTr="003A3C08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44ADC" w:rsidRPr="00356F33" w:rsidRDefault="00144ADC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ADC" w:rsidRPr="00CD1167" w:rsidRDefault="00144ADC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A20" w:rsidRDefault="00144ADC" w:rsidP="007234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Minas </w:t>
            </w:r>
          </w:p>
          <w:p w:rsidR="00144ADC" w:rsidRPr="00AA3A20" w:rsidRDefault="00144ADC" w:rsidP="007234ED">
            <w:pPr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144ADC" w:rsidRDefault="00144ADC" w:rsidP="00D51625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essa situação vem diminuindo e que as empresas já estão se conscientizando quanto a regularização</w:t>
            </w:r>
            <w:r w:rsidR="00E15196"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1B3EB7" w:rsidRPr="00CD1167" w:rsidTr="003A3C08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1B3EB7" w:rsidRPr="00356F33" w:rsidRDefault="001B3EB7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EB7" w:rsidRPr="00CD1167" w:rsidRDefault="001B3EB7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A20" w:rsidRDefault="00E15196" w:rsidP="007234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Elet.</w:t>
            </w:r>
          </w:p>
          <w:p w:rsidR="001B3EB7" w:rsidRPr="00AA3A20" w:rsidRDefault="00E15196" w:rsidP="007234E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AA3A20">
              <w:rPr>
                <w:rFonts w:ascii="Arial" w:hAnsi="Arial"/>
                <w:b/>
              </w:rPr>
              <w:t>Martinho Nobre Tomaz de Souza</w:t>
            </w:r>
            <w:r w:rsidR="008F4C39" w:rsidRPr="00AA3A2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1B3EB7" w:rsidRPr="00A479A5" w:rsidRDefault="00E15196" w:rsidP="007B121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-Destaca </w:t>
            </w:r>
            <w:r w:rsidR="008F4C39">
              <w:rPr>
                <w:rFonts w:ascii="Arial" w:hAnsi="Arial" w:cs="Arial"/>
                <w:bCs/>
                <w:szCs w:val="22"/>
              </w:rPr>
              <w:t xml:space="preserve"> a falta de acessibilidade na Bica, que é um local de grande visitação na cidade, mas que não apresen</w:t>
            </w:r>
            <w:r w:rsidR="007B1210">
              <w:rPr>
                <w:rFonts w:ascii="Arial" w:hAnsi="Arial" w:cs="Arial"/>
                <w:bCs/>
                <w:szCs w:val="22"/>
              </w:rPr>
              <w:t>ta boas condições nesse aspecto, necessitando</w:t>
            </w:r>
            <w:r w:rsidR="008F4C39">
              <w:rPr>
                <w:rFonts w:ascii="Arial" w:hAnsi="Arial" w:cs="Arial"/>
                <w:bCs/>
                <w:szCs w:val="22"/>
              </w:rPr>
              <w:t xml:space="preserve"> de reformas.</w:t>
            </w:r>
          </w:p>
        </w:tc>
      </w:tr>
      <w:tr w:rsidR="00596400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400" w:rsidRPr="00CD1167" w:rsidRDefault="00596400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00" w:rsidRPr="00B41F3E" w:rsidRDefault="00596400" w:rsidP="002D506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96400" w:rsidRPr="00B41F3E" w:rsidRDefault="00596400" w:rsidP="00345E7D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E15196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E15196" w:rsidRPr="00356F33" w:rsidRDefault="00E15196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196" w:rsidRPr="00CD1167" w:rsidRDefault="00E15196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B" w:rsidRDefault="0094515A" w:rsidP="005C09EB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Quim.</w:t>
            </w:r>
          </w:p>
          <w:p w:rsidR="00E15196" w:rsidRPr="00AA3A20" w:rsidRDefault="0094515A" w:rsidP="005C09EB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Alberto de Matos Maia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15196" w:rsidRDefault="00E15196" w:rsidP="00E15196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a última</w:t>
            </w:r>
            <w:r w:rsidR="0094515A">
              <w:rPr>
                <w:rFonts w:ascii="Arial" w:hAnsi="Arial" w:cs="Arial"/>
                <w:bCs/>
                <w:szCs w:val="22"/>
              </w:rPr>
              <w:t xml:space="preserve"> vez que este na Bica foi em 197</w:t>
            </w:r>
            <w:r>
              <w:rPr>
                <w:rFonts w:ascii="Arial" w:hAnsi="Arial" w:cs="Arial"/>
                <w:bCs/>
                <w:szCs w:val="22"/>
              </w:rPr>
              <w:t>8, que fica revoltado com a situação dos animas presos em jaulas</w:t>
            </w:r>
            <w:r w:rsidR="0094515A">
              <w:rPr>
                <w:rFonts w:ascii="Arial" w:hAnsi="Arial" w:cs="Arial"/>
                <w:bCs/>
                <w:szCs w:val="22"/>
              </w:rPr>
              <w:t xml:space="preserve"> e ma</w:t>
            </w:r>
            <w:r w:rsidR="005C09EB">
              <w:rPr>
                <w:rFonts w:ascii="Arial" w:hAnsi="Arial" w:cs="Arial"/>
                <w:bCs/>
                <w:szCs w:val="22"/>
              </w:rPr>
              <w:t>l</w:t>
            </w:r>
            <w:r w:rsidR="0094515A">
              <w:rPr>
                <w:rFonts w:ascii="Arial" w:hAnsi="Arial" w:cs="Arial"/>
                <w:bCs/>
                <w:szCs w:val="22"/>
              </w:rPr>
              <w:t>tratados</w:t>
            </w:r>
            <w:r>
              <w:rPr>
                <w:rFonts w:ascii="Arial" w:hAnsi="Arial" w:cs="Arial"/>
                <w:bCs/>
                <w:szCs w:val="22"/>
              </w:rPr>
              <w:t>. Diz que não concorda com essa situação, por essa razão não visita esses locais.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5C09EB" w:rsidP="005C09EB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Civil</w:t>
            </w:r>
          </w:p>
          <w:p w:rsidR="005C09EB" w:rsidRPr="00AA3A20" w:rsidRDefault="005C09EB" w:rsidP="005C09EB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AA3A20">
              <w:rPr>
                <w:rFonts w:ascii="Arial" w:hAnsi="Arial"/>
                <w:b/>
              </w:rPr>
              <w:t>Luiz de Gonzaga e Silva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5C09EB" w:rsidP="005C09EB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em Campina Grande está sendo realizado um tr</w:t>
            </w:r>
            <w:r w:rsidR="007B1210">
              <w:rPr>
                <w:rFonts w:ascii="Arial" w:hAnsi="Arial" w:cs="Arial"/>
                <w:bCs/>
                <w:szCs w:val="22"/>
              </w:rPr>
              <w:t>abalho sobre mobilidade urbana -</w:t>
            </w:r>
            <w:r>
              <w:rPr>
                <w:rFonts w:ascii="Arial" w:hAnsi="Arial" w:cs="Arial"/>
                <w:bCs/>
                <w:szCs w:val="22"/>
              </w:rPr>
              <w:t>Diz que</w:t>
            </w:r>
            <w:r w:rsidR="00DA2D1C">
              <w:rPr>
                <w:rFonts w:ascii="Arial" w:hAnsi="Arial" w:cs="Arial"/>
                <w:bCs/>
                <w:szCs w:val="22"/>
              </w:rPr>
              <w:t xml:space="preserve"> a</w:t>
            </w:r>
            <w:r>
              <w:rPr>
                <w:rFonts w:ascii="Arial" w:hAnsi="Arial" w:cs="Arial"/>
                <w:bCs/>
                <w:szCs w:val="22"/>
              </w:rPr>
              <w:t xml:space="preserve"> imprensa noticiou todos os órgãos participantes, porém não notou a presença do CREA. 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5C09EB" w:rsidP="005C09EB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Minas </w:t>
            </w:r>
          </w:p>
          <w:p w:rsidR="005C09EB" w:rsidRPr="00AA3A20" w:rsidRDefault="005C09EB" w:rsidP="005C09EB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Renan Guimarães de Azevedo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5C09EB" w:rsidP="00E15196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o CREA não foi comunicado sobre o assunto.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4B" w:rsidRDefault="003639CB" w:rsidP="003639CB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Quim.</w:t>
            </w:r>
          </w:p>
          <w:p w:rsidR="005C09EB" w:rsidRPr="00AA3A20" w:rsidRDefault="003639CB" w:rsidP="003639CB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 xml:space="preserve"> Alberto de Matos Maia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5C09EB" w:rsidP="003639CB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-Diz que </w:t>
            </w:r>
            <w:r w:rsidR="003639CB">
              <w:rPr>
                <w:rFonts w:ascii="Arial" w:hAnsi="Arial" w:cs="Arial"/>
                <w:bCs/>
                <w:szCs w:val="22"/>
              </w:rPr>
              <w:t xml:space="preserve"> estará ausente da cidade no período de 20 a  24.11.14, para participar de comemoração referente aos 45 anos de formatura.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4B" w:rsidRDefault="00F92D4B" w:rsidP="00F92D4B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Mec.</w:t>
            </w:r>
          </w:p>
          <w:p w:rsidR="005C09EB" w:rsidRPr="00AA3A20" w:rsidRDefault="00F92D4B" w:rsidP="00F92D4B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 xml:space="preserve"> Mauricio Timotheo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3639CB" w:rsidP="007B121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-Tece coment</w:t>
            </w:r>
            <w:r w:rsidR="00461774">
              <w:rPr>
                <w:rFonts w:ascii="Arial" w:hAnsi="Arial" w:cs="Arial"/>
                <w:bCs/>
                <w:szCs w:val="22"/>
              </w:rPr>
              <w:t xml:space="preserve">ário sobre a excelente </w:t>
            </w:r>
            <w:r>
              <w:rPr>
                <w:rFonts w:ascii="Arial" w:hAnsi="Arial" w:cs="Arial"/>
                <w:bCs/>
                <w:szCs w:val="22"/>
              </w:rPr>
              <w:t>palestra realizada na última pelnária.</w:t>
            </w:r>
            <w:r w:rsidR="00461774">
              <w:rPr>
                <w:rFonts w:ascii="Arial" w:hAnsi="Arial" w:cs="Arial"/>
                <w:bCs/>
                <w:szCs w:val="22"/>
              </w:rPr>
              <w:t xml:space="preserve"> Diz que quando for realizar palestra cobrar mais compromisso do</w:t>
            </w:r>
            <w:r w:rsidR="007B1210">
              <w:rPr>
                <w:rFonts w:ascii="Arial" w:hAnsi="Arial" w:cs="Arial"/>
                <w:bCs/>
                <w:szCs w:val="22"/>
              </w:rPr>
              <w:t>s</w:t>
            </w:r>
            <w:r w:rsidR="00461774">
              <w:rPr>
                <w:rFonts w:ascii="Arial" w:hAnsi="Arial" w:cs="Arial"/>
                <w:bCs/>
                <w:szCs w:val="22"/>
              </w:rPr>
              <w:t xml:space="preserve"> conselherios e que deveria estender a todos os profissionais. Informa que em momento oportuno, vai propor que o dia da realização da plenária seja modificada para a sexta-feira, para que os conselherios tenham a oportunidade de se confraternizar após </w:t>
            </w:r>
            <w:r w:rsidR="007B1210">
              <w:rPr>
                <w:rFonts w:ascii="Arial" w:hAnsi="Arial" w:cs="Arial"/>
                <w:bCs/>
                <w:szCs w:val="22"/>
              </w:rPr>
              <w:t>a</w:t>
            </w:r>
            <w:r w:rsidR="00461774">
              <w:rPr>
                <w:rFonts w:ascii="Arial" w:hAnsi="Arial" w:cs="Arial"/>
                <w:bCs/>
                <w:szCs w:val="22"/>
              </w:rPr>
              <w:t xml:space="preserve"> sessão.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7B1210" w:rsidP="007B1210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Quim. </w:t>
            </w:r>
          </w:p>
          <w:p w:rsidR="005C09EB" w:rsidRPr="00AA3A20" w:rsidRDefault="007B1210" w:rsidP="007B1210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Alberto de Matos Maia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F92D4B" w:rsidP="00DA2D1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fez o convite ao Eng. Ambient. Adacto Otonni, que veio sem n</w:t>
            </w:r>
            <w:r w:rsidR="00DA2D1C">
              <w:rPr>
                <w:rFonts w:ascii="Arial" w:hAnsi="Arial" w:cs="Arial"/>
                <w:bCs/>
                <w:szCs w:val="22"/>
              </w:rPr>
              <w:t>en</w:t>
            </w:r>
            <w:r>
              <w:rPr>
                <w:rFonts w:ascii="Arial" w:hAnsi="Arial" w:cs="Arial"/>
                <w:bCs/>
                <w:szCs w:val="22"/>
              </w:rPr>
              <w:t xml:space="preserve">hum onus para o CREA. </w:t>
            </w:r>
            <w:r w:rsidR="00461774">
              <w:rPr>
                <w:rFonts w:ascii="Arial" w:hAnsi="Arial" w:cs="Arial"/>
                <w:bCs/>
                <w:szCs w:val="22"/>
              </w:rPr>
              <w:t>a pedido da Presidente Giucelia, perderam grande oprotuninde de assistirem palestra de alto nivel</w:t>
            </w:r>
            <w:r w:rsidR="00DA2D1C"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CB1E3E" w:rsidP="00CB1E3E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Eng. Elet. </w:t>
            </w:r>
          </w:p>
          <w:p w:rsidR="005C09EB" w:rsidRPr="00AA3A20" w:rsidRDefault="00F92D4B" w:rsidP="00CB1E3E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>Martinho</w:t>
            </w:r>
            <w:r w:rsidR="00CB1E3E" w:rsidRPr="00AA3A20">
              <w:rPr>
                <w:rFonts w:ascii="Arial" w:hAnsi="Arial"/>
                <w:b/>
              </w:rPr>
              <w:t xml:space="preserve">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7B1210" w:rsidP="007B1210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</w:t>
            </w:r>
            <w:r w:rsidR="00F92D4B">
              <w:rPr>
                <w:rFonts w:ascii="Arial" w:hAnsi="Arial" w:cs="Arial"/>
                <w:bCs/>
                <w:szCs w:val="22"/>
              </w:rPr>
              <w:t>Diz que ele realizou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F92D4B">
              <w:rPr>
                <w:rFonts w:ascii="Arial" w:hAnsi="Arial" w:cs="Arial"/>
                <w:bCs/>
                <w:szCs w:val="22"/>
              </w:rPr>
              <w:t xml:space="preserve"> sua palestra como  se</w:t>
            </w:r>
            <w:r>
              <w:rPr>
                <w:rFonts w:ascii="Arial" w:hAnsi="Arial" w:cs="Arial"/>
                <w:bCs/>
                <w:szCs w:val="22"/>
              </w:rPr>
              <w:t xml:space="preserve"> o Plenário estivesse lotado.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CB1E3E" w:rsidP="00CB1E3E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Minas</w:t>
            </w:r>
          </w:p>
          <w:p w:rsidR="005C09EB" w:rsidRPr="00AA3A20" w:rsidRDefault="00CB1E3E" w:rsidP="00CB1E3E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 w:rsidRPr="00AA3A20">
              <w:rPr>
                <w:rFonts w:ascii="Arial" w:hAnsi="Arial"/>
                <w:b/>
              </w:rPr>
              <w:t xml:space="preserve"> Renan Guimarães de Azevedo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DA2D1C" w:rsidP="00DA2D1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 Lamenta o ocorrido e diz que esse comportamento é cultural do brasileiro, infelizmente. Que os profisisonais não valorizam a oportunidade. </w:t>
            </w:r>
          </w:p>
        </w:tc>
      </w:tr>
      <w:tr w:rsidR="00596400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400" w:rsidRPr="00CD1167" w:rsidRDefault="00596400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20" w:rsidRDefault="00CB1E3E" w:rsidP="00CB1E3E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Elet</w:t>
            </w:r>
            <w:r w:rsidR="00AA3A20">
              <w:rPr>
                <w:rFonts w:ascii="Arial" w:hAnsi="Arial"/>
              </w:rPr>
              <w:t>.</w:t>
            </w:r>
          </w:p>
          <w:p w:rsidR="00596400" w:rsidRPr="00AA3A20" w:rsidRDefault="00CB1E3E" w:rsidP="00CB1E3E">
            <w:pPr>
              <w:tabs>
                <w:tab w:val="left" w:pos="77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AA3A20">
              <w:rPr>
                <w:rFonts w:ascii="Arial" w:hAnsi="Arial"/>
                <w:b/>
              </w:rPr>
              <w:t>Martinho Nobre Tomaz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96400" w:rsidRPr="00B41F3E" w:rsidRDefault="00DA2D1C" w:rsidP="00CB1E3E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 </w:t>
            </w:r>
            <w:r w:rsidR="00F92D4B">
              <w:rPr>
                <w:rFonts w:ascii="Arial" w:hAnsi="Arial" w:cs="Arial"/>
                <w:bCs/>
                <w:szCs w:val="22"/>
              </w:rPr>
              <w:t>Diz que na Câmara de Elétrica vem implementando essa metodologia</w:t>
            </w:r>
            <w:r w:rsidR="007B1210">
              <w:rPr>
                <w:rFonts w:ascii="Arial" w:hAnsi="Arial" w:cs="Arial"/>
                <w:bCs/>
                <w:szCs w:val="22"/>
              </w:rPr>
              <w:t xml:space="preserve"> de</w:t>
            </w:r>
            <w:r w:rsidR="00F92D4B">
              <w:rPr>
                <w:rFonts w:ascii="Arial" w:hAnsi="Arial" w:cs="Arial"/>
                <w:bCs/>
                <w:szCs w:val="22"/>
              </w:rPr>
              <w:t xml:space="preserve"> palestra por ocasião das suas reuniões, </w:t>
            </w:r>
            <w:r w:rsidR="007B1210">
              <w:rPr>
                <w:rFonts w:ascii="Arial" w:hAnsi="Arial" w:cs="Arial"/>
                <w:bCs/>
                <w:szCs w:val="22"/>
              </w:rPr>
              <w:t>onde</w:t>
            </w:r>
            <w:r w:rsidR="00F92D4B">
              <w:rPr>
                <w:rFonts w:ascii="Arial" w:hAnsi="Arial" w:cs="Arial"/>
                <w:bCs/>
                <w:szCs w:val="22"/>
              </w:rPr>
              <w:t xml:space="preserve"> cada conselheiro profere uma palestra</w:t>
            </w:r>
            <w:r>
              <w:rPr>
                <w:rFonts w:ascii="Arial" w:hAnsi="Arial" w:cs="Arial"/>
                <w:bCs/>
                <w:szCs w:val="22"/>
              </w:rPr>
              <w:t xml:space="preserve"> sobre um assunto técnico na area.</w:t>
            </w:r>
            <w:r w:rsidR="00867D9C">
              <w:rPr>
                <w:rFonts w:ascii="Arial" w:hAnsi="Arial" w:cs="Arial"/>
                <w:bCs/>
                <w:szCs w:val="22"/>
              </w:rPr>
              <w:t xml:space="preserve"> Diz que concorda com o Diretor Maurício Timotheo quanto a alteração da data das Plenárias.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9C" w:rsidRDefault="00867D9C" w:rsidP="00867D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Civil</w:t>
            </w:r>
          </w:p>
          <w:p w:rsidR="005C09EB" w:rsidRDefault="00867D9C" w:rsidP="00867D9C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 w:rsidRPr="00993A36">
              <w:rPr>
                <w:rFonts w:ascii="Arial" w:hAnsi="Arial"/>
                <w:b/>
              </w:rPr>
              <w:t>Antonio Carlos de Aragão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867D9C" w:rsidP="00E15196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é uma questão de calendário e que o assunto deverá ser tratado por ocasião da primeira Plenária, quando será aprovado o calendário das reuniões.</w:t>
            </w:r>
          </w:p>
        </w:tc>
      </w:tr>
      <w:tr w:rsidR="005C09EB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C09EB" w:rsidRPr="00356F33" w:rsidRDefault="005C09EB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9EB" w:rsidRPr="00CD1167" w:rsidRDefault="005C09EB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EB" w:rsidRDefault="00867D9C" w:rsidP="00867D9C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Mec.</w:t>
            </w:r>
          </w:p>
          <w:p w:rsidR="00867D9C" w:rsidRDefault="00867D9C" w:rsidP="00867D9C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Maurício Timotheo de Souza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C09EB" w:rsidRDefault="00867D9C" w:rsidP="00867D9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-Questiona sobre o Presidente, no exercio da Presidência, relatar processos na Plenária.</w:t>
            </w:r>
          </w:p>
        </w:tc>
      </w:tr>
      <w:tr w:rsidR="00596400" w:rsidRPr="00CD1167" w:rsidTr="00CF2954">
        <w:trPr>
          <w:trHeight w:val="100"/>
        </w:trPr>
        <w:tc>
          <w:tcPr>
            <w:tcW w:w="1140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400" w:rsidRPr="00CD1167" w:rsidRDefault="00596400" w:rsidP="008F53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00" w:rsidRDefault="00867D9C" w:rsidP="002D5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Civil.</w:t>
            </w:r>
          </w:p>
          <w:p w:rsidR="00867D9C" w:rsidRPr="00867D9C" w:rsidRDefault="00867D9C" w:rsidP="002D50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Antonio Carlos de Aragão</w:t>
            </w:r>
          </w:p>
        </w:tc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96400" w:rsidRPr="00B41F3E" w:rsidRDefault="00867D9C" w:rsidP="00867D9C">
            <w:pPr>
              <w:ind w:right="2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-Diz que na hora do relato passa a Presidência ao 2º Vice-Presidente.</w:t>
            </w:r>
          </w:p>
        </w:tc>
      </w:tr>
      <w:tr w:rsidR="00596400" w:rsidRPr="00CD1167" w:rsidTr="00614388">
        <w:trPr>
          <w:trHeight w:val="100"/>
        </w:trPr>
        <w:tc>
          <w:tcPr>
            <w:tcW w:w="1140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596400" w:rsidRPr="00A2416A" w:rsidRDefault="00596400" w:rsidP="00A2416A">
            <w:pPr>
              <w:ind w:right="1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596400" w:rsidRPr="00A2416A" w:rsidRDefault="00596400" w:rsidP="00A2416A">
            <w:pPr>
              <w:ind w:right="1"/>
              <w:jc w:val="center"/>
              <w:rPr>
                <w:rFonts w:ascii="Arial" w:hAnsi="Arial"/>
                <w:b/>
              </w:rPr>
            </w:pPr>
            <w:r w:rsidRPr="00A2416A">
              <w:rPr>
                <w:rFonts w:ascii="Arial" w:hAnsi="Arial"/>
                <w:b/>
              </w:rPr>
              <w:t>6.0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400" w:rsidRPr="00CD1167" w:rsidRDefault="00596400" w:rsidP="008F537B">
            <w:pPr>
              <w:jc w:val="center"/>
              <w:rPr>
                <w:rFonts w:ascii="Arial" w:hAnsi="Arial"/>
                <w:sz w:val="2"/>
              </w:rPr>
            </w:pPr>
          </w:p>
          <w:p w:rsidR="00596400" w:rsidRPr="00CD1167" w:rsidRDefault="00596400" w:rsidP="008F537B">
            <w:pPr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Interesses Gerais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6E2" w:rsidRDefault="000146E2" w:rsidP="000146E2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Minas</w:t>
            </w:r>
          </w:p>
          <w:p w:rsidR="000146E2" w:rsidRPr="00CD1167" w:rsidRDefault="000146E2" w:rsidP="000146E2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 w:rsidRPr="00AA3A20">
              <w:rPr>
                <w:rFonts w:ascii="Arial" w:hAnsi="Arial"/>
                <w:b/>
              </w:rPr>
              <w:t xml:space="preserve"> Renan Guimarães de Azevedo</w:t>
            </w:r>
            <w:r>
              <w:rPr>
                <w:rFonts w:ascii="Arial" w:hAnsi="Arial"/>
              </w:rPr>
              <w:t xml:space="preserve"> </w:t>
            </w:r>
          </w:p>
          <w:p w:rsidR="00596400" w:rsidRPr="00CD1167" w:rsidRDefault="00596400" w:rsidP="000146E2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14388" w:rsidRPr="00426438" w:rsidRDefault="000146E2" w:rsidP="0001655E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Porcede com o encerramento dos trabalhos.</w:t>
            </w:r>
          </w:p>
        </w:tc>
      </w:tr>
      <w:tr w:rsidR="00596400" w:rsidRPr="00CD1167" w:rsidTr="001A6D48">
        <w:trPr>
          <w:trHeight w:val="100"/>
        </w:trPr>
        <w:tc>
          <w:tcPr>
            <w:tcW w:w="1140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6400" w:rsidRPr="00A2416A" w:rsidRDefault="00596400" w:rsidP="00A2416A">
            <w:pPr>
              <w:ind w:right="1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596400" w:rsidRPr="00A2416A" w:rsidRDefault="00596400" w:rsidP="00A2416A">
            <w:pPr>
              <w:ind w:right="1"/>
              <w:jc w:val="center"/>
              <w:rPr>
                <w:rFonts w:ascii="Arial" w:hAnsi="Arial"/>
                <w:b/>
              </w:rPr>
            </w:pPr>
            <w:r w:rsidRPr="00A2416A">
              <w:rPr>
                <w:rFonts w:ascii="Arial" w:hAnsi="Arial"/>
                <w:b/>
              </w:rPr>
              <w:t>7.0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  <w:sz w:val="4"/>
                <w:szCs w:val="4"/>
              </w:rPr>
            </w:pPr>
          </w:p>
          <w:p w:rsidR="00596400" w:rsidRPr="00CD1167" w:rsidRDefault="00596400" w:rsidP="008F537B">
            <w:pPr>
              <w:jc w:val="center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>Encerramento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6E2" w:rsidRDefault="000146E2" w:rsidP="000146E2">
            <w:pPr>
              <w:tabs>
                <w:tab w:val="left" w:pos="77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Eng. Minas</w:t>
            </w:r>
          </w:p>
          <w:p w:rsidR="00596400" w:rsidRPr="00CD1167" w:rsidRDefault="000146E2" w:rsidP="000146E2">
            <w:pPr>
              <w:jc w:val="center"/>
              <w:rPr>
                <w:rFonts w:ascii="Arial" w:hAnsi="Arial"/>
              </w:rPr>
            </w:pPr>
            <w:r w:rsidRPr="00AA3A20">
              <w:rPr>
                <w:rFonts w:ascii="Arial" w:hAnsi="Arial"/>
                <w:b/>
              </w:rPr>
              <w:t xml:space="preserve"> Renan Guimarães de Azevedo</w:t>
            </w:r>
          </w:p>
        </w:tc>
        <w:tc>
          <w:tcPr>
            <w:tcW w:w="9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CD1167">
              <w:rPr>
                <w:rFonts w:ascii="Arial" w:hAnsi="Arial"/>
              </w:rPr>
              <w:t>Agradece a presença dos colegas pela colaboração ao bom andamento dos trabalhos e dá por encerrada a presente Sessão.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8F537B">
            <w:pPr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         </w:t>
            </w:r>
            <w:r>
              <w:rPr>
                <w:rFonts w:ascii="Arial" w:hAnsi="Arial"/>
              </w:rPr>
              <w:t xml:space="preserve">                       </w:t>
            </w:r>
            <w:r w:rsidRPr="00CD1167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 </w:t>
            </w:r>
            <w:r w:rsidRPr="00CD1167">
              <w:rPr>
                <w:rFonts w:ascii="Arial" w:hAnsi="Arial"/>
              </w:rPr>
              <w:t xml:space="preserve">     Presidente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8F537B">
            <w:pPr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</w:t>
            </w:r>
            <w:r>
              <w:rPr>
                <w:rFonts w:ascii="Arial" w:hAnsi="Arial"/>
              </w:rPr>
              <w:t xml:space="preserve">                              </w:t>
            </w:r>
            <w:r w:rsidRPr="00CD1167">
              <w:rPr>
                <w:rFonts w:ascii="Arial" w:hAnsi="Arial"/>
              </w:rPr>
              <w:t xml:space="preserve">       1º Vice-Presidente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8F537B">
            <w:pPr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</w:rPr>
              <w:t xml:space="preserve">                         </w:t>
            </w:r>
            <w:r w:rsidRPr="00CD1167">
              <w:rPr>
                <w:rFonts w:ascii="Arial" w:hAnsi="Arial"/>
              </w:rPr>
              <w:t xml:space="preserve">       2º Vice-Presidente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8F537B">
            <w:pPr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                              </w:t>
            </w:r>
            <w:r w:rsidRPr="00CD1167">
              <w:rPr>
                <w:rFonts w:ascii="Arial" w:hAnsi="Arial"/>
              </w:rPr>
              <w:t xml:space="preserve">                1º Secretário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                                             2º Secretário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356F33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/>
              </w:rPr>
              <w:t xml:space="preserve">  </w:t>
            </w:r>
            <w:r w:rsidRPr="00CD1167">
              <w:rPr>
                <w:rFonts w:ascii="Arial" w:hAnsi="Arial"/>
              </w:rPr>
              <w:t xml:space="preserve">       1º Tesoureiro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  <w:r w:rsidRPr="00CD1167">
              <w:rPr>
                <w:rFonts w:ascii="Arial" w:hAnsi="Arial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</w:rPr>
              <w:t xml:space="preserve">           </w:t>
            </w:r>
            <w:r w:rsidRPr="00CD1167">
              <w:rPr>
                <w:rFonts w:ascii="Arial" w:hAnsi="Arial"/>
              </w:rPr>
              <w:t xml:space="preserve">       2º Tesoureiro</w:t>
            </w:r>
          </w:p>
        </w:tc>
      </w:tr>
      <w:tr w:rsidR="00596400" w:rsidRPr="00CD11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4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96400" w:rsidRPr="00CD1167" w:rsidRDefault="00596400" w:rsidP="005938DB">
            <w:pPr>
              <w:ind w:right="-597"/>
              <w:jc w:val="both"/>
              <w:rPr>
                <w:rFonts w:ascii="Arial" w:hAnsi="Arial"/>
              </w:rPr>
            </w:pPr>
          </w:p>
        </w:tc>
      </w:tr>
    </w:tbl>
    <w:p w:rsidR="00A97F21" w:rsidRPr="00CD1167" w:rsidRDefault="00233462" w:rsidP="005938DB">
      <w:pPr>
        <w:ind w:right="-597"/>
        <w:jc w:val="both"/>
        <w:rPr>
          <w:rFonts w:ascii="Arial" w:hAnsi="Arial"/>
          <w:sz w:val="2"/>
          <w:szCs w:val="2"/>
        </w:rPr>
      </w:pPr>
      <w:r w:rsidRPr="00CD1167">
        <w:rPr>
          <w:rFonts w:ascii="Arial" w:hAnsi="Arial"/>
          <w:sz w:val="2"/>
          <w:szCs w:val="2"/>
        </w:rPr>
        <w:t>5</w:t>
      </w:r>
    </w:p>
    <w:sectPr w:rsidR="00A97F21" w:rsidRPr="00CD1167" w:rsidSect="000D779A">
      <w:headerReference w:type="default" r:id="rId8"/>
      <w:footerReference w:type="even" r:id="rId9"/>
      <w:footerReference w:type="default" r:id="rId10"/>
      <w:pgSz w:w="16840" w:h="11907" w:orient="landscape" w:code="9"/>
      <w:pgMar w:top="1701" w:right="1418" w:bottom="1077" w:left="1418" w:header="53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62" w:rsidRDefault="007E2D62">
      <w:r>
        <w:separator/>
      </w:r>
    </w:p>
  </w:endnote>
  <w:endnote w:type="continuationSeparator" w:id="0">
    <w:p w:rsidR="007E2D62" w:rsidRDefault="007E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1A" w:rsidRDefault="00691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5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51A" w:rsidRDefault="006205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1A" w:rsidRDefault="00691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5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367">
      <w:rPr>
        <w:rStyle w:val="PageNumber"/>
        <w:noProof/>
      </w:rPr>
      <w:t>9</w:t>
    </w:r>
    <w:r>
      <w:rPr>
        <w:rStyle w:val="PageNumber"/>
      </w:rPr>
      <w:fldChar w:fldCharType="end"/>
    </w:r>
  </w:p>
  <w:p w:rsidR="0062051A" w:rsidRDefault="006205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62" w:rsidRDefault="007E2D62">
      <w:r>
        <w:separator/>
      </w:r>
    </w:p>
  </w:footnote>
  <w:footnote w:type="continuationSeparator" w:id="0">
    <w:p w:rsidR="007E2D62" w:rsidRDefault="007E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CD" w:rsidRDefault="00C139CD" w:rsidP="00C139CD">
    <w:r>
      <w:t xml:space="preserve">                                                                                    </w:t>
    </w:r>
    <w:r w:rsidR="00441B87">
      <w:rPr>
        <w:noProof/>
      </w:rPr>
      <w:drawing>
        <wp:inline distT="0" distB="0" distL="0" distR="0">
          <wp:extent cx="793750" cy="703580"/>
          <wp:effectExtent l="19050" t="0" r="6350" b="0"/>
          <wp:docPr id="1" name="Imagem 1" descr="b_150_100_16777215_0__stories_Brasao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_150_100_16777215_0__stories_Brasao_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9CD" w:rsidRDefault="00C139CD" w:rsidP="00C139CD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>SERVIÇO PÚBLICO FEDERAL</w:t>
    </w:r>
  </w:p>
  <w:p w:rsidR="00C139CD" w:rsidRDefault="00C139CD" w:rsidP="00C139CD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>C</w:t>
    </w:r>
    <w:r w:rsidR="005C3F2D">
      <w:rPr>
        <w:rFonts w:ascii="Franklin Gothic Medium" w:hAnsi="Franklin Gothic Medium"/>
      </w:rPr>
      <w:t xml:space="preserve">ONSELHO REGIONAL  DE ENGENHARIA </w:t>
    </w:r>
    <w:r>
      <w:rPr>
        <w:rFonts w:ascii="Franklin Gothic Medium" w:hAnsi="Franklin Gothic Medium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DC9"/>
    <w:multiLevelType w:val="hybridMultilevel"/>
    <w:tmpl w:val="2A9298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071C5"/>
    <w:multiLevelType w:val="hybridMultilevel"/>
    <w:tmpl w:val="6674E834"/>
    <w:lvl w:ilvl="0" w:tplc="5A607704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265D0A08"/>
    <w:multiLevelType w:val="hybridMultilevel"/>
    <w:tmpl w:val="E1A4FDCC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266655E3"/>
    <w:multiLevelType w:val="hybridMultilevel"/>
    <w:tmpl w:val="30E648F4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8A07F16"/>
    <w:multiLevelType w:val="hybridMultilevel"/>
    <w:tmpl w:val="4AFCFF9E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3B2B312B"/>
    <w:multiLevelType w:val="hybridMultilevel"/>
    <w:tmpl w:val="8AFA15EC"/>
    <w:lvl w:ilvl="0" w:tplc="F94A41A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none"/>
      </w:rPr>
    </w:lvl>
    <w:lvl w:ilvl="1" w:tplc="58762712">
      <w:start w:val="4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42B55FB8"/>
    <w:multiLevelType w:val="hybridMultilevel"/>
    <w:tmpl w:val="AF76D192"/>
    <w:lvl w:ilvl="0" w:tplc="426806C2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9627468"/>
    <w:multiLevelType w:val="hybridMultilevel"/>
    <w:tmpl w:val="379CC766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62AC3E29"/>
    <w:multiLevelType w:val="hybridMultilevel"/>
    <w:tmpl w:val="60D6467A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641B1FB8"/>
    <w:multiLevelType w:val="hybridMultilevel"/>
    <w:tmpl w:val="82765B7C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69483E5F"/>
    <w:multiLevelType w:val="hybridMultilevel"/>
    <w:tmpl w:val="17046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CEB"/>
    <w:multiLevelType w:val="hybridMultilevel"/>
    <w:tmpl w:val="325C7DEE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786E6813"/>
    <w:multiLevelType w:val="hybridMultilevel"/>
    <w:tmpl w:val="286E7706"/>
    <w:lvl w:ilvl="0" w:tplc="0416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pt-BR" w:vendorID="13" w:dllVersion="513" w:checkStyle="1"/>
  <w:proofState w:spelling="clean" w:grammar="clean"/>
  <w:stylePaneFormatFilter w:val="3F01"/>
  <w:defaultTabStop w:val="708"/>
  <w:hyphenationZone w:val="425"/>
  <w:drawingGridHorizontalSpacing w:val="6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8D3"/>
    <w:rsid w:val="000001E3"/>
    <w:rsid w:val="000002A9"/>
    <w:rsid w:val="0000055B"/>
    <w:rsid w:val="00000C32"/>
    <w:rsid w:val="00000E8E"/>
    <w:rsid w:val="0000128F"/>
    <w:rsid w:val="000016BD"/>
    <w:rsid w:val="000019D8"/>
    <w:rsid w:val="00002460"/>
    <w:rsid w:val="00002EC3"/>
    <w:rsid w:val="000030F4"/>
    <w:rsid w:val="00003150"/>
    <w:rsid w:val="00003537"/>
    <w:rsid w:val="000038F6"/>
    <w:rsid w:val="00003AE7"/>
    <w:rsid w:val="000048AB"/>
    <w:rsid w:val="0000576A"/>
    <w:rsid w:val="00005868"/>
    <w:rsid w:val="00005ADB"/>
    <w:rsid w:val="00005C75"/>
    <w:rsid w:val="00005D5B"/>
    <w:rsid w:val="00005D97"/>
    <w:rsid w:val="00006067"/>
    <w:rsid w:val="0000622B"/>
    <w:rsid w:val="000066D5"/>
    <w:rsid w:val="00006B13"/>
    <w:rsid w:val="00006CB2"/>
    <w:rsid w:val="000070DD"/>
    <w:rsid w:val="00007702"/>
    <w:rsid w:val="00007C9E"/>
    <w:rsid w:val="00007D97"/>
    <w:rsid w:val="00007EDF"/>
    <w:rsid w:val="000100D5"/>
    <w:rsid w:val="00010208"/>
    <w:rsid w:val="00010363"/>
    <w:rsid w:val="00010B1C"/>
    <w:rsid w:val="00010E29"/>
    <w:rsid w:val="0001121C"/>
    <w:rsid w:val="000112B2"/>
    <w:rsid w:val="0001133D"/>
    <w:rsid w:val="0001145B"/>
    <w:rsid w:val="00011578"/>
    <w:rsid w:val="000119A4"/>
    <w:rsid w:val="00012462"/>
    <w:rsid w:val="000131CE"/>
    <w:rsid w:val="000132C3"/>
    <w:rsid w:val="00013E3A"/>
    <w:rsid w:val="00013FD6"/>
    <w:rsid w:val="000142D5"/>
    <w:rsid w:val="00014466"/>
    <w:rsid w:val="000146E2"/>
    <w:rsid w:val="000147FD"/>
    <w:rsid w:val="000148F6"/>
    <w:rsid w:val="00014B58"/>
    <w:rsid w:val="00015C07"/>
    <w:rsid w:val="00015C62"/>
    <w:rsid w:val="00015E70"/>
    <w:rsid w:val="00016420"/>
    <w:rsid w:val="0001655E"/>
    <w:rsid w:val="000165A9"/>
    <w:rsid w:val="000166FB"/>
    <w:rsid w:val="00016C81"/>
    <w:rsid w:val="00017470"/>
    <w:rsid w:val="00017D49"/>
    <w:rsid w:val="00017D9F"/>
    <w:rsid w:val="00017EDE"/>
    <w:rsid w:val="00020377"/>
    <w:rsid w:val="000204B0"/>
    <w:rsid w:val="0002051B"/>
    <w:rsid w:val="00020925"/>
    <w:rsid w:val="000212DF"/>
    <w:rsid w:val="0002149C"/>
    <w:rsid w:val="000216DC"/>
    <w:rsid w:val="00022D0E"/>
    <w:rsid w:val="000230D4"/>
    <w:rsid w:val="000231E4"/>
    <w:rsid w:val="00023602"/>
    <w:rsid w:val="000236EF"/>
    <w:rsid w:val="00023E9D"/>
    <w:rsid w:val="00023F90"/>
    <w:rsid w:val="00023FE1"/>
    <w:rsid w:val="00024213"/>
    <w:rsid w:val="00024941"/>
    <w:rsid w:val="000249D1"/>
    <w:rsid w:val="00024CCE"/>
    <w:rsid w:val="0002505D"/>
    <w:rsid w:val="0002507D"/>
    <w:rsid w:val="00025154"/>
    <w:rsid w:val="000259B2"/>
    <w:rsid w:val="00025A1C"/>
    <w:rsid w:val="000264B3"/>
    <w:rsid w:val="00026F25"/>
    <w:rsid w:val="000275E0"/>
    <w:rsid w:val="00027738"/>
    <w:rsid w:val="000278C5"/>
    <w:rsid w:val="00027D9E"/>
    <w:rsid w:val="00027DDD"/>
    <w:rsid w:val="00027DE4"/>
    <w:rsid w:val="00030041"/>
    <w:rsid w:val="00030457"/>
    <w:rsid w:val="00030962"/>
    <w:rsid w:val="00030E59"/>
    <w:rsid w:val="00030FAA"/>
    <w:rsid w:val="000311EE"/>
    <w:rsid w:val="000315FE"/>
    <w:rsid w:val="00031BBC"/>
    <w:rsid w:val="00032A8E"/>
    <w:rsid w:val="00032B3A"/>
    <w:rsid w:val="0003386A"/>
    <w:rsid w:val="00033982"/>
    <w:rsid w:val="00033B55"/>
    <w:rsid w:val="00033B83"/>
    <w:rsid w:val="00033D56"/>
    <w:rsid w:val="000340F1"/>
    <w:rsid w:val="000343C2"/>
    <w:rsid w:val="0003484D"/>
    <w:rsid w:val="00034982"/>
    <w:rsid w:val="00034A34"/>
    <w:rsid w:val="00035672"/>
    <w:rsid w:val="00035700"/>
    <w:rsid w:val="00035CFD"/>
    <w:rsid w:val="00035FA2"/>
    <w:rsid w:val="000361E1"/>
    <w:rsid w:val="0003645C"/>
    <w:rsid w:val="00036522"/>
    <w:rsid w:val="0003666A"/>
    <w:rsid w:val="00036B3B"/>
    <w:rsid w:val="00036B42"/>
    <w:rsid w:val="00036E3D"/>
    <w:rsid w:val="00037156"/>
    <w:rsid w:val="0003718F"/>
    <w:rsid w:val="0003726A"/>
    <w:rsid w:val="0003728F"/>
    <w:rsid w:val="00037A20"/>
    <w:rsid w:val="00037A87"/>
    <w:rsid w:val="0004051B"/>
    <w:rsid w:val="00040986"/>
    <w:rsid w:val="00040B29"/>
    <w:rsid w:val="00040B9A"/>
    <w:rsid w:val="000414DD"/>
    <w:rsid w:val="000415DC"/>
    <w:rsid w:val="000417EB"/>
    <w:rsid w:val="00041A6F"/>
    <w:rsid w:val="00041B41"/>
    <w:rsid w:val="00041CC0"/>
    <w:rsid w:val="00042F45"/>
    <w:rsid w:val="00043161"/>
    <w:rsid w:val="0004377D"/>
    <w:rsid w:val="00043D1D"/>
    <w:rsid w:val="000441C8"/>
    <w:rsid w:val="00044427"/>
    <w:rsid w:val="0004480C"/>
    <w:rsid w:val="00044DE6"/>
    <w:rsid w:val="00044E51"/>
    <w:rsid w:val="000457B6"/>
    <w:rsid w:val="00045C2F"/>
    <w:rsid w:val="00045C81"/>
    <w:rsid w:val="0004616C"/>
    <w:rsid w:val="000462E2"/>
    <w:rsid w:val="000465AC"/>
    <w:rsid w:val="00046DFE"/>
    <w:rsid w:val="00046EC3"/>
    <w:rsid w:val="00047477"/>
    <w:rsid w:val="000504B3"/>
    <w:rsid w:val="00050738"/>
    <w:rsid w:val="000508BB"/>
    <w:rsid w:val="00050B06"/>
    <w:rsid w:val="00050BA0"/>
    <w:rsid w:val="000516A9"/>
    <w:rsid w:val="00051D97"/>
    <w:rsid w:val="00051E86"/>
    <w:rsid w:val="000524FE"/>
    <w:rsid w:val="00052593"/>
    <w:rsid w:val="000526E4"/>
    <w:rsid w:val="00052C73"/>
    <w:rsid w:val="00052DE7"/>
    <w:rsid w:val="000539FA"/>
    <w:rsid w:val="00053A1C"/>
    <w:rsid w:val="00053FF7"/>
    <w:rsid w:val="00054175"/>
    <w:rsid w:val="000543BC"/>
    <w:rsid w:val="00054409"/>
    <w:rsid w:val="00054755"/>
    <w:rsid w:val="00054CF8"/>
    <w:rsid w:val="00054E3F"/>
    <w:rsid w:val="000550A4"/>
    <w:rsid w:val="000550D6"/>
    <w:rsid w:val="0005521B"/>
    <w:rsid w:val="000558DB"/>
    <w:rsid w:val="00055C67"/>
    <w:rsid w:val="00056047"/>
    <w:rsid w:val="000561F4"/>
    <w:rsid w:val="00056656"/>
    <w:rsid w:val="00056ABE"/>
    <w:rsid w:val="00057F30"/>
    <w:rsid w:val="00057FDF"/>
    <w:rsid w:val="00060292"/>
    <w:rsid w:val="00060374"/>
    <w:rsid w:val="00060690"/>
    <w:rsid w:val="00060A36"/>
    <w:rsid w:val="00060B0B"/>
    <w:rsid w:val="00060D05"/>
    <w:rsid w:val="000611CA"/>
    <w:rsid w:val="00061202"/>
    <w:rsid w:val="0006216A"/>
    <w:rsid w:val="00062A12"/>
    <w:rsid w:val="00062AEF"/>
    <w:rsid w:val="00062FC2"/>
    <w:rsid w:val="00063288"/>
    <w:rsid w:val="0006375B"/>
    <w:rsid w:val="000642D6"/>
    <w:rsid w:val="000642E5"/>
    <w:rsid w:val="00064506"/>
    <w:rsid w:val="00064B01"/>
    <w:rsid w:val="00064B98"/>
    <w:rsid w:val="00064E77"/>
    <w:rsid w:val="00064FF0"/>
    <w:rsid w:val="000651D6"/>
    <w:rsid w:val="000656C8"/>
    <w:rsid w:val="00065DD6"/>
    <w:rsid w:val="00065FB9"/>
    <w:rsid w:val="00066320"/>
    <w:rsid w:val="0006638A"/>
    <w:rsid w:val="00066D4E"/>
    <w:rsid w:val="000673C4"/>
    <w:rsid w:val="00067507"/>
    <w:rsid w:val="00070C3C"/>
    <w:rsid w:val="00070EF8"/>
    <w:rsid w:val="00071082"/>
    <w:rsid w:val="00071115"/>
    <w:rsid w:val="000713E4"/>
    <w:rsid w:val="00071E75"/>
    <w:rsid w:val="000721FA"/>
    <w:rsid w:val="00072866"/>
    <w:rsid w:val="00072FC4"/>
    <w:rsid w:val="00073009"/>
    <w:rsid w:val="00073087"/>
    <w:rsid w:val="000733C3"/>
    <w:rsid w:val="000734E0"/>
    <w:rsid w:val="00073561"/>
    <w:rsid w:val="000735D5"/>
    <w:rsid w:val="000735DA"/>
    <w:rsid w:val="00073804"/>
    <w:rsid w:val="000739A2"/>
    <w:rsid w:val="00073CAB"/>
    <w:rsid w:val="00073E6C"/>
    <w:rsid w:val="00073F52"/>
    <w:rsid w:val="000740BD"/>
    <w:rsid w:val="00074102"/>
    <w:rsid w:val="00074B95"/>
    <w:rsid w:val="00075459"/>
    <w:rsid w:val="000754AF"/>
    <w:rsid w:val="0007592B"/>
    <w:rsid w:val="0007629B"/>
    <w:rsid w:val="0007635E"/>
    <w:rsid w:val="000764C2"/>
    <w:rsid w:val="00076CD5"/>
    <w:rsid w:val="00076DD5"/>
    <w:rsid w:val="000770DA"/>
    <w:rsid w:val="00077743"/>
    <w:rsid w:val="000777A0"/>
    <w:rsid w:val="000778E0"/>
    <w:rsid w:val="00077C1F"/>
    <w:rsid w:val="00077D92"/>
    <w:rsid w:val="00077E4C"/>
    <w:rsid w:val="0008003E"/>
    <w:rsid w:val="00080057"/>
    <w:rsid w:val="00080FA2"/>
    <w:rsid w:val="00081733"/>
    <w:rsid w:val="0008185C"/>
    <w:rsid w:val="00082DFA"/>
    <w:rsid w:val="00083143"/>
    <w:rsid w:val="000835C3"/>
    <w:rsid w:val="00083BD2"/>
    <w:rsid w:val="00083C06"/>
    <w:rsid w:val="00083C8A"/>
    <w:rsid w:val="0008419C"/>
    <w:rsid w:val="0008436C"/>
    <w:rsid w:val="00084522"/>
    <w:rsid w:val="0008452F"/>
    <w:rsid w:val="00084768"/>
    <w:rsid w:val="0008498A"/>
    <w:rsid w:val="00084CF3"/>
    <w:rsid w:val="00084DEE"/>
    <w:rsid w:val="00084F5E"/>
    <w:rsid w:val="00085519"/>
    <w:rsid w:val="00085720"/>
    <w:rsid w:val="00085A45"/>
    <w:rsid w:val="000864A7"/>
    <w:rsid w:val="000866D9"/>
    <w:rsid w:val="00086811"/>
    <w:rsid w:val="000868EB"/>
    <w:rsid w:val="000869F9"/>
    <w:rsid w:val="00086D00"/>
    <w:rsid w:val="00087091"/>
    <w:rsid w:val="00087357"/>
    <w:rsid w:val="00087907"/>
    <w:rsid w:val="00090203"/>
    <w:rsid w:val="000906D6"/>
    <w:rsid w:val="000907EF"/>
    <w:rsid w:val="0009097A"/>
    <w:rsid w:val="00091040"/>
    <w:rsid w:val="000910F4"/>
    <w:rsid w:val="00091808"/>
    <w:rsid w:val="00091EF7"/>
    <w:rsid w:val="00092A08"/>
    <w:rsid w:val="00092A21"/>
    <w:rsid w:val="0009325E"/>
    <w:rsid w:val="00093299"/>
    <w:rsid w:val="0009339C"/>
    <w:rsid w:val="000934B0"/>
    <w:rsid w:val="000938D4"/>
    <w:rsid w:val="00093BEA"/>
    <w:rsid w:val="00093DBC"/>
    <w:rsid w:val="00093F15"/>
    <w:rsid w:val="00094205"/>
    <w:rsid w:val="0009460A"/>
    <w:rsid w:val="00094B15"/>
    <w:rsid w:val="00094E23"/>
    <w:rsid w:val="0009575D"/>
    <w:rsid w:val="00095AC0"/>
    <w:rsid w:val="00096DA4"/>
    <w:rsid w:val="00096DFA"/>
    <w:rsid w:val="000972AD"/>
    <w:rsid w:val="00097363"/>
    <w:rsid w:val="00097D06"/>
    <w:rsid w:val="000A0165"/>
    <w:rsid w:val="000A0472"/>
    <w:rsid w:val="000A0B8D"/>
    <w:rsid w:val="000A1105"/>
    <w:rsid w:val="000A1C43"/>
    <w:rsid w:val="000A1F2A"/>
    <w:rsid w:val="000A25A8"/>
    <w:rsid w:val="000A263C"/>
    <w:rsid w:val="000A28C8"/>
    <w:rsid w:val="000A2AF4"/>
    <w:rsid w:val="000A2C30"/>
    <w:rsid w:val="000A2DE8"/>
    <w:rsid w:val="000A2EE0"/>
    <w:rsid w:val="000A3066"/>
    <w:rsid w:val="000A3CE0"/>
    <w:rsid w:val="000A49B9"/>
    <w:rsid w:val="000A4EC3"/>
    <w:rsid w:val="000A50E7"/>
    <w:rsid w:val="000A5337"/>
    <w:rsid w:val="000A5626"/>
    <w:rsid w:val="000A5707"/>
    <w:rsid w:val="000A5A38"/>
    <w:rsid w:val="000A5E7B"/>
    <w:rsid w:val="000A5E8A"/>
    <w:rsid w:val="000A5F8F"/>
    <w:rsid w:val="000A6383"/>
    <w:rsid w:val="000A6733"/>
    <w:rsid w:val="000A6735"/>
    <w:rsid w:val="000A6EAF"/>
    <w:rsid w:val="000A751B"/>
    <w:rsid w:val="000A7C9C"/>
    <w:rsid w:val="000A7F10"/>
    <w:rsid w:val="000A7F35"/>
    <w:rsid w:val="000B01ED"/>
    <w:rsid w:val="000B060C"/>
    <w:rsid w:val="000B079E"/>
    <w:rsid w:val="000B09D1"/>
    <w:rsid w:val="000B152E"/>
    <w:rsid w:val="000B16B0"/>
    <w:rsid w:val="000B243F"/>
    <w:rsid w:val="000B2570"/>
    <w:rsid w:val="000B2655"/>
    <w:rsid w:val="000B2D57"/>
    <w:rsid w:val="000B3055"/>
    <w:rsid w:val="000B35C8"/>
    <w:rsid w:val="000B398C"/>
    <w:rsid w:val="000B39CC"/>
    <w:rsid w:val="000B3C17"/>
    <w:rsid w:val="000B409F"/>
    <w:rsid w:val="000B52D4"/>
    <w:rsid w:val="000B5681"/>
    <w:rsid w:val="000B5C2A"/>
    <w:rsid w:val="000B6454"/>
    <w:rsid w:val="000B64BD"/>
    <w:rsid w:val="000B6949"/>
    <w:rsid w:val="000B6C3F"/>
    <w:rsid w:val="000B77BD"/>
    <w:rsid w:val="000B7F34"/>
    <w:rsid w:val="000B7F7F"/>
    <w:rsid w:val="000C01EC"/>
    <w:rsid w:val="000C0365"/>
    <w:rsid w:val="000C06EB"/>
    <w:rsid w:val="000C06FC"/>
    <w:rsid w:val="000C0731"/>
    <w:rsid w:val="000C08E4"/>
    <w:rsid w:val="000C0CD3"/>
    <w:rsid w:val="000C11C3"/>
    <w:rsid w:val="000C157B"/>
    <w:rsid w:val="000C1B12"/>
    <w:rsid w:val="000C1B2C"/>
    <w:rsid w:val="000C1D3A"/>
    <w:rsid w:val="000C27C2"/>
    <w:rsid w:val="000C2A70"/>
    <w:rsid w:val="000C2BF1"/>
    <w:rsid w:val="000C302A"/>
    <w:rsid w:val="000C36D8"/>
    <w:rsid w:val="000C372F"/>
    <w:rsid w:val="000C3903"/>
    <w:rsid w:val="000C49AF"/>
    <w:rsid w:val="000C4A28"/>
    <w:rsid w:val="000C5127"/>
    <w:rsid w:val="000C513B"/>
    <w:rsid w:val="000C519D"/>
    <w:rsid w:val="000C5917"/>
    <w:rsid w:val="000C5978"/>
    <w:rsid w:val="000C59F2"/>
    <w:rsid w:val="000C5BD5"/>
    <w:rsid w:val="000C66AC"/>
    <w:rsid w:val="000C673E"/>
    <w:rsid w:val="000C6C07"/>
    <w:rsid w:val="000C6D13"/>
    <w:rsid w:val="000C72CB"/>
    <w:rsid w:val="000C769F"/>
    <w:rsid w:val="000C7768"/>
    <w:rsid w:val="000C7B77"/>
    <w:rsid w:val="000C7CDD"/>
    <w:rsid w:val="000D0218"/>
    <w:rsid w:val="000D071A"/>
    <w:rsid w:val="000D083E"/>
    <w:rsid w:val="000D08A0"/>
    <w:rsid w:val="000D0AB4"/>
    <w:rsid w:val="000D0BEF"/>
    <w:rsid w:val="000D1136"/>
    <w:rsid w:val="000D13A2"/>
    <w:rsid w:val="000D1A6B"/>
    <w:rsid w:val="000D1C42"/>
    <w:rsid w:val="000D1F7F"/>
    <w:rsid w:val="000D2354"/>
    <w:rsid w:val="000D256F"/>
    <w:rsid w:val="000D284A"/>
    <w:rsid w:val="000D2B29"/>
    <w:rsid w:val="000D2E71"/>
    <w:rsid w:val="000D3619"/>
    <w:rsid w:val="000D3767"/>
    <w:rsid w:val="000D3D74"/>
    <w:rsid w:val="000D41AF"/>
    <w:rsid w:val="000D42C5"/>
    <w:rsid w:val="000D4B1C"/>
    <w:rsid w:val="000D5301"/>
    <w:rsid w:val="000D545A"/>
    <w:rsid w:val="000D5463"/>
    <w:rsid w:val="000D55CD"/>
    <w:rsid w:val="000D5786"/>
    <w:rsid w:val="000D5B25"/>
    <w:rsid w:val="000D5B8D"/>
    <w:rsid w:val="000D5D64"/>
    <w:rsid w:val="000D60E7"/>
    <w:rsid w:val="000D681C"/>
    <w:rsid w:val="000D6FAD"/>
    <w:rsid w:val="000D717B"/>
    <w:rsid w:val="000D7591"/>
    <w:rsid w:val="000D779A"/>
    <w:rsid w:val="000D788F"/>
    <w:rsid w:val="000D7A21"/>
    <w:rsid w:val="000D7DE5"/>
    <w:rsid w:val="000D7E6C"/>
    <w:rsid w:val="000E05CB"/>
    <w:rsid w:val="000E0607"/>
    <w:rsid w:val="000E07C9"/>
    <w:rsid w:val="000E0905"/>
    <w:rsid w:val="000E1441"/>
    <w:rsid w:val="000E1557"/>
    <w:rsid w:val="000E19CC"/>
    <w:rsid w:val="000E1C90"/>
    <w:rsid w:val="000E21A2"/>
    <w:rsid w:val="000E2715"/>
    <w:rsid w:val="000E2876"/>
    <w:rsid w:val="000E2EA2"/>
    <w:rsid w:val="000E3491"/>
    <w:rsid w:val="000E3523"/>
    <w:rsid w:val="000E35D0"/>
    <w:rsid w:val="000E3661"/>
    <w:rsid w:val="000E38FD"/>
    <w:rsid w:val="000E3ACA"/>
    <w:rsid w:val="000E40F4"/>
    <w:rsid w:val="000E442F"/>
    <w:rsid w:val="000E4791"/>
    <w:rsid w:val="000E4D8B"/>
    <w:rsid w:val="000E5613"/>
    <w:rsid w:val="000E590A"/>
    <w:rsid w:val="000E5C84"/>
    <w:rsid w:val="000E5F86"/>
    <w:rsid w:val="000E61D7"/>
    <w:rsid w:val="000E62D1"/>
    <w:rsid w:val="000E6429"/>
    <w:rsid w:val="000E68CD"/>
    <w:rsid w:val="000E6D33"/>
    <w:rsid w:val="000E7094"/>
    <w:rsid w:val="000F04C0"/>
    <w:rsid w:val="000F06DF"/>
    <w:rsid w:val="000F0780"/>
    <w:rsid w:val="000F0856"/>
    <w:rsid w:val="000F0887"/>
    <w:rsid w:val="000F08A3"/>
    <w:rsid w:val="000F1468"/>
    <w:rsid w:val="000F146C"/>
    <w:rsid w:val="000F1AD4"/>
    <w:rsid w:val="000F1B0E"/>
    <w:rsid w:val="000F1FB0"/>
    <w:rsid w:val="000F2848"/>
    <w:rsid w:val="000F29DE"/>
    <w:rsid w:val="000F31AC"/>
    <w:rsid w:val="000F3A57"/>
    <w:rsid w:val="000F3C20"/>
    <w:rsid w:val="000F403A"/>
    <w:rsid w:val="000F404A"/>
    <w:rsid w:val="000F5014"/>
    <w:rsid w:val="000F56DF"/>
    <w:rsid w:val="000F5828"/>
    <w:rsid w:val="000F5DB9"/>
    <w:rsid w:val="000F5E98"/>
    <w:rsid w:val="000F652D"/>
    <w:rsid w:val="000F6997"/>
    <w:rsid w:val="000F72DF"/>
    <w:rsid w:val="000F77AA"/>
    <w:rsid w:val="000F7E27"/>
    <w:rsid w:val="001002F8"/>
    <w:rsid w:val="0010030D"/>
    <w:rsid w:val="001003EB"/>
    <w:rsid w:val="00100D38"/>
    <w:rsid w:val="00101441"/>
    <w:rsid w:val="00101848"/>
    <w:rsid w:val="00101A5C"/>
    <w:rsid w:val="00101D1A"/>
    <w:rsid w:val="0010250A"/>
    <w:rsid w:val="00102811"/>
    <w:rsid w:val="00102B44"/>
    <w:rsid w:val="001032AA"/>
    <w:rsid w:val="00103742"/>
    <w:rsid w:val="001038B7"/>
    <w:rsid w:val="001039BB"/>
    <w:rsid w:val="00103EF8"/>
    <w:rsid w:val="00103F16"/>
    <w:rsid w:val="00104344"/>
    <w:rsid w:val="00104602"/>
    <w:rsid w:val="00105285"/>
    <w:rsid w:val="001056E1"/>
    <w:rsid w:val="00105B5B"/>
    <w:rsid w:val="00105DE0"/>
    <w:rsid w:val="00106050"/>
    <w:rsid w:val="0010608B"/>
    <w:rsid w:val="0010625C"/>
    <w:rsid w:val="00106C2E"/>
    <w:rsid w:val="00106F39"/>
    <w:rsid w:val="001071A3"/>
    <w:rsid w:val="001074DC"/>
    <w:rsid w:val="00107944"/>
    <w:rsid w:val="0011004F"/>
    <w:rsid w:val="001102BB"/>
    <w:rsid w:val="001103ED"/>
    <w:rsid w:val="00110E69"/>
    <w:rsid w:val="001110FB"/>
    <w:rsid w:val="001113EA"/>
    <w:rsid w:val="00111B8D"/>
    <w:rsid w:val="001120D0"/>
    <w:rsid w:val="0011294F"/>
    <w:rsid w:val="00112C8B"/>
    <w:rsid w:val="00112E13"/>
    <w:rsid w:val="00112E84"/>
    <w:rsid w:val="00113456"/>
    <w:rsid w:val="001134BD"/>
    <w:rsid w:val="00113EC1"/>
    <w:rsid w:val="0011420C"/>
    <w:rsid w:val="0011485C"/>
    <w:rsid w:val="001149B8"/>
    <w:rsid w:val="00114A3D"/>
    <w:rsid w:val="00114B48"/>
    <w:rsid w:val="00114C46"/>
    <w:rsid w:val="0011544B"/>
    <w:rsid w:val="001154E5"/>
    <w:rsid w:val="001155E0"/>
    <w:rsid w:val="001159F2"/>
    <w:rsid w:val="00116134"/>
    <w:rsid w:val="00117343"/>
    <w:rsid w:val="00117980"/>
    <w:rsid w:val="00117A8D"/>
    <w:rsid w:val="001201D7"/>
    <w:rsid w:val="00120494"/>
    <w:rsid w:val="00120C18"/>
    <w:rsid w:val="00120DFB"/>
    <w:rsid w:val="00121ABA"/>
    <w:rsid w:val="0012227C"/>
    <w:rsid w:val="00122EC0"/>
    <w:rsid w:val="00123249"/>
    <w:rsid w:val="0012394F"/>
    <w:rsid w:val="00123AE8"/>
    <w:rsid w:val="00123F38"/>
    <w:rsid w:val="00124181"/>
    <w:rsid w:val="001243A3"/>
    <w:rsid w:val="00124502"/>
    <w:rsid w:val="001246F8"/>
    <w:rsid w:val="00125395"/>
    <w:rsid w:val="00125492"/>
    <w:rsid w:val="0012569C"/>
    <w:rsid w:val="00125E2A"/>
    <w:rsid w:val="0012639A"/>
    <w:rsid w:val="0012648C"/>
    <w:rsid w:val="00126631"/>
    <w:rsid w:val="0012666C"/>
    <w:rsid w:val="00126A65"/>
    <w:rsid w:val="00127737"/>
    <w:rsid w:val="001278F2"/>
    <w:rsid w:val="00127B10"/>
    <w:rsid w:val="00127C13"/>
    <w:rsid w:val="00130DAB"/>
    <w:rsid w:val="00130F0C"/>
    <w:rsid w:val="00131595"/>
    <w:rsid w:val="0013168D"/>
    <w:rsid w:val="00132312"/>
    <w:rsid w:val="0013266F"/>
    <w:rsid w:val="00132937"/>
    <w:rsid w:val="00132C5E"/>
    <w:rsid w:val="0013324C"/>
    <w:rsid w:val="0013324D"/>
    <w:rsid w:val="0013328F"/>
    <w:rsid w:val="0013361F"/>
    <w:rsid w:val="001337B7"/>
    <w:rsid w:val="0013380B"/>
    <w:rsid w:val="00133E1D"/>
    <w:rsid w:val="001340E2"/>
    <w:rsid w:val="00134101"/>
    <w:rsid w:val="001344FB"/>
    <w:rsid w:val="001345BA"/>
    <w:rsid w:val="00134646"/>
    <w:rsid w:val="00134764"/>
    <w:rsid w:val="00135489"/>
    <w:rsid w:val="0013588D"/>
    <w:rsid w:val="00135A01"/>
    <w:rsid w:val="001361E0"/>
    <w:rsid w:val="00136229"/>
    <w:rsid w:val="001362E9"/>
    <w:rsid w:val="001365FE"/>
    <w:rsid w:val="00136895"/>
    <w:rsid w:val="00136986"/>
    <w:rsid w:val="00137446"/>
    <w:rsid w:val="0013761D"/>
    <w:rsid w:val="0013796A"/>
    <w:rsid w:val="00137B79"/>
    <w:rsid w:val="00137DBC"/>
    <w:rsid w:val="00137E73"/>
    <w:rsid w:val="0014015A"/>
    <w:rsid w:val="00140397"/>
    <w:rsid w:val="001411EE"/>
    <w:rsid w:val="00141393"/>
    <w:rsid w:val="00142134"/>
    <w:rsid w:val="001422D8"/>
    <w:rsid w:val="00142367"/>
    <w:rsid w:val="00142757"/>
    <w:rsid w:val="00142990"/>
    <w:rsid w:val="00142A00"/>
    <w:rsid w:val="00142E9E"/>
    <w:rsid w:val="001431EA"/>
    <w:rsid w:val="001438BA"/>
    <w:rsid w:val="00143F37"/>
    <w:rsid w:val="00143FEA"/>
    <w:rsid w:val="00143FEE"/>
    <w:rsid w:val="00144911"/>
    <w:rsid w:val="00144ADC"/>
    <w:rsid w:val="00144B1D"/>
    <w:rsid w:val="001455CF"/>
    <w:rsid w:val="001455F1"/>
    <w:rsid w:val="0014592A"/>
    <w:rsid w:val="001467ED"/>
    <w:rsid w:val="00146974"/>
    <w:rsid w:val="00146F39"/>
    <w:rsid w:val="00146F84"/>
    <w:rsid w:val="0014705B"/>
    <w:rsid w:val="0014750C"/>
    <w:rsid w:val="00147E45"/>
    <w:rsid w:val="00150C9A"/>
    <w:rsid w:val="00150FCE"/>
    <w:rsid w:val="0015115C"/>
    <w:rsid w:val="0015186E"/>
    <w:rsid w:val="00151882"/>
    <w:rsid w:val="00151D4B"/>
    <w:rsid w:val="0015238B"/>
    <w:rsid w:val="00152735"/>
    <w:rsid w:val="00152AB7"/>
    <w:rsid w:val="00152B6E"/>
    <w:rsid w:val="00152C0C"/>
    <w:rsid w:val="00152F0F"/>
    <w:rsid w:val="001530E9"/>
    <w:rsid w:val="0015348E"/>
    <w:rsid w:val="00153638"/>
    <w:rsid w:val="001538F4"/>
    <w:rsid w:val="001539AF"/>
    <w:rsid w:val="00153CC1"/>
    <w:rsid w:val="00153D87"/>
    <w:rsid w:val="00153DB0"/>
    <w:rsid w:val="00153DD9"/>
    <w:rsid w:val="00154115"/>
    <w:rsid w:val="00154211"/>
    <w:rsid w:val="00154436"/>
    <w:rsid w:val="00154966"/>
    <w:rsid w:val="00154DDA"/>
    <w:rsid w:val="00154F16"/>
    <w:rsid w:val="00154F38"/>
    <w:rsid w:val="00155107"/>
    <w:rsid w:val="001551FE"/>
    <w:rsid w:val="00155306"/>
    <w:rsid w:val="00155831"/>
    <w:rsid w:val="00156084"/>
    <w:rsid w:val="001561F5"/>
    <w:rsid w:val="00156CBF"/>
    <w:rsid w:val="00157F81"/>
    <w:rsid w:val="00157FB0"/>
    <w:rsid w:val="00157FD6"/>
    <w:rsid w:val="00160646"/>
    <w:rsid w:val="0016086D"/>
    <w:rsid w:val="00160F56"/>
    <w:rsid w:val="00161390"/>
    <w:rsid w:val="001621CA"/>
    <w:rsid w:val="00162724"/>
    <w:rsid w:val="0016284E"/>
    <w:rsid w:val="00162999"/>
    <w:rsid w:val="001629E8"/>
    <w:rsid w:val="0016318C"/>
    <w:rsid w:val="00163268"/>
    <w:rsid w:val="00163305"/>
    <w:rsid w:val="00163BFE"/>
    <w:rsid w:val="00164D48"/>
    <w:rsid w:val="001652BB"/>
    <w:rsid w:val="001653C7"/>
    <w:rsid w:val="0016560C"/>
    <w:rsid w:val="00165B89"/>
    <w:rsid w:val="0016666D"/>
    <w:rsid w:val="00166719"/>
    <w:rsid w:val="001667D5"/>
    <w:rsid w:val="00166879"/>
    <w:rsid w:val="00166A8D"/>
    <w:rsid w:val="001672CE"/>
    <w:rsid w:val="00167557"/>
    <w:rsid w:val="0016797D"/>
    <w:rsid w:val="00167A0D"/>
    <w:rsid w:val="00167C19"/>
    <w:rsid w:val="00167D6C"/>
    <w:rsid w:val="001700BE"/>
    <w:rsid w:val="001706D5"/>
    <w:rsid w:val="00170A87"/>
    <w:rsid w:val="0017107C"/>
    <w:rsid w:val="00171B92"/>
    <w:rsid w:val="00171FB7"/>
    <w:rsid w:val="00172319"/>
    <w:rsid w:val="00172432"/>
    <w:rsid w:val="001728A4"/>
    <w:rsid w:val="00172A28"/>
    <w:rsid w:val="00172CFA"/>
    <w:rsid w:val="00172D11"/>
    <w:rsid w:val="00172F01"/>
    <w:rsid w:val="001732D6"/>
    <w:rsid w:val="00173875"/>
    <w:rsid w:val="00173AE2"/>
    <w:rsid w:val="00173E31"/>
    <w:rsid w:val="0017411A"/>
    <w:rsid w:val="00174AE9"/>
    <w:rsid w:val="00174DA5"/>
    <w:rsid w:val="00175B6F"/>
    <w:rsid w:val="00176277"/>
    <w:rsid w:val="00176426"/>
    <w:rsid w:val="00176826"/>
    <w:rsid w:val="00176E1D"/>
    <w:rsid w:val="00176FD6"/>
    <w:rsid w:val="00177090"/>
    <w:rsid w:val="00177394"/>
    <w:rsid w:val="00177B54"/>
    <w:rsid w:val="001802F4"/>
    <w:rsid w:val="00180320"/>
    <w:rsid w:val="00180F52"/>
    <w:rsid w:val="00181279"/>
    <w:rsid w:val="00181F98"/>
    <w:rsid w:val="00182C51"/>
    <w:rsid w:val="00182E8A"/>
    <w:rsid w:val="00182F54"/>
    <w:rsid w:val="0018392F"/>
    <w:rsid w:val="00183A22"/>
    <w:rsid w:val="00183A68"/>
    <w:rsid w:val="00183E82"/>
    <w:rsid w:val="00183F4D"/>
    <w:rsid w:val="001842AC"/>
    <w:rsid w:val="0018497D"/>
    <w:rsid w:val="00184BFC"/>
    <w:rsid w:val="00185351"/>
    <w:rsid w:val="0018589B"/>
    <w:rsid w:val="00185AD7"/>
    <w:rsid w:val="00185BC0"/>
    <w:rsid w:val="0018647F"/>
    <w:rsid w:val="0018655C"/>
    <w:rsid w:val="00186CA5"/>
    <w:rsid w:val="001872E4"/>
    <w:rsid w:val="00187391"/>
    <w:rsid w:val="001875DB"/>
    <w:rsid w:val="00187DD2"/>
    <w:rsid w:val="00187E89"/>
    <w:rsid w:val="0019000C"/>
    <w:rsid w:val="00190231"/>
    <w:rsid w:val="00190701"/>
    <w:rsid w:val="00190747"/>
    <w:rsid w:val="00190F07"/>
    <w:rsid w:val="00191325"/>
    <w:rsid w:val="001913EE"/>
    <w:rsid w:val="00192102"/>
    <w:rsid w:val="001927BB"/>
    <w:rsid w:val="001929C7"/>
    <w:rsid w:val="00192C5A"/>
    <w:rsid w:val="001930CD"/>
    <w:rsid w:val="001933F9"/>
    <w:rsid w:val="00193517"/>
    <w:rsid w:val="00193932"/>
    <w:rsid w:val="00193B7C"/>
    <w:rsid w:val="001941B9"/>
    <w:rsid w:val="0019448F"/>
    <w:rsid w:val="001946FE"/>
    <w:rsid w:val="00194E53"/>
    <w:rsid w:val="00195027"/>
    <w:rsid w:val="0019657E"/>
    <w:rsid w:val="00196F74"/>
    <w:rsid w:val="00197031"/>
    <w:rsid w:val="001974E1"/>
    <w:rsid w:val="0019768F"/>
    <w:rsid w:val="00197782"/>
    <w:rsid w:val="00197D89"/>
    <w:rsid w:val="00197F61"/>
    <w:rsid w:val="001A064D"/>
    <w:rsid w:val="001A0807"/>
    <w:rsid w:val="001A0842"/>
    <w:rsid w:val="001A0BE3"/>
    <w:rsid w:val="001A0E07"/>
    <w:rsid w:val="001A0F97"/>
    <w:rsid w:val="001A125A"/>
    <w:rsid w:val="001A1397"/>
    <w:rsid w:val="001A1490"/>
    <w:rsid w:val="001A1B1D"/>
    <w:rsid w:val="001A216F"/>
    <w:rsid w:val="001A235D"/>
    <w:rsid w:val="001A2479"/>
    <w:rsid w:val="001A31FB"/>
    <w:rsid w:val="001A3ED0"/>
    <w:rsid w:val="001A4898"/>
    <w:rsid w:val="001A4F1F"/>
    <w:rsid w:val="001A4F5C"/>
    <w:rsid w:val="001A5908"/>
    <w:rsid w:val="001A6D48"/>
    <w:rsid w:val="001A6FE6"/>
    <w:rsid w:val="001A75B3"/>
    <w:rsid w:val="001A772F"/>
    <w:rsid w:val="001A791A"/>
    <w:rsid w:val="001A7938"/>
    <w:rsid w:val="001A7A49"/>
    <w:rsid w:val="001B0262"/>
    <w:rsid w:val="001B0679"/>
    <w:rsid w:val="001B095E"/>
    <w:rsid w:val="001B0A3F"/>
    <w:rsid w:val="001B0FCB"/>
    <w:rsid w:val="001B166B"/>
    <w:rsid w:val="001B27C7"/>
    <w:rsid w:val="001B2E9B"/>
    <w:rsid w:val="001B363C"/>
    <w:rsid w:val="001B3683"/>
    <w:rsid w:val="001B3B4E"/>
    <w:rsid w:val="001B3EB7"/>
    <w:rsid w:val="001B40B8"/>
    <w:rsid w:val="001B41AF"/>
    <w:rsid w:val="001B49FD"/>
    <w:rsid w:val="001B4BBD"/>
    <w:rsid w:val="001B4D84"/>
    <w:rsid w:val="001B5855"/>
    <w:rsid w:val="001B6155"/>
    <w:rsid w:val="001B6DF3"/>
    <w:rsid w:val="001B7032"/>
    <w:rsid w:val="001B7AF8"/>
    <w:rsid w:val="001B7CC1"/>
    <w:rsid w:val="001B7EF3"/>
    <w:rsid w:val="001C0467"/>
    <w:rsid w:val="001C0648"/>
    <w:rsid w:val="001C0BB9"/>
    <w:rsid w:val="001C0DB8"/>
    <w:rsid w:val="001C0E59"/>
    <w:rsid w:val="001C0F7F"/>
    <w:rsid w:val="001C15F2"/>
    <w:rsid w:val="001C1C22"/>
    <w:rsid w:val="001C1CD1"/>
    <w:rsid w:val="001C1DBC"/>
    <w:rsid w:val="001C2105"/>
    <w:rsid w:val="001C2349"/>
    <w:rsid w:val="001C23E7"/>
    <w:rsid w:val="001C269D"/>
    <w:rsid w:val="001C26F5"/>
    <w:rsid w:val="001C363E"/>
    <w:rsid w:val="001C37D4"/>
    <w:rsid w:val="001C39FB"/>
    <w:rsid w:val="001C3B5D"/>
    <w:rsid w:val="001C4515"/>
    <w:rsid w:val="001C45A5"/>
    <w:rsid w:val="001C491A"/>
    <w:rsid w:val="001C4C9F"/>
    <w:rsid w:val="001C500F"/>
    <w:rsid w:val="001C5A25"/>
    <w:rsid w:val="001C5D30"/>
    <w:rsid w:val="001C67CC"/>
    <w:rsid w:val="001C6A1E"/>
    <w:rsid w:val="001C6B6D"/>
    <w:rsid w:val="001C6CEB"/>
    <w:rsid w:val="001C6D0E"/>
    <w:rsid w:val="001C71D8"/>
    <w:rsid w:val="001C7ADE"/>
    <w:rsid w:val="001C7B25"/>
    <w:rsid w:val="001C7C78"/>
    <w:rsid w:val="001C7CDD"/>
    <w:rsid w:val="001D0197"/>
    <w:rsid w:val="001D0DA9"/>
    <w:rsid w:val="001D1244"/>
    <w:rsid w:val="001D1366"/>
    <w:rsid w:val="001D1989"/>
    <w:rsid w:val="001D1AE4"/>
    <w:rsid w:val="001D1F15"/>
    <w:rsid w:val="001D22D1"/>
    <w:rsid w:val="001D2600"/>
    <w:rsid w:val="001D2F70"/>
    <w:rsid w:val="001D3419"/>
    <w:rsid w:val="001D3A31"/>
    <w:rsid w:val="001D3F81"/>
    <w:rsid w:val="001D4344"/>
    <w:rsid w:val="001D4484"/>
    <w:rsid w:val="001D4816"/>
    <w:rsid w:val="001D484B"/>
    <w:rsid w:val="001D4BAA"/>
    <w:rsid w:val="001D51D3"/>
    <w:rsid w:val="001D5CA6"/>
    <w:rsid w:val="001D65CB"/>
    <w:rsid w:val="001D66F7"/>
    <w:rsid w:val="001D6E0F"/>
    <w:rsid w:val="001D6F8E"/>
    <w:rsid w:val="001D728F"/>
    <w:rsid w:val="001D72A4"/>
    <w:rsid w:val="001D755A"/>
    <w:rsid w:val="001D76FB"/>
    <w:rsid w:val="001E01DB"/>
    <w:rsid w:val="001E0237"/>
    <w:rsid w:val="001E08AE"/>
    <w:rsid w:val="001E1708"/>
    <w:rsid w:val="001E1762"/>
    <w:rsid w:val="001E19E6"/>
    <w:rsid w:val="001E212F"/>
    <w:rsid w:val="001E2CD7"/>
    <w:rsid w:val="001E2FA7"/>
    <w:rsid w:val="001E3BFE"/>
    <w:rsid w:val="001E43DC"/>
    <w:rsid w:val="001E4782"/>
    <w:rsid w:val="001E4986"/>
    <w:rsid w:val="001E4A2A"/>
    <w:rsid w:val="001E4A56"/>
    <w:rsid w:val="001E4BBE"/>
    <w:rsid w:val="001E4C7B"/>
    <w:rsid w:val="001E4D9D"/>
    <w:rsid w:val="001E50CF"/>
    <w:rsid w:val="001E515E"/>
    <w:rsid w:val="001E5368"/>
    <w:rsid w:val="001E5C69"/>
    <w:rsid w:val="001E5DEC"/>
    <w:rsid w:val="001E6292"/>
    <w:rsid w:val="001E6C35"/>
    <w:rsid w:val="001E6DBA"/>
    <w:rsid w:val="001E6E84"/>
    <w:rsid w:val="001E7091"/>
    <w:rsid w:val="001E735F"/>
    <w:rsid w:val="001E7476"/>
    <w:rsid w:val="001E784E"/>
    <w:rsid w:val="001E7B16"/>
    <w:rsid w:val="001E7BC7"/>
    <w:rsid w:val="001E7C75"/>
    <w:rsid w:val="001E7DB3"/>
    <w:rsid w:val="001F03BF"/>
    <w:rsid w:val="001F0712"/>
    <w:rsid w:val="001F0714"/>
    <w:rsid w:val="001F0A63"/>
    <w:rsid w:val="001F0B40"/>
    <w:rsid w:val="001F0FCA"/>
    <w:rsid w:val="001F125C"/>
    <w:rsid w:val="001F13AA"/>
    <w:rsid w:val="001F1828"/>
    <w:rsid w:val="001F1844"/>
    <w:rsid w:val="001F1B1A"/>
    <w:rsid w:val="001F1C5F"/>
    <w:rsid w:val="001F1D27"/>
    <w:rsid w:val="001F209D"/>
    <w:rsid w:val="001F2228"/>
    <w:rsid w:val="001F27B4"/>
    <w:rsid w:val="001F29C8"/>
    <w:rsid w:val="001F2A9D"/>
    <w:rsid w:val="001F2BDF"/>
    <w:rsid w:val="001F3294"/>
    <w:rsid w:val="001F3596"/>
    <w:rsid w:val="001F37DD"/>
    <w:rsid w:val="001F39DF"/>
    <w:rsid w:val="001F39F9"/>
    <w:rsid w:val="001F4F46"/>
    <w:rsid w:val="001F5948"/>
    <w:rsid w:val="001F5BAD"/>
    <w:rsid w:val="001F5D44"/>
    <w:rsid w:val="001F6167"/>
    <w:rsid w:val="001F6282"/>
    <w:rsid w:val="001F63BC"/>
    <w:rsid w:val="001F65B9"/>
    <w:rsid w:val="001F6938"/>
    <w:rsid w:val="001F7162"/>
    <w:rsid w:val="001F78A2"/>
    <w:rsid w:val="002005F8"/>
    <w:rsid w:val="0020090D"/>
    <w:rsid w:val="00201185"/>
    <w:rsid w:val="00201A24"/>
    <w:rsid w:val="00201FA8"/>
    <w:rsid w:val="00202193"/>
    <w:rsid w:val="0020220E"/>
    <w:rsid w:val="00202C60"/>
    <w:rsid w:val="00202F76"/>
    <w:rsid w:val="002031BA"/>
    <w:rsid w:val="00203405"/>
    <w:rsid w:val="00203691"/>
    <w:rsid w:val="002037B2"/>
    <w:rsid w:val="00203865"/>
    <w:rsid w:val="00203D29"/>
    <w:rsid w:val="002045C7"/>
    <w:rsid w:val="00204A84"/>
    <w:rsid w:val="00204EDC"/>
    <w:rsid w:val="002050FF"/>
    <w:rsid w:val="00205359"/>
    <w:rsid w:val="00205808"/>
    <w:rsid w:val="0020582A"/>
    <w:rsid w:val="002059CD"/>
    <w:rsid w:val="00205C90"/>
    <w:rsid w:val="002067FC"/>
    <w:rsid w:val="00206C19"/>
    <w:rsid w:val="00206DD0"/>
    <w:rsid w:val="0020721B"/>
    <w:rsid w:val="002078BB"/>
    <w:rsid w:val="00207920"/>
    <w:rsid w:val="00207FC6"/>
    <w:rsid w:val="00210198"/>
    <w:rsid w:val="0021064D"/>
    <w:rsid w:val="0021075A"/>
    <w:rsid w:val="00210785"/>
    <w:rsid w:val="002107E0"/>
    <w:rsid w:val="00210E25"/>
    <w:rsid w:val="00211608"/>
    <w:rsid w:val="00211D8E"/>
    <w:rsid w:val="00211E10"/>
    <w:rsid w:val="00212303"/>
    <w:rsid w:val="00212A5B"/>
    <w:rsid w:val="00212B4D"/>
    <w:rsid w:val="00212CDA"/>
    <w:rsid w:val="00213355"/>
    <w:rsid w:val="002135C1"/>
    <w:rsid w:val="002137A6"/>
    <w:rsid w:val="002138F1"/>
    <w:rsid w:val="00213D5A"/>
    <w:rsid w:val="00213D7A"/>
    <w:rsid w:val="00213DB1"/>
    <w:rsid w:val="002143F3"/>
    <w:rsid w:val="002148CE"/>
    <w:rsid w:val="00214974"/>
    <w:rsid w:val="00214EC3"/>
    <w:rsid w:val="002152A8"/>
    <w:rsid w:val="00215FC5"/>
    <w:rsid w:val="002162F0"/>
    <w:rsid w:val="00216769"/>
    <w:rsid w:val="002167E3"/>
    <w:rsid w:val="00216802"/>
    <w:rsid w:val="00216AD9"/>
    <w:rsid w:val="00217888"/>
    <w:rsid w:val="002206B5"/>
    <w:rsid w:val="002206CF"/>
    <w:rsid w:val="00220748"/>
    <w:rsid w:val="00220B1F"/>
    <w:rsid w:val="002212EB"/>
    <w:rsid w:val="002216FD"/>
    <w:rsid w:val="0022175B"/>
    <w:rsid w:val="002219B0"/>
    <w:rsid w:val="00221CB5"/>
    <w:rsid w:val="00221EFF"/>
    <w:rsid w:val="002222CE"/>
    <w:rsid w:val="002224B4"/>
    <w:rsid w:val="0022259C"/>
    <w:rsid w:val="00222836"/>
    <w:rsid w:val="002228BC"/>
    <w:rsid w:val="00222C5B"/>
    <w:rsid w:val="00222EFF"/>
    <w:rsid w:val="0022322B"/>
    <w:rsid w:val="002232FA"/>
    <w:rsid w:val="00223398"/>
    <w:rsid w:val="00223448"/>
    <w:rsid w:val="00223A9C"/>
    <w:rsid w:val="00223B2F"/>
    <w:rsid w:val="00223D1A"/>
    <w:rsid w:val="0022420D"/>
    <w:rsid w:val="002245CA"/>
    <w:rsid w:val="0022470C"/>
    <w:rsid w:val="00224E79"/>
    <w:rsid w:val="00224EEB"/>
    <w:rsid w:val="002256FE"/>
    <w:rsid w:val="002262CC"/>
    <w:rsid w:val="002267DF"/>
    <w:rsid w:val="002269C0"/>
    <w:rsid w:val="002270E9"/>
    <w:rsid w:val="00227314"/>
    <w:rsid w:val="0022738F"/>
    <w:rsid w:val="0022748B"/>
    <w:rsid w:val="002274FC"/>
    <w:rsid w:val="00227948"/>
    <w:rsid w:val="00227A2D"/>
    <w:rsid w:val="00227C5B"/>
    <w:rsid w:val="00230199"/>
    <w:rsid w:val="00230CA0"/>
    <w:rsid w:val="00231B9F"/>
    <w:rsid w:val="00231BB8"/>
    <w:rsid w:val="00231C41"/>
    <w:rsid w:val="00231C94"/>
    <w:rsid w:val="0023330B"/>
    <w:rsid w:val="00233462"/>
    <w:rsid w:val="002336FC"/>
    <w:rsid w:val="00233B14"/>
    <w:rsid w:val="00233B30"/>
    <w:rsid w:val="00233D7D"/>
    <w:rsid w:val="00233FF9"/>
    <w:rsid w:val="00234612"/>
    <w:rsid w:val="00234961"/>
    <w:rsid w:val="00234D5B"/>
    <w:rsid w:val="002355E6"/>
    <w:rsid w:val="00235A10"/>
    <w:rsid w:val="00235DB4"/>
    <w:rsid w:val="002362BB"/>
    <w:rsid w:val="002365B7"/>
    <w:rsid w:val="00236822"/>
    <w:rsid w:val="00236B4C"/>
    <w:rsid w:val="00237D72"/>
    <w:rsid w:val="00237ED0"/>
    <w:rsid w:val="00237F27"/>
    <w:rsid w:val="00241151"/>
    <w:rsid w:val="002412DF"/>
    <w:rsid w:val="00241791"/>
    <w:rsid w:val="00241824"/>
    <w:rsid w:val="00241AFC"/>
    <w:rsid w:val="00241BED"/>
    <w:rsid w:val="00241D97"/>
    <w:rsid w:val="00241EDF"/>
    <w:rsid w:val="00241EEF"/>
    <w:rsid w:val="002421A0"/>
    <w:rsid w:val="00242223"/>
    <w:rsid w:val="00242706"/>
    <w:rsid w:val="00242ADF"/>
    <w:rsid w:val="00242D85"/>
    <w:rsid w:val="00242F91"/>
    <w:rsid w:val="00242FE5"/>
    <w:rsid w:val="00243030"/>
    <w:rsid w:val="002439D4"/>
    <w:rsid w:val="00243C90"/>
    <w:rsid w:val="002442BF"/>
    <w:rsid w:val="00244458"/>
    <w:rsid w:val="002444CC"/>
    <w:rsid w:val="00244DB8"/>
    <w:rsid w:val="0024509C"/>
    <w:rsid w:val="00245104"/>
    <w:rsid w:val="00245171"/>
    <w:rsid w:val="002452B8"/>
    <w:rsid w:val="00245754"/>
    <w:rsid w:val="00245BC8"/>
    <w:rsid w:val="00246363"/>
    <w:rsid w:val="0024695B"/>
    <w:rsid w:val="00246A69"/>
    <w:rsid w:val="00246E8D"/>
    <w:rsid w:val="00246EF9"/>
    <w:rsid w:val="002477D7"/>
    <w:rsid w:val="00247823"/>
    <w:rsid w:val="00247876"/>
    <w:rsid w:val="00247942"/>
    <w:rsid w:val="0025007F"/>
    <w:rsid w:val="002504BC"/>
    <w:rsid w:val="002505DB"/>
    <w:rsid w:val="0025120F"/>
    <w:rsid w:val="00251277"/>
    <w:rsid w:val="002517FF"/>
    <w:rsid w:val="002521D0"/>
    <w:rsid w:val="002523A3"/>
    <w:rsid w:val="002523CE"/>
    <w:rsid w:val="00252E77"/>
    <w:rsid w:val="00252EDE"/>
    <w:rsid w:val="002532C4"/>
    <w:rsid w:val="002539CB"/>
    <w:rsid w:val="00253C82"/>
    <w:rsid w:val="0025408A"/>
    <w:rsid w:val="00254177"/>
    <w:rsid w:val="0025433A"/>
    <w:rsid w:val="00254833"/>
    <w:rsid w:val="00254869"/>
    <w:rsid w:val="002549F8"/>
    <w:rsid w:val="00254C7F"/>
    <w:rsid w:val="00254ED0"/>
    <w:rsid w:val="00255514"/>
    <w:rsid w:val="0025583C"/>
    <w:rsid w:val="00255E6B"/>
    <w:rsid w:val="0025694C"/>
    <w:rsid w:val="00256ACB"/>
    <w:rsid w:val="00256F90"/>
    <w:rsid w:val="0025720B"/>
    <w:rsid w:val="0025732A"/>
    <w:rsid w:val="002577F0"/>
    <w:rsid w:val="002600EB"/>
    <w:rsid w:val="002606A5"/>
    <w:rsid w:val="00260B34"/>
    <w:rsid w:val="00260B70"/>
    <w:rsid w:val="00260CAE"/>
    <w:rsid w:val="00260ED9"/>
    <w:rsid w:val="002610E1"/>
    <w:rsid w:val="00261621"/>
    <w:rsid w:val="002616A3"/>
    <w:rsid w:val="00261AFF"/>
    <w:rsid w:val="00261B87"/>
    <w:rsid w:val="00261C09"/>
    <w:rsid w:val="00261D2A"/>
    <w:rsid w:val="00261F87"/>
    <w:rsid w:val="00262465"/>
    <w:rsid w:val="002627A2"/>
    <w:rsid w:val="00262CFE"/>
    <w:rsid w:val="00263517"/>
    <w:rsid w:val="00263803"/>
    <w:rsid w:val="00263AD6"/>
    <w:rsid w:val="002647FA"/>
    <w:rsid w:val="00264F6A"/>
    <w:rsid w:val="002654DD"/>
    <w:rsid w:val="00265791"/>
    <w:rsid w:val="00265879"/>
    <w:rsid w:val="00265DF6"/>
    <w:rsid w:val="00265E74"/>
    <w:rsid w:val="00265F7E"/>
    <w:rsid w:val="002660DE"/>
    <w:rsid w:val="002662F4"/>
    <w:rsid w:val="00267599"/>
    <w:rsid w:val="00267796"/>
    <w:rsid w:val="00270162"/>
    <w:rsid w:val="002705AC"/>
    <w:rsid w:val="0027074E"/>
    <w:rsid w:val="00270EBE"/>
    <w:rsid w:val="00271443"/>
    <w:rsid w:val="00271AFB"/>
    <w:rsid w:val="00271E05"/>
    <w:rsid w:val="0027213A"/>
    <w:rsid w:val="0027260B"/>
    <w:rsid w:val="002726B0"/>
    <w:rsid w:val="00272D23"/>
    <w:rsid w:val="0027324E"/>
    <w:rsid w:val="002732A7"/>
    <w:rsid w:val="00273478"/>
    <w:rsid w:val="002735D0"/>
    <w:rsid w:val="00273C0D"/>
    <w:rsid w:val="00273D6A"/>
    <w:rsid w:val="00273F2C"/>
    <w:rsid w:val="002740BE"/>
    <w:rsid w:val="00274455"/>
    <w:rsid w:val="002746D4"/>
    <w:rsid w:val="00274A68"/>
    <w:rsid w:val="002750DE"/>
    <w:rsid w:val="002750EE"/>
    <w:rsid w:val="00275120"/>
    <w:rsid w:val="002760CA"/>
    <w:rsid w:val="002763DC"/>
    <w:rsid w:val="002769F6"/>
    <w:rsid w:val="002769FF"/>
    <w:rsid w:val="00276A37"/>
    <w:rsid w:val="00276B41"/>
    <w:rsid w:val="00277103"/>
    <w:rsid w:val="0027718F"/>
    <w:rsid w:val="002772EE"/>
    <w:rsid w:val="002778FD"/>
    <w:rsid w:val="00277B97"/>
    <w:rsid w:val="00277BBC"/>
    <w:rsid w:val="00277F53"/>
    <w:rsid w:val="0028001F"/>
    <w:rsid w:val="00280317"/>
    <w:rsid w:val="00280860"/>
    <w:rsid w:val="00280B89"/>
    <w:rsid w:val="00280CF2"/>
    <w:rsid w:val="00280E89"/>
    <w:rsid w:val="002810CC"/>
    <w:rsid w:val="00281A90"/>
    <w:rsid w:val="00281AA2"/>
    <w:rsid w:val="00281C1B"/>
    <w:rsid w:val="00282066"/>
    <w:rsid w:val="002825F6"/>
    <w:rsid w:val="00283229"/>
    <w:rsid w:val="002834D2"/>
    <w:rsid w:val="00283995"/>
    <w:rsid w:val="00284198"/>
    <w:rsid w:val="00284782"/>
    <w:rsid w:val="00284961"/>
    <w:rsid w:val="002849A4"/>
    <w:rsid w:val="002854C0"/>
    <w:rsid w:val="00285884"/>
    <w:rsid w:val="00285F91"/>
    <w:rsid w:val="0028601D"/>
    <w:rsid w:val="00286237"/>
    <w:rsid w:val="00286D51"/>
    <w:rsid w:val="002876E2"/>
    <w:rsid w:val="00287851"/>
    <w:rsid w:val="002904BF"/>
    <w:rsid w:val="002904D9"/>
    <w:rsid w:val="00290A97"/>
    <w:rsid w:val="00290CD1"/>
    <w:rsid w:val="002911A7"/>
    <w:rsid w:val="002915AD"/>
    <w:rsid w:val="002916B8"/>
    <w:rsid w:val="00291852"/>
    <w:rsid w:val="00291D1B"/>
    <w:rsid w:val="0029225F"/>
    <w:rsid w:val="0029270E"/>
    <w:rsid w:val="00292725"/>
    <w:rsid w:val="002928B2"/>
    <w:rsid w:val="00292DAD"/>
    <w:rsid w:val="00292FD1"/>
    <w:rsid w:val="00293132"/>
    <w:rsid w:val="00293626"/>
    <w:rsid w:val="00293929"/>
    <w:rsid w:val="00293A7A"/>
    <w:rsid w:val="00294209"/>
    <w:rsid w:val="0029455C"/>
    <w:rsid w:val="002947CF"/>
    <w:rsid w:val="002947DA"/>
    <w:rsid w:val="0029481D"/>
    <w:rsid w:val="002949C5"/>
    <w:rsid w:val="002949D1"/>
    <w:rsid w:val="00294D06"/>
    <w:rsid w:val="00294DCA"/>
    <w:rsid w:val="00294E14"/>
    <w:rsid w:val="002950AF"/>
    <w:rsid w:val="00296102"/>
    <w:rsid w:val="002962D5"/>
    <w:rsid w:val="002969AB"/>
    <w:rsid w:val="002969D8"/>
    <w:rsid w:val="00296AF4"/>
    <w:rsid w:val="00296D38"/>
    <w:rsid w:val="00296E58"/>
    <w:rsid w:val="0029700F"/>
    <w:rsid w:val="002976A4"/>
    <w:rsid w:val="00297802"/>
    <w:rsid w:val="00297821"/>
    <w:rsid w:val="00297BA1"/>
    <w:rsid w:val="00297F3C"/>
    <w:rsid w:val="002A01F1"/>
    <w:rsid w:val="002A0440"/>
    <w:rsid w:val="002A09D7"/>
    <w:rsid w:val="002A0F36"/>
    <w:rsid w:val="002A110D"/>
    <w:rsid w:val="002A11A9"/>
    <w:rsid w:val="002A18E2"/>
    <w:rsid w:val="002A1AD8"/>
    <w:rsid w:val="002A1E61"/>
    <w:rsid w:val="002A22AE"/>
    <w:rsid w:val="002A2360"/>
    <w:rsid w:val="002A2BE3"/>
    <w:rsid w:val="002A2EB6"/>
    <w:rsid w:val="002A2EBC"/>
    <w:rsid w:val="002A3141"/>
    <w:rsid w:val="002A3619"/>
    <w:rsid w:val="002A3B7E"/>
    <w:rsid w:val="002A3DF7"/>
    <w:rsid w:val="002A432C"/>
    <w:rsid w:val="002A4693"/>
    <w:rsid w:val="002A4846"/>
    <w:rsid w:val="002A484B"/>
    <w:rsid w:val="002A48A1"/>
    <w:rsid w:val="002A56C0"/>
    <w:rsid w:val="002A5AA3"/>
    <w:rsid w:val="002A5CBA"/>
    <w:rsid w:val="002A5E77"/>
    <w:rsid w:val="002A650A"/>
    <w:rsid w:val="002A6A1E"/>
    <w:rsid w:val="002A6B85"/>
    <w:rsid w:val="002A70BE"/>
    <w:rsid w:val="002A73D6"/>
    <w:rsid w:val="002A7CDF"/>
    <w:rsid w:val="002B02CE"/>
    <w:rsid w:val="002B06EE"/>
    <w:rsid w:val="002B0DC6"/>
    <w:rsid w:val="002B0E7C"/>
    <w:rsid w:val="002B1AD6"/>
    <w:rsid w:val="002B1E3D"/>
    <w:rsid w:val="002B2221"/>
    <w:rsid w:val="002B2618"/>
    <w:rsid w:val="002B275A"/>
    <w:rsid w:val="002B32C8"/>
    <w:rsid w:val="002B338D"/>
    <w:rsid w:val="002B3578"/>
    <w:rsid w:val="002B4A12"/>
    <w:rsid w:val="002B4A7D"/>
    <w:rsid w:val="002B4DC9"/>
    <w:rsid w:val="002B51DB"/>
    <w:rsid w:val="002B5680"/>
    <w:rsid w:val="002B5A0B"/>
    <w:rsid w:val="002B60F0"/>
    <w:rsid w:val="002B625D"/>
    <w:rsid w:val="002B68BC"/>
    <w:rsid w:val="002B6A72"/>
    <w:rsid w:val="002B6F87"/>
    <w:rsid w:val="002B6FF1"/>
    <w:rsid w:val="002B7004"/>
    <w:rsid w:val="002B7746"/>
    <w:rsid w:val="002B77F9"/>
    <w:rsid w:val="002B7827"/>
    <w:rsid w:val="002B79BF"/>
    <w:rsid w:val="002B79FF"/>
    <w:rsid w:val="002B7E53"/>
    <w:rsid w:val="002B7F19"/>
    <w:rsid w:val="002C0768"/>
    <w:rsid w:val="002C078A"/>
    <w:rsid w:val="002C07F5"/>
    <w:rsid w:val="002C0D07"/>
    <w:rsid w:val="002C1051"/>
    <w:rsid w:val="002C19CD"/>
    <w:rsid w:val="002C1E44"/>
    <w:rsid w:val="002C345D"/>
    <w:rsid w:val="002C3E60"/>
    <w:rsid w:val="002C4EBA"/>
    <w:rsid w:val="002C5364"/>
    <w:rsid w:val="002C54E8"/>
    <w:rsid w:val="002C55BF"/>
    <w:rsid w:val="002C5692"/>
    <w:rsid w:val="002C5B87"/>
    <w:rsid w:val="002C5D4C"/>
    <w:rsid w:val="002C5FEF"/>
    <w:rsid w:val="002C62E6"/>
    <w:rsid w:val="002C6727"/>
    <w:rsid w:val="002C692A"/>
    <w:rsid w:val="002C6A0D"/>
    <w:rsid w:val="002C72BA"/>
    <w:rsid w:val="002C7571"/>
    <w:rsid w:val="002C76B6"/>
    <w:rsid w:val="002C7B9C"/>
    <w:rsid w:val="002C7C10"/>
    <w:rsid w:val="002C7E3A"/>
    <w:rsid w:val="002C7FDC"/>
    <w:rsid w:val="002D0637"/>
    <w:rsid w:val="002D0A51"/>
    <w:rsid w:val="002D0D10"/>
    <w:rsid w:val="002D0DD2"/>
    <w:rsid w:val="002D1258"/>
    <w:rsid w:val="002D1B90"/>
    <w:rsid w:val="002D3383"/>
    <w:rsid w:val="002D3A09"/>
    <w:rsid w:val="002D3C73"/>
    <w:rsid w:val="002D3D00"/>
    <w:rsid w:val="002D3D52"/>
    <w:rsid w:val="002D468B"/>
    <w:rsid w:val="002D490F"/>
    <w:rsid w:val="002D4AC2"/>
    <w:rsid w:val="002D4BC8"/>
    <w:rsid w:val="002D4DDF"/>
    <w:rsid w:val="002D506A"/>
    <w:rsid w:val="002D5216"/>
    <w:rsid w:val="002D5244"/>
    <w:rsid w:val="002D5AF3"/>
    <w:rsid w:val="002D66A5"/>
    <w:rsid w:val="002D688B"/>
    <w:rsid w:val="002D74BA"/>
    <w:rsid w:val="002D7657"/>
    <w:rsid w:val="002D76C6"/>
    <w:rsid w:val="002D7791"/>
    <w:rsid w:val="002D7C06"/>
    <w:rsid w:val="002D7DA9"/>
    <w:rsid w:val="002D7EC5"/>
    <w:rsid w:val="002E047B"/>
    <w:rsid w:val="002E055D"/>
    <w:rsid w:val="002E0721"/>
    <w:rsid w:val="002E07A6"/>
    <w:rsid w:val="002E07DE"/>
    <w:rsid w:val="002E0921"/>
    <w:rsid w:val="002E0A13"/>
    <w:rsid w:val="002E0AAC"/>
    <w:rsid w:val="002E0D05"/>
    <w:rsid w:val="002E1363"/>
    <w:rsid w:val="002E14A6"/>
    <w:rsid w:val="002E1599"/>
    <w:rsid w:val="002E1810"/>
    <w:rsid w:val="002E1853"/>
    <w:rsid w:val="002E19E4"/>
    <w:rsid w:val="002E227F"/>
    <w:rsid w:val="002E249C"/>
    <w:rsid w:val="002E2586"/>
    <w:rsid w:val="002E25A1"/>
    <w:rsid w:val="002E2A81"/>
    <w:rsid w:val="002E2AF0"/>
    <w:rsid w:val="002E2D8C"/>
    <w:rsid w:val="002E3126"/>
    <w:rsid w:val="002E3265"/>
    <w:rsid w:val="002E3B49"/>
    <w:rsid w:val="002E3D85"/>
    <w:rsid w:val="002E3DF2"/>
    <w:rsid w:val="002E3E3A"/>
    <w:rsid w:val="002E3F10"/>
    <w:rsid w:val="002E407E"/>
    <w:rsid w:val="002E470B"/>
    <w:rsid w:val="002E4796"/>
    <w:rsid w:val="002E4B6C"/>
    <w:rsid w:val="002E4F86"/>
    <w:rsid w:val="002E56C0"/>
    <w:rsid w:val="002E5CAB"/>
    <w:rsid w:val="002E629A"/>
    <w:rsid w:val="002E6A66"/>
    <w:rsid w:val="002E6C03"/>
    <w:rsid w:val="002E6E8B"/>
    <w:rsid w:val="002E7314"/>
    <w:rsid w:val="002E75B4"/>
    <w:rsid w:val="002E7C68"/>
    <w:rsid w:val="002E7C84"/>
    <w:rsid w:val="002F0102"/>
    <w:rsid w:val="002F08C0"/>
    <w:rsid w:val="002F0D11"/>
    <w:rsid w:val="002F1069"/>
    <w:rsid w:val="002F1193"/>
    <w:rsid w:val="002F123F"/>
    <w:rsid w:val="002F1292"/>
    <w:rsid w:val="002F1A42"/>
    <w:rsid w:val="002F1C72"/>
    <w:rsid w:val="002F22A1"/>
    <w:rsid w:val="002F2490"/>
    <w:rsid w:val="002F258D"/>
    <w:rsid w:val="002F27B1"/>
    <w:rsid w:val="002F31E2"/>
    <w:rsid w:val="002F3423"/>
    <w:rsid w:val="002F365C"/>
    <w:rsid w:val="002F382C"/>
    <w:rsid w:val="002F3ADC"/>
    <w:rsid w:val="002F3B94"/>
    <w:rsid w:val="002F488E"/>
    <w:rsid w:val="002F4A21"/>
    <w:rsid w:val="002F5966"/>
    <w:rsid w:val="002F5CC1"/>
    <w:rsid w:val="002F5CCD"/>
    <w:rsid w:val="002F6335"/>
    <w:rsid w:val="002F66FD"/>
    <w:rsid w:val="002F6739"/>
    <w:rsid w:val="002F6784"/>
    <w:rsid w:val="002F67B9"/>
    <w:rsid w:val="002F70B6"/>
    <w:rsid w:val="002F7F6D"/>
    <w:rsid w:val="003000D5"/>
    <w:rsid w:val="00300362"/>
    <w:rsid w:val="003009CA"/>
    <w:rsid w:val="003009F8"/>
    <w:rsid w:val="00302115"/>
    <w:rsid w:val="003022C3"/>
    <w:rsid w:val="0030247D"/>
    <w:rsid w:val="00302828"/>
    <w:rsid w:val="00302E57"/>
    <w:rsid w:val="00303247"/>
    <w:rsid w:val="003033E1"/>
    <w:rsid w:val="003034CC"/>
    <w:rsid w:val="003038A7"/>
    <w:rsid w:val="00303B14"/>
    <w:rsid w:val="00303CAD"/>
    <w:rsid w:val="00303F82"/>
    <w:rsid w:val="00304C51"/>
    <w:rsid w:val="00304E07"/>
    <w:rsid w:val="00304E0A"/>
    <w:rsid w:val="00304FC0"/>
    <w:rsid w:val="00304FEC"/>
    <w:rsid w:val="0030533D"/>
    <w:rsid w:val="0030558C"/>
    <w:rsid w:val="00305C22"/>
    <w:rsid w:val="0030653B"/>
    <w:rsid w:val="0030719A"/>
    <w:rsid w:val="003101F1"/>
    <w:rsid w:val="003108A4"/>
    <w:rsid w:val="00310A56"/>
    <w:rsid w:val="00310AC6"/>
    <w:rsid w:val="00311163"/>
    <w:rsid w:val="003114BF"/>
    <w:rsid w:val="003116C8"/>
    <w:rsid w:val="0031207D"/>
    <w:rsid w:val="00312817"/>
    <w:rsid w:val="00313269"/>
    <w:rsid w:val="003135FB"/>
    <w:rsid w:val="00314091"/>
    <w:rsid w:val="0031415D"/>
    <w:rsid w:val="0031437A"/>
    <w:rsid w:val="00315109"/>
    <w:rsid w:val="00315235"/>
    <w:rsid w:val="00315639"/>
    <w:rsid w:val="00316172"/>
    <w:rsid w:val="0031647A"/>
    <w:rsid w:val="00316733"/>
    <w:rsid w:val="00316990"/>
    <w:rsid w:val="00316C35"/>
    <w:rsid w:val="00316EAB"/>
    <w:rsid w:val="0031750E"/>
    <w:rsid w:val="00317780"/>
    <w:rsid w:val="003177AD"/>
    <w:rsid w:val="00317C29"/>
    <w:rsid w:val="00320649"/>
    <w:rsid w:val="00320DE5"/>
    <w:rsid w:val="00321140"/>
    <w:rsid w:val="0032115F"/>
    <w:rsid w:val="003214F5"/>
    <w:rsid w:val="00321580"/>
    <w:rsid w:val="003220E7"/>
    <w:rsid w:val="00322448"/>
    <w:rsid w:val="00322C02"/>
    <w:rsid w:val="00322F23"/>
    <w:rsid w:val="0032356B"/>
    <w:rsid w:val="003238F6"/>
    <w:rsid w:val="00323BDE"/>
    <w:rsid w:val="00324242"/>
    <w:rsid w:val="0032443D"/>
    <w:rsid w:val="00324A58"/>
    <w:rsid w:val="00324BDE"/>
    <w:rsid w:val="00324E29"/>
    <w:rsid w:val="00325C03"/>
    <w:rsid w:val="00325C3C"/>
    <w:rsid w:val="00325E3D"/>
    <w:rsid w:val="00325EAA"/>
    <w:rsid w:val="00326367"/>
    <w:rsid w:val="003263AC"/>
    <w:rsid w:val="00326E67"/>
    <w:rsid w:val="00327CAF"/>
    <w:rsid w:val="00327D41"/>
    <w:rsid w:val="00327DEB"/>
    <w:rsid w:val="00327EBB"/>
    <w:rsid w:val="003302F3"/>
    <w:rsid w:val="0033062E"/>
    <w:rsid w:val="00330B74"/>
    <w:rsid w:val="00330DF9"/>
    <w:rsid w:val="00330F7C"/>
    <w:rsid w:val="00331041"/>
    <w:rsid w:val="00331089"/>
    <w:rsid w:val="00331BAC"/>
    <w:rsid w:val="00331C9F"/>
    <w:rsid w:val="00332BA6"/>
    <w:rsid w:val="00332DD4"/>
    <w:rsid w:val="003331F7"/>
    <w:rsid w:val="00333480"/>
    <w:rsid w:val="00333F46"/>
    <w:rsid w:val="0033443D"/>
    <w:rsid w:val="0033460E"/>
    <w:rsid w:val="00334C5C"/>
    <w:rsid w:val="0033546B"/>
    <w:rsid w:val="00335E50"/>
    <w:rsid w:val="00335FCA"/>
    <w:rsid w:val="003360CF"/>
    <w:rsid w:val="0033683C"/>
    <w:rsid w:val="0033763F"/>
    <w:rsid w:val="00337B8D"/>
    <w:rsid w:val="00337EC9"/>
    <w:rsid w:val="00340CA4"/>
    <w:rsid w:val="00341639"/>
    <w:rsid w:val="00341791"/>
    <w:rsid w:val="00341A2E"/>
    <w:rsid w:val="00341CE9"/>
    <w:rsid w:val="00342345"/>
    <w:rsid w:val="003428CA"/>
    <w:rsid w:val="00342F7D"/>
    <w:rsid w:val="0034336B"/>
    <w:rsid w:val="00343606"/>
    <w:rsid w:val="003436BE"/>
    <w:rsid w:val="00343D73"/>
    <w:rsid w:val="00343D81"/>
    <w:rsid w:val="00344162"/>
    <w:rsid w:val="003445A0"/>
    <w:rsid w:val="003446AC"/>
    <w:rsid w:val="003449FA"/>
    <w:rsid w:val="00344DEF"/>
    <w:rsid w:val="00345680"/>
    <w:rsid w:val="00345AE7"/>
    <w:rsid w:val="00345CFB"/>
    <w:rsid w:val="00345D05"/>
    <w:rsid w:val="00345E7D"/>
    <w:rsid w:val="00345F08"/>
    <w:rsid w:val="003464D4"/>
    <w:rsid w:val="00346F0F"/>
    <w:rsid w:val="00346F22"/>
    <w:rsid w:val="003477B2"/>
    <w:rsid w:val="00347CAE"/>
    <w:rsid w:val="00347F09"/>
    <w:rsid w:val="00347F37"/>
    <w:rsid w:val="00347F91"/>
    <w:rsid w:val="003500F3"/>
    <w:rsid w:val="00350CC2"/>
    <w:rsid w:val="00350CDB"/>
    <w:rsid w:val="00350CF3"/>
    <w:rsid w:val="00350E2D"/>
    <w:rsid w:val="00351BBB"/>
    <w:rsid w:val="0035252D"/>
    <w:rsid w:val="00352990"/>
    <w:rsid w:val="003529C1"/>
    <w:rsid w:val="003533CE"/>
    <w:rsid w:val="003537C1"/>
    <w:rsid w:val="003539EA"/>
    <w:rsid w:val="00353B68"/>
    <w:rsid w:val="00353B7D"/>
    <w:rsid w:val="00353C36"/>
    <w:rsid w:val="00354B8B"/>
    <w:rsid w:val="00354C44"/>
    <w:rsid w:val="00355658"/>
    <w:rsid w:val="0035569F"/>
    <w:rsid w:val="00355C91"/>
    <w:rsid w:val="00355D0F"/>
    <w:rsid w:val="00355E51"/>
    <w:rsid w:val="00356208"/>
    <w:rsid w:val="00356334"/>
    <w:rsid w:val="003566BB"/>
    <w:rsid w:val="00356DB2"/>
    <w:rsid w:val="00356E9C"/>
    <w:rsid w:val="00356F33"/>
    <w:rsid w:val="00356F4B"/>
    <w:rsid w:val="00357041"/>
    <w:rsid w:val="0035706F"/>
    <w:rsid w:val="00357118"/>
    <w:rsid w:val="00357424"/>
    <w:rsid w:val="00357482"/>
    <w:rsid w:val="003579F7"/>
    <w:rsid w:val="00357B8F"/>
    <w:rsid w:val="00357D42"/>
    <w:rsid w:val="00360EB2"/>
    <w:rsid w:val="003615E1"/>
    <w:rsid w:val="003616B4"/>
    <w:rsid w:val="00361B40"/>
    <w:rsid w:val="00361B42"/>
    <w:rsid w:val="003622BD"/>
    <w:rsid w:val="00362420"/>
    <w:rsid w:val="00362601"/>
    <w:rsid w:val="0036260B"/>
    <w:rsid w:val="00362C5E"/>
    <w:rsid w:val="00362DEE"/>
    <w:rsid w:val="003630F4"/>
    <w:rsid w:val="0036313E"/>
    <w:rsid w:val="003631A9"/>
    <w:rsid w:val="00363299"/>
    <w:rsid w:val="00363945"/>
    <w:rsid w:val="003639CB"/>
    <w:rsid w:val="00363C9B"/>
    <w:rsid w:val="00363CC2"/>
    <w:rsid w:val="00363E0F"/>
    <w:rsid w:val="00364935"/>
    <w:rsid w:val="00364DDE"/>
    <w:rsid w:val="00365366"/>
    <w:rsid w:val="00365AB0"/>
    <w:rsid w:val="00365B21"/>
    <w:rsid w:val="00365C03"/>
    <w:rsid w:val="0036645F"/>
    <w:rsid w:val="003669FC"/>
    <w:rsid w:val="00366DAB"/>
    <w:rsid w:val="00366F1A"/>
    <w:rsid w:val="00367638"/>
    <w:rsid w:val="00367B5E"/>
    <w:rsid w:val="0037008D"/>
    <w:rsid w:val="00370B09"/>
    <w:rsid w:val="00370D1E"/>
    <w:rsid w:val="00370F05"/>
    <w:rsid w:val="0037100C"/>
    <w:rsid w:val="00371879"/>
    <w:rsid w:val="003719CE"/>
    <w:rsid w:val="0037268B"/>
    <w:rsid w:val="00372788"/>
    <w:rsid w:val="00372E30"/>
    <w:rsid w:val="00372FF0"/>
    <w:rsid w:val="0037370E"/>
    <w:rsid w:val="00373AE4"/>
    <w:rsid w:val="00373ED3"/>
    <w:rsid w:val="00374237"/>
    <w:rsid w:val="00374D96"/>
    <w:rsid w:val="00374F74"/>
    <w:rsid w:val="0037504C"/>
    <w:rsid w:val="00375629"/>
    <w:rsid w:val="00376393"/>
    <w:rsid w:val="0037647D"/>
    <w:rsid w:val="00376747"/>
    <w:rsid w:val="0037727A"/>
    <w:rsid w:val="0037729E"/>
    <w:rsid w:val="00377BF7"/>
    <w:rsid w:val="00377C1F"/>
    <w:rsid w:val="00380118"/>
    <w:rsid w:val="0038035A"/>
    <w:rsid w:val="00380545"/>
    <w:rsid w:val="003806B2"/>
    <w:rsid w:val="0038083D"/>
    <w:rsid w:val="00380B8E"/>
    <w:rsid w:val="00381074"/>
    <w:rsid w:val="00381151"/>
    <w:rsid w:val="0038117D"/>
    <w:rsid w:val="0038121A"/>
    <w:rsid w:val="0038123F"/>
    <w:rsid w:val="003818E6"/>
    <w:rsid w:val="00381A3F"/>
    <w:rsid w:val="00381D82"/>
    <w:rsid w:val="003822FB"/>
    <w:rsid w:val="0038231F"/>
    <w:rsid w:val="00382524"/>
    <w:rsid w:val="00383018"/>
    <w:rsid w:val="00383208"/>
    <w:rsid w:val="0038325F"/>
    <w:rsid w:val="0038342B"/>
    <w:rsid w:val="00383B0E"/>
    <w:rsid w:val="00383C0D"/>
    <w:rsid w:val="003840FF"/>
    <w:rsid w:val="003842F1"/>
    <w:rsid w:val="00384CC8"/>
    <w:rsid w:val="00384E9F"/>
    <w:rsid w:val="00385069"/>
    <w:rsid w:val="003850FA"/>
    <w:rsid w:val="003857D9"/>
    <w:rsid w:val="00385F4D"/>
    <w:rsid w:val="0038633C"/>
    <w:rsid w:val="0038644A"/>
    <w:rsid w:val="00386B29"/>
    <w:rsid w:val="00386BD0"/>
    <w:rsid w:val="00386E2C"/>
    <w:rsid w:val="00386E74"/>
    <w:rsid w:val="00386EFA"/>
    <w:rsid w:val="00386F95"/>
    <w:rsid w:val="0038754E"/>
    <w:rsid w:val="003879BC"/>
    <w:rsid w:val="00387CAC"/>
    <w:rsid w:val="00387F61"/>
    <w:rsid w:val="003902C4"/>
    <w:rsid w:val="00390370"/>
    <w:rsid w:val="00390698"/>
    <w:rsid w:val="00390B87"/>
    <w:rsid w:val="00391016"/>
    <w:rsid w:val="00391660"/>
    <w:rsid w:val="00391AF0"/>
    <w:rsid w:val="00391B26"/>
    <w:rsid w:val="00391E42"/>
    <w:rsid w:val="00391FCD"/>
    <w:rsid w:val="0039208E"/>
    <w:rsid w:val="00392DCC"/>
    <w:rsid w:val="00392DF8"/>
    <w:rsid w:val="00392EF9"/>
    <w:rsid w:val="00393058"/>
    <w:rsid w:val="003931D6"/>
    <w:rsid w:val="0039437D"/>
    <w:rsid w:val="003943AC"/>
    <w:rsid w:val="003949D4"/>
    <w:rsid w:val="00394A46"/>
    <w:rsid w:val="00395071"/>
    <w:rsid w:val="0039523F"/>
    <w:rsid w:val="003952A6"/>
    <w:rsid w:val="00395B84"/>
    <w:rsid w:val="00395C72"/>
    <w:rsid w:val="00395D8F"/>
    <w:rsid w:val="00395F41"/>
    <w:rsid w:val="003965DA"/>
    <w:rsid w:val="00396A85"/>
    <w:rsid w:val="00396ECA"/>
    <w:rsid w:val="00396ED6"/>
    <w:rsid w:val="0039704C"/>
    <w:rsid w:val="003970FF"/>
    <w:rsid w:val="00397D0D"/>
    <w:rsid w:val="003A0379"/>
    <w:rsid w:val="003A03AA"/>
    <w:rsid w:val="003A06DB"/>
    <w:rsid w:val="003A0D2C"/>
    <w:rsid w:val="003A0F39"/>
    <w:rsid w:val="003A0F3B"/>
    <w:rsid w:val="003A1724"/>
    <w:rsid w:val="003A1FB6"/>
    <w:rsid w:val="003A21A6"/>
    <w:rsid w:val="003A24FC"/>
    <w:rsid w:val="003A297F"/>
    <w:rsid w:val="003A2B52"/>
    <w:rsid w:val="003A2C0B"/>
    <w:rsid w:val="003A2D24"/>
    <w:rsid w:val="003A2D49"/>
    <w:rsid w:val="003A340D"/>
    <w:rsid w:val="003A3553"/>
    <w:rsid w:val="003A3602"/>
    <w:rsid w:val="003A3C08"/>
    <w:rsid w:val="003A3DA3"/>
    <w:rsid w:val="003A4082"/>
    <w:rsid w:val="003A43A3"/>
    <w:rsid w:val="003A451E"/>
    <w:rsid w:val="003A45E0"/>
    <w:rsid w:val="003A4920"/>
    <w:rsid w:val="003A4B95"/>
    <w:rsid w:val="003A5043"/>
    <w:rsid w:val="003A53B5"/>
    <w:rsid w:val="003A53E0"/>
    <w:rsid w:val="003A548C"/>
    <w:rsid w:val="003A5753"/>
    <w:rsid w:val="003A5B8B"/>
    <w:rsid w:val="003A5BE6"/>
    <w:rsid w:val="003A619E"/>
    <w:rsid w:val="003A634F"/>
    <w:rsid w:val="003A6C58"/>
    <w:rsid w:val="003A6C66"/>
    <w:rsid w:val="003A72AF"/>
    <w:rsid w:val="003A72D5"/>
    <w:rsid w:val="003A7515"/>
    <w:rsid w:val="003A77DF"/>
    <w:rsid w:val="003A78A5"/>
    <w:rsid w:val="003A79ED"/>
    <w:rsid w:val="003B047D"/>
    <w:rsid w:val="003B071E"/>
    <w:rsid w:val="003B1269"/>
    <w:rsid w:val="003B1562"/>
    <w:rsid w:val="003B16AC"/>
    <w:rsid w:val="003B1AB6"/>
    <w:rsid w:val="003B21B2"/>
    <w:rsid w:val="003B2BD2"/>
    <w:rsid w:val="003B30C7"/>
    <w:rsid w:val="003B3319"/>
    <w:rsid w:val="003B3673"/>
    <w:rsid w:val="003B36A3"/>
    <w:rsid w:val="003B388F"/>
    <w:rsid w:val="003B3CAC"/>
    <w:rsid w:val="003B4192"/>
    <w:rsid w:val="003B484B"/>
    <w:rsid w:val="003B4872"/>
    <w:rsid w:val="003B4A4A"/>
    <w:rsid w:val="003B4AAD"/>
    <w:rsid w:val="003B5298"/>
    <w:rsid w:val="003B57E9"/>
    <w:rsid w:val="003B5CD8"/>
    <w:rsid w:val="003B5EC5"/>
    <w:rsid w:val="003B6094"/>
    <w:rsid w:val="003B67EE"/>
    <w:rsid w:val="003B6AEF"/>
    <w:rsid w:val="003B6CA4"/>
    <w:rsid w:val="003B6D12"/>
    <w:rsid w:val="003B6ED0"/>
    <w:rsid w:val="003B6FAA"/>
    <w:rsid w:val="003B7310"/>
    <w:rsid w:val="003B7BA3"/>
    <w:rsid w:val="003B7E2C"/>
    <w:rsid w:val="003C0CCF"/>
    <w:rsid w:val="003C0F9A"/>
    <w:rsid w:val="003C1296"/>
    <w:rsid w:val="003C1410"/>
    <w:rsid w:val="003C155C"/>
    <w:rsid w:val="003C15FA"/>
    <w:rsid w:val="003C184E"/>
    <w:rsid w:val="003C2A69"/>
    <w:rsid w:val="003C2CA0"/>
    <w:rsid w:val="003C3103"/>
    <w:rsid w:val="003C3457"/>
    <w:rsid w:val="003C369F"/>
    <w:rsid w:val="003C39F6"/>
    <w:rsid w:val="003C3A9B"/>
    <w:rsid w:val="003C3D61"/>
    <w:rsid w:val="003C4201"/>
    <w:rsid w:val="003C468C"/>
    <w:rsid w:val="003C4D00"/>
    <w:rsid w:val="003C4D3D"/>
    <w:rsid w:val="003C522A"/>
    <w:rsid w:val="003C5356"/>
    <w:rsid w:val="003C5897"/>
    <w:rsid w:val="003C594A"/>
    <w:rsid w:val="003C5E7F"/>
    <w:rsid w:val="003C62E6"/>
    <w:rsid w:val="003C6575"/>
    <w:rsid w:val="003C6A56"/>
    <w:rsid w:val="003C6AB8"/>
    <w:rsid w:val="003C759E"/>
    <w:rsid w:val="003C7719"/>
    <w:rsid w:val="003C78AE"/>
    <w:rsid w:val="003C7C57"/>
    <w:rsid w:val="003D0086"/>
    <w:rsid w:val="003D06B9"/>
    <w:rsid w:val="003D082D"/>
    <w:rsid w:val="003D0DAD"/>
    <w:rsid w:val="003D1912"/>
    <w:rsid w:val="003D19ED"/>
    <w:rsid w:val="003D1ACC"/>
    <w:rsid w:val="003D2406"/>
    <w:rsid w:val="003D2479"/>
    <w:rsid w:val="003D2935"/>
    <w:rsid w:val="003D2FD1"/>
    <w:rsid w:val="003D317A"/>
    <w:rsid w:val="003D327D"/>
    <w:rsid w:val="003D360B"/>
    <w:rsid w:val="003D38A5"/>
    <w:rsid w:val="003D3A32"/>
    <w:rsid w:val="003D3B58"/>
    <w:rsid w:val="003D4225"/>
    <w:rsid w:val="003D4AA6"/>
    <w:rsid w:val="003D51CC"/>
    <w:rsid w:val="003D552B"/>
    <w:rsid w:val="003D5547"/>
    <w:rsid w:val="003D5562"/>
    <w:rsid w:val="003D55DB"/>
    <w:rsid w:val="003D5A23"/>
    <w:rsid w:val="003D64F2"/>
    <w:rsid w:val="003D68BD"/>
    <w:rsid w:val="003D6C01"/>
    <w:rsid w:val="003D6FBF"/>
    <w:rsid w:val="003D707F"/>
    <w:rsid w:val="003D7336"/>
    <w:rsid w:val="003D79E3"/>
    <w:rsid w:val="003D7E87"/>
    <w:rsid w:val="003D7F48"/>
    <w:rsid w:val="003E01BF"/>
    <w:rsid w:val="003E0353"/>
    <w:rsid w:val="003E0B76"/>
    <w:rsid w:val="003E0B9B"/>
    <w:rsid w:val="003E0D30"/>
    <w:rsid w:val="003E0E17"/>
    <w:rsid w:val="003E0FF1"/>
    <w:rsid w:val="003E1025"/>
    <w:rsid w:val="003E110B"/>
    <w:rsid w:val="003E1B55"/>
    <w:rsid w:val="003E1B72"/>
    <w:rsid w:val="003E1F0C"/>
    <w:rsid w:val="003E1F23"/>
    <w:rsid w:val="003E2866"/>
    <w:rsid w:val="003E2916"/>
    <w:rsid w:val="003E2CD9"/>
    <w:rsid w:val="003E3C0F"/>
    <w:rsid w:val="003E3C34"/>
    <w:rsid w:val="003E44A8"/>
    <w:rsid w:val="003E44F1"/>
    <w:rsid w:val="003E4910"/>
    <w:rsid w:val="003E49FB"/>
    <w:rsid w:val="003E4D4A"/>
    <w:rsid w:val="003E52F6"/>
    <w:rsid w:val="003E5B5D"/>
    <w:rsid w:val="003E6335"/>
    <w:rsid w:val="003E63BD"/>
    <w:rsid w:val="003E6506"/>
    <w:rsid w:val="003E6755"/>
    <w:rsid w:val="003E6A57"/>
    <w:rsid w:val="003E6FE6"/>
    <w:rsid w:val="003E71FB"/>
    <w:rsid w:val="003E77A6"/>
    <w:rsid w:val="003E789F"/>
    <w:rsid w:val="003E79CB"/>
    <w:rsid w:val="003E7D65"/>
    <w:rsid w:val="003E7F79"/>
    <w:rsid w:val="003F0738"/>
    <w:rsid w:val="003F0CE5"/>
    <w:rsid w:val="003F0FEA"/>
    <w:rsid w:val="003F1E66"/>
    <w:rsid w:val="003F2128"/>
    <w:rsid w:val="003F2338"/>
    <w:rsid w:val="003F2417"/>
    <w:rsid w:val="003F25C1"/>
    <w:rsid w:val="003F2627"/>
    <w:rsid w:val="003F2810"/>
    <w:rsid w:val="003F2DEE"/>
    <w:rsid w:val="003F309C"/>
    <w:rsid w:val="003F30FC"/>
    <w:rsid w:val="003F31E5"/>
    <w:rsid w:val="003F37EF"/>
    <w:rsid w:val="003F394C"/>
    <w:rsid w:val="003F396D"/>
    <w:rsid w:val="003F3985"/>
    <w:rsid w:val="003F3A0E"/>
    <w:rsid w:val="003F3C8F"/>
    <w:rsid w:val="003F3E2D"/>
    <w:rsid w:val="003F41D0"/>
    <w:rsid w:val="003F50C1"/>
    <w:rsid w:val="003F52C1"/>
    <w:rsid w:val="003F57E1"/>
    <w:rsid w:val="003F5970"/>
    <w:rsid w:val="003F5B88"/>
    <w:rsid w:val="003F61B3"/>
    <w:rsid w:val="003F628C"/>
    <w:rsid w:val="003F62DC"/>
    <w:rsid w:val="003F6940"/>
    <w:rsid w:val="003F73EF"/>
    <w:rsid w:val="003F79D5"/>
    <w:rsid w:val="003F7A76"/>
    <w:rsid w:val="003F7B8F"/>
    <w:rsid w:val="0040045D"/>
    <w:rsid w:val="004006C4"/>
    <w:rsid w:val="0040078F"/>
    <w:rsid w:val="00400858"/>
    <w:rsid w:val="004009FD"/>
    <w:rsid w:val="00400D31"/>
    <w:rsid w:val="004018D3"/>
    <w:rsid w:val="00401AE0"/>
    <w:rsid w:val="00401F4B"/>
    <w:rsid w:val="00402048"/>
    <w:rsid w:val="00402B2A"/>
    <w:rsid w:val="00402F4F"/>
    <w:rsid w:val="00402FA7"/>
    <w:rsid w:val="00403269"/>
    <w:rsid w:val="00403676"/>
    <w:rsid w:val="00403F9C"/>
    <w:rsid w:val="004040C8"/>
    <w:rsid w:val="00404225"/>
    <w:rsid w:val="00404DFB"/>
    <w:rsid w:val="00404E6F"/>
    <w:rsid w:val="004052B9"/>
    <w:rsid w:val="004053A4"/>
    <w:rsid w:val="004055E7"/>
    <w:rsid w:val="004056F1"/>
    <w:rsid w:val="00405828"/>
    <w:rsid w:val="00405E45"/>
    <w:rsid w:val="00405F39"/>
    <w:rsid w:val="00406101"/>
    <w:rsid w:val="0040620B"/>
    <w:rsid w:val="0040626F"/>
    <w:rsid w:val="00406753"/>
    <w:rsid w:val="00406A39"/>
    <w:rsid w:val="004072A3"/>
    <w:rsid w:val="004076D4"/>
    <w:rsid w:val="0040782B"/>
    <w:rsid w:val="004103A1"/>
    <w:rsid w:val="00410639"/>
    <w:rsid w:val="00410ECC"/>
    <w:rsid w:val="00411322"/>
    <w:rsid w:val="00411473"/>
    <w:rsid w:val="004116A7"/>
    <w:rsid w:val="00411D17"/>
    <w:rsid w:val="0041200C"/>
    <w:rsid w:val="0041220F"/>
    <w:rsid w:val="00412320"/>
    <w:rsid w:val="004127EF"/>
    <w:rsid w:val="00413046"/>
    <w:rsid w:val="0041338D"/>
    <w:rsid w:val="00413C35"/>
    <w:rsid w:val="004140F7"/>
    <w:rsid w:val="00414129"/>
    <w:rsid w:val="0041444B"/>
    <w:rsid w:val="0041458D"/>
    <w:rsid w:val="00414A16"/>
    <w:rsid w:val="00414BB5"/>
    <w:rsid w:val="00414D7F"/>
    <w:rsid w:val="004151EE"/>
    <w:rsid w:val="00415A7A"/>
    <w:rsid w:val="00415B85"/>
    <w:rsid w:val="00415BD9"/>
    <w:rsid w:val="00416A65"/>
    <w:rsid w:val="00416D06"/>
    <w:rsid w:val="0041751A"/>
    <w:rsid w:val="00417F25"/>
    <w:rsid w:val="00420772"/>
    <w:rsid w:val="00420B3B"/>
    <w:rsid w:val="004211A0"/>
    <w:rsid w:val="00421453"/>
    <w:rsid w:val="004215F3"/>
    <w:rsid w:val="004218CD"/>
    <w:rsid w:val="004223B5"/>
    <w:rsid w:val="0042277D"/>
    <w:rsid w:val="00422BE8"/>
    <w:rsid w:val="0042306C"/>
    <w:rsid w:val="004231C5"/>
    <w:rsid w:val="00423708"/>
    <w:rsid w:val="00423BC8"/>
    <w:rsid w:val="00423CE6"/>
    <w:rsid w:val="00424103"/>
    <w:rsid w:val="004242A7"/>
    <w:rsid w:val="00424439"/>
    <w:rsid w:val="00424994"/>
    <w:rsid w:val="00424A69"/>
    <w:rsid w:val="00424B49"/>
    <w:rsid w:val="00424CEE"/>
    <w:rsid w:val="00424FAE"/>
    <w:rsid w:val="004251D1"/>
    <w:rsid w:val="00425DE2"/>
    <w:rsid w:val="004261D3"/>
    <w:rsid w:val="0042632D"/>
    <w:rsid w:val="00426438"/>
    <w:rsid w:val="004264CF"/>
    <w:rsid w:val="00426841"/>
    <w:rsid w:val="00426AB9"/>
    <w:rsid w:val="00426AC4"/>
    <w:rsid w:val="0042715B"/>
    <w:rsid w:val="004275F6"/>
    <w:rsid w:val="00427C8E"/>
    <w:rsid w:val="00430381"/>
    <w:rsid w:val="004307BD"/>
    <w:rsid w:val="00430EBC"/>
    <w:rsid w:val="00430FF7"/>
    <w:rsid w:val="0043133B"/>
    <w:rsid w:val="00431527"/>
    <w:rsid w:val="0043176B"/>
    <w:rsid w:val="00431FD6"/>
    <w:rsid w:val="0043286A"/>
    <w:rsid w:val="00432A4C"/>
    <w:rsid w:val="004331FC"/>
    <w:rsid w:val="004337E7"/>
    <w:rsid w:val="00433B47"/>
    <w:rsid w:val="00433D02"/>
    <w:rsid w:val="00433D4F"/>
    <w:rsid w:val="00433E88"/>
    <w:rsid w:val="00433F4D"/>
    <w:rsid w:val="00433F88"/>
    <w:rsid w:val="004340D0"/>
    <w:rsid w:val="00434763"/>
    <w:rsid w:val="00434971"/>
    <w:rsid w:val="00434D98"/>
    <w:rsid w:val="00434E95"/>
    <w:rsid w:val="0043533B"/>
    <w:rsid w:val="00435794"/>
    <w:rsid w:val="00435BA0"/>
    <w:rsid w:val="00436080"/>
    <w:rsid w:val="00436591"/>
    <w:rsid w:val="00436614"/>
    <w:rsid w:val="00436A83"/>
    <w:rsid w:val="00436FF2"/>
    <w:rsid w:val="00437188"/>
    <w:rsid w:val="00437B1F"/>
    <w:rsid w:val="00437BC3"/>
    <w:rsid w:val="00437C53"/>
    <w:rsid w:val="00440422"/>
    <w:rsid w:val="0044046B"/>
    <w:rsid w:val="004405D3"/>
    <w:rsid w:val="00440838"/>
    <w:rsid w:val="004409CF"/>
    <w:rsid w:val="00440C43"/>
    <w:rsid w:val="0044130A"/>
    <w:rsid w:val="00441804"/>
    <w:rsid w:val="00441B02"/>
    <w:rsid w:val="00441B87"/>
    <w:rsid w:val="00441F37"/>
    <w:rsid w:val="004422E7"/>
    <w:rsid w:val="0044268C"/>
    <w:rsid w:val="00443893"/>
    <w:rsid w:val="00443A5E"/>
    <w:rsid w:val="00443E2F"/>
    <w:rsid w:val="00444025"/>
    <w:rsid w:val="00444390"/>
    <w:rsid w:val="004444E2"/>
    <w:rsid w:val="0044507A"/>
    <w:rsid w:val="004453A8"/>
    <w:rsid w:val="00445C9E"/>
    <w:rsid w:val="0044601D"/>
    <w:rsid w:val="00446555"/>
    <w:rsid w:val="0044655B"/>
    <w:rsid w:val="004467BC"/>
    <w:rsid w:val="00446A5E"/>
    <w:rsid w:val="00446B5B"/>
    <w:rsid w:val="004470EA"/>
    <w:rsid w:val="00447167"/>
    <w:rsid w:val="00447235"/>
    <w:rsid w:val="004478D8"/>
    <w:rsid w:val="004502D9"/>
    <w:rsid w:val="0045094F"/>
    <w:rsid w:val="004511CA"/>
    <w:rsid w:val="004517A8"/>
    <w:rsid w:val="00451E9A"/>
    <w:rsid w:val="004521F0"/>
    <w:rsid w:val="004526A0"/>
    <w:rsid w:val="0045275F"/>
    <w:rsid w:val="00452DEB"/>
    <w:rsid w:val="004530AC"/>
    <w:rsid w:val="00453391"/>
    <w:rsid w:val="004537CA"/>
    <w:rsid w:val="004546A4"/>
    <w:rsid w:val="0045488E"/>
    <w:rsid w:val="0045492D"/>
    <w:rsid w:val="00454E9F"/>
    <w:rsid w:val="0045528A"/>
    <w:rsid w:val="00455336"/>
    <w:rsid w:val="004553F3"/>
    <w:rsid w:val="00455725"/>
    <w:rsid w:val="00455B1D"/>
    <w:rsid w:val="00455C17"/>
    <w:rsid w:val="00456158"/>
    <w:rsid w:val="00456506"/>
    <w:rsid w:val="004565F7"/>
    <w:rsid w:val="00456780"/>
    <w:rsid w:val="00456A94"/>
    <w:rsid w:val="00456D73"/>
    <w:rsid w:val="00457340"/>
    <w:rsid w:val="00457690"/>
    <w:rsid w:val="0045785F"/>
    <w:rsid w:val="004579E9"/>
    <w:rsid w:val="00457ABB"/>
    <w:rsid w:val="004601F8"/>
    <w:rsid w:val="00460D16"/>
    <w:rsid w:val="004611C6"/>
    <w:rsid w:val="004613B8"/>
    <w:rsid w:val="004614CE"/>
    <w:rsid w:val="00461774"/>
    <w:rsid w:val="0046205F"/>
    <w:rsid w:val="0046217D"/>
    <w:rsid w:val="00462313"/>
    <w:rsid w:val="00462394"/>
    <w:rsid w:val="0046277D"/>
    <w:rsid w:val="00462AFA"/>
    <w:rsid w:val="00462CBA"/>
    <w:rsid w:val="00463069"/>
    <w:rsid w:val="00463105"/>
    <w:rsid w:val="00463467"/>
    <w:rsid w:val="004638CC"/>
    <w:rsid w:val="00463D4B"/>
    <w:rsid w:val="00464441"/>
    <w:rsid w:val="004645B4"/>
    <w:rsid w:val="004647FF"/>
    <w:rsid w:val="00464C48"/>
    <w:rsid w:val="0046505C"/>
    <w:rsid w:val="004654C7"/>
    <w:rsid w:val="00465791"/>
    <w:rsid w:val="0046582A"/>
    <w:rsid w:val="00465DD4"/>
    <w:rsid w:val="00465F98"/>
    <w:rsid w:val="00466413"/>
    <w:rsid w:val="00466977"/>
    <w:rsid w:val="00466B52"/>
    <w:rsid w:val="00466C13"/>
    <w:rsid w:val="00466FE2"/>
    <w:rsid w:val="0046711F"/>
    <w:rsid w:val="00467224"/>
    <w:rsid w:val="00467256"/>
    <w:rsid w:val="0046738F"/>
    <w:rsid w:val="004675FF"/>
    <w:rsid w:val="00467896"/>
    <w:rsid w:val="00467B83"/>
    <w:rsid w:val="00467BAC"/>
    <w:rsid w:val="00467D0F"/>
    <w:rsid w:val="00467F19"/>
    <w:rsid w:val="00467FC6"/>
    <w:rsid w:val="004700B0"/>
    <w:rsid w:val="004708C1"/>
    <w:rsid w:val="00470C28"/>
    <w:rsid w:val="00471977"/>
    <w:rsid w:val="00471D51"/>
    <w:rsid w:val="00471E9C"/>
    <w:rsid w:val="0047223B"/>
    <w:rsid w:val="00472270"/>
    <w:rsid w:val="004728F5"/>
    <w:rsid w:val="00472BBD"/>
    <w:rsid w:val="0047336B"/>
    <w:rsid w:val="00473C61"/>
    <w:rsid w:val="004742CD"/>
    <w:rsid w:val="00474441"/>
    <w:rsid w:val="004747BD"/>
    <w:rsid w:val="00474F34"/>
    <w:rsid w:val="00475264"/>
    <w:rsid w:val="00475DE3"/>
    <w:rsid w:val="004760C2"/>
    <w:rsid w:val="0047649C"/>
    <w:rsid w:val="0047652C"/>
    <w:rsid w:val="00476E02"/>
    <w:rsid w:val="0047757B"/>
    <w:rsid w:val="0048022A"/>
    <w:rsid w:val="00480306"/>
    <w:rsid w:val="004807EA"/>
    <w:rsid w:val="00480A37"/>
    <w:rsid w:val="00480DEA"/>
    <w:rsid w:val="00480EEF"/>
    <w:rsid w:val="00480F50"/>
    <w:rsid w:val="00481166"/>
    <w:rsid w:val="00481179"/>
    <w:rsid w:val="004811E6"/>
    <w:rsid w:val="00481663"/>
    <w:rsid w:val="00481A01"/>
    <w:rsid w:val="00481CC1"/>
    <w:rsid w:val="00482972"/>
    <w:rsid w:val="00482FC4"/>
    <w:rsid w:val="00483068"/>
    <w:rsid w:val="0048334F"/>
    <w:rsid w:val="00483411"/>
    <w:rsid w:val="00483445"/>
    <w:rsid w:val="00483C30"/>
    <w:rsid w:val="00483F45"/>
    <w:rsid w:val="00484656"/>
    <w:rsid w:val="004847BA"/>
    <w:rsid w:val="004851C3"/>
    <w:rsid w:val="004864B1"/>
    <w:rsid w:val="00486793"/>
    <w:rsid w:val="004867A6"/>
    <w:rsid w:val="0048688A"/>
    <w:rsid w:val="0048698A"/>
    <w:rsid w:val="00486AFE"/>
    <w:rsid w:val="00487044"/>
    <w:rsid w:val="0048724C"/>
    <w:rsid w:val="00487B34"/>
    <w:rsid w:val="00487B39"/>
    <w:rsid w:val="00490688"/>
    <w:rsid w:val="00490CAF"/>
    <w:rsid w:val="004913C2"/>
    <w:rsid w:val="004913D2"/>
    <w:rsid w:val="0049156E"/>
    <w:rsid w:val="00491BF2"/>
    <w:rsid w:val="00492314"/>
    <w:rsid w:val="00492486"/>
    <w:rsid w:val="004929B8"/>
    <w:rsid w:val="00492FDA"/>
    <w:rsid w:val="0049301E"/>
    <w:rsid w:val="00493546"/>
    <w:rsid w:val="0049372B"/>
    <w:rsid w:val="00493883"/>
    <w:rsid w:val="00493D2B"/>
    <w:rsid w:val="0049443C"/>
    <w:rsid w:val="004945ED"/>
    <w:rsid w:val="004947D6"/>
    <w:rsid w:val="004949CF"/>
    <w:rsid w:val="00494FE8"/>
    <w:rsid w:val="004956D3"/>
    <w:rsid w:val="00495C66"/>
    <w:rsid w:val="00495D90"/>
    <w:rsid w:val="004962F4"/>
    <w:rsid w:val="004964FC"/>
    <w:rsid w:val="0049681D"/>
    <w:rsid w:val="00496AE5"/>
    <w:rsid w:val="00496F26"/>
    <w:rsid w:val="00497009"/>
    <w:rsid w:val="0049706F"/>
    <w:rsid w:val="0049727F"/>
    <w:rsid w:val="00497690"/>
    <w:rsid w:val="00497804"/>
    <w:rsid w:val="004A0985"/>
    <w:rsid w:val="004A117A"/>
    <w:rsid w:val="004A1316"/>
    <w:rsid w:val="004A1355"/>
    <w:rsid w:val="004A1547"/>
    <w:rsid w:val="004A1BA2"/>
    <w:rsid w:val="004A1BD8"/>
    <w:rsid w:val="004A1E22"/>
    <w:rsid w:val="004A1EA7"/>
    <w:rsid w:val="004A244A"/>
    <w:rsid w:val="004A26BE"/>
    <w:rsid w:val="004A2C24"/>
    <w:rsid w:val="004A30B4"/>
    <w:rsid w:val="004A3687"/>
    <w:rsid w:val="004A3AD7"/>
    <w:rsid w:val="004A5154"/>
    <w:rsid w:val="004A57C4"/>
    <w:rsid w:val="004A5BB6"/>
    <w:rsid w:val="004A5BE7"/>
    <w:rsid w:val="004A5C04"/>
    <w:rsid w:val="004A5D5A"/>
    <w:rsid w:val="004A6225"/>
    <w:rsid w:val="004A62BA"/>
    <w:rsid w:val="004A6A34"/>
    <w:rsid w:val="004A7157"/>
    <w:rsid w:val="004A72BE"/>
    <w:rsid w:val="004A7474"/>
    <w:rsid w:val="004A79DA"/>
    <w:rsid w:val="004B0049"/>
    <w:rsid w:val="004B02E3"/>
    <w:rsid w:val="004B02F5"/>
    <w:rsid w:val="004B04E1"/>
    <w:rsid w:val="004B08F8"/>
    <w:rsid w:val="004B0DF6"/>
    <w:rsid w:val="004B0F51"/>
    <w:rsid w:val="004B1184"/>
    <w:rsid w:val="004B11D3"/>
    <w:rsid w:val="004B120B"/>
    <w:rsid w:val="004B134A"/>
    <w:rsid w:val="004B172E"/>
    <w:rsid w:val="004B208E"/>
    <w:rsid w:val="004B2793"/>
    <w:rsid w:val="004B29AC"/>
    <w:rsid w:val="004B2A3C"/>
    <w:rsid w:val="004B2FE8"/>
    <w:rsid w:val="004B305C"/>
    <w:rsid w:val="004B37C7"/>
    <w:rsid w:val="004B3A64"/>
    <w:rsid w:val="004B4682"/>
    <w:rsid w:val="004B4706"/>
    <w:rsid w:val="004B4DBD"/>
    <w:rsid w:val="004B4F8F"/>
    <w:rsid w:val="004B506C"/>
    <w:rsid w:val="004B5273"/>
    <w:rsid w:val="004B5492"/>
    <w:rsid w:val="004B592D"/>
    <w:rsid w:val="004B5BB3"/>
    <w:rsid w:val="004B5FE7"/>
    <w:rsid w:val="004B6140"/>
    <w:rsid w:val="004B6302"/>
    <w:rsid w:val="004B6877"/>
    <w:rsid w:val="004B6F9D"/>
    <w:rsid w:val="004B7519"/>
    <w:rsid w:val="004B7DAF"/>
    <w:rsid w:val="004B7F75"/>
    <w:rsid w:val="004B7FD2"/>
    <w:rsid w:val="004B7FE1"/>
    <w:rsid w:val="004C076D"/>
    <w:rsid w:val="004C0975"/>
    <w:rsid w:val="004C0ADB"/>
    <w:rsid w:val="004C0B56"/>
    <w:rsid w:val="004C0D04"/>
    <w:rsid w:val="004C0FFD"/>
    <w:rsid w:val="004C1460"/>
    <w:rsid w:val="004C14D2"/>
    <w:rsid w:val="004C1E51"/>
    <w:rsid w:val="004C22D1"/>
    <w:rsid w:val="004C2480"/>
    <w:rsid w:val="004C2CA5"/>
    <w:rsid w:val="004C3653"/>
    <w:rsid w:val="004C3CE6"/>
    <w:rsid w:val="004C413D"/>
    <w:rsid w:val="004C474B"/>
    <w:rsid w:val="004C4B36"/>
    <w:rsid w:val="004C4BD7"/>
    <w:rsid w:val="004C4E9B"/>
    <w:rsid w:val="004C50E8"/>
    <w:rsid w:val="004C50F4"/>
    <w:rsid w:val="004C57F5"/>
    <w:rsid w:val="004C5CA8"/>
    <w:rsid w:val="004C5CDB"/>
    <w:rsid w:val="004C5F08"/>
    <w:rsid w:val="004C5F61"/>
    <w:rsid w:val="004C6273"/>
    <w:rsid w:val="004C6932"/>
    <w:rsid w:val="004C6B0B"/>
    <w:rsid w:val="004C6EBE"/>
    <w:rsid w:val="004C727F"/>
    <w:rsid w:val="004C76D3"/>
    <w:rsid w:val="004C79E1"/>
    <w:rsid w:val="004C7BF8"/>
    <w:rsid w:val="004C7C58"/>
    <w:rsid w:val="004C7DF3"/>
    <w:rsid w:val="004D02ED"/>
    <w:rsid w:val="004D0B76"/>
    <w:rsid w:val="004D0D1B"/>
    <w:rsid w:val="004D187E"/>
    <w:rsid w:val="004D1D83"/>
    <w:rsid w:val="004D20BB"/>
    <w:rsid w:val="004D23A6"/>
    <w:rsid w:val="004D23BF"/>
    <w:rsid w:val="004D26C3"/>
    <w:rsid w:val="004D26F1"/>
    <w:rsid w:val="004D2777"/>
    <w:rsid w:val="004D2A0D"/>
    <w:rsid w:val="004D2AC9"/>
    <w:rsid w:val="004D2AF6"/>
    <w:rsid w:val="004D2DAD"/>
    <w:rsid w:val="004D3313"/>
    <w:rsid w:val="004D369C"/>
    <w:rsid w:val="004D3934"/>
    <w:rsid w:val="004D3EC9"/>
    <w:rsid w:val="004D404E"/>
    <w:rsid w:val="004D4712"/>
    <w:rsid w:val="004D4D5B"/>
    <w:rsid w:val="004D4DE3"/>
    <w:rsid w:val="004D4F7C"/>
    <w:rsid w:val="004D5607"/>
    <w:rsid w:val="004D5BF7"/>
    <w:rsid w:val="004D5DE5"/>
    <w:rsid w:val="004D5FBE"/>
    <w:rsid w:val="004D6483"/>
    <w:rsid w:val="004D660D"/>
    <w:rsid w:val="004D79BF"/>
    <w:rsid w:val="004D7CBA"/>
    <w:rsid w:val="004E001F"/>
    <w:rsid w:val="004E071E"/>
    <w:rsid w:val="004E0BCD"/>
    <w:rsid w:val="004E0BD7"/>
    <w:rsid w:val="004E0CE6"/>
    <w:rsid w:val="004E0DC8"/>
    <w:rsid w:val="004E108C"/>
    <w:rsid w:val="004E11F9"/>
    <w:rsid w:val="004E19E5"/>
    <w:rsid w:val="004E1A59"/>
    <w:rsid w:val="004E1BDD"/>
    <w:rsid w:val="004E34C7"/>
    <w:rsid w:val="004E373F"/>
    <w:rsid w:val="004E4051"/>
    <w:rsid w:val="004E47FB"/>
    <w:rsid w:val="004E4962"/>
    <w:rsid w:val="004E4A85"/>
    <w:rsid w:val="004E4B0A"/>
    <w:rsid w:val="004E4C8C"/>
    <w:rsid w:val="004E4ED5"/>
    <w:rsid w:val="004E5418"/>
    <w:rsid w:val="004E5E3F"/>
    <w:rsid w:val="004E5EE5"/>
    <w:rsid w:val="004E60DC"/>
    <w:rsid w:val="004E62B2"/>
    <w:rsid w:val="004E684F"/>
    <w:rsid w:val="004E68B9"/>
    <w:rsid w:val="004E7165"/>
    <w:rsid w:val="004F00F3"/>
    <w:rsid w:val="004F0773"/>
    <w:rsid w:val="004F096E"/>
    <w:rsid w:val="004F0979"/>
    <w:rsid w:val="004F0C45"/>
    <w:rsid w:val="004F12DC"/>
    <w:rsid w:val="004F1A37"/>
    <w:rsid w:val="004F2C27"/>
    <w:rsid w:val="004F3230"/>
    <w:rsid w:val="004F373B"/>
    <w:rsid w:val="004F475A"/>
    <w:rsid w:val="004F4DFE"/>
    <w:rsid w:val="004F5332"/>
    <w:rsid w:val="004F5B3F"/>
    <w:rsid w:val="004F5EA8"/>
    <w:rsid w:val="004F5EDB"/>
    <w:rsid w:val="004F5F3D"/>
    <w:rsid w:val="004F62F9"/>
    <w:rsid w:val="004F68A9"/>
    <w:rsid w:val="004F7574"/>
    <w:rsid w:val="004F76C6"/>
    <w:rsid w:val="004F7A6C"/>
    <w:rsid w:val="004F7DC4"/>
    <w:rsid w:val="0050003E"/>
    <w:rsid w:val="00500059"/>
    <w:rsid w:val="0050033D"/>
    <w:rsid w:val="00500855"/>
    <w:rsid w:val="00500993"/>
    <w:rsid w:val="00500B0E"/>
    <w:rsid w:val="00500BE9"/>
    <w:rsid w:val="00500F50"/>
    <w:rsid w:val="00501224"/>
    <w:rsid w:val="0050123B"/>
    <w:rsid w:val="005013C6"/>
    <w:rsid w:val="00501401"/>
    <w:rsid w:val="00501724"/>
    <w:rsid w:val="00501A50"/>
    <w:rsid w:val="00502188"/>
    <w:rsid w:val="00502560"/>
    <w:rsid w:val="005026C1"/>
    <w:rsid w:val="00502D74"/>
    <w:rsid w:val="00502EC9"/>
    <w:rsid w:val="00502EF3"/>
    <w:rsid w:val="0050325C"/>
    <w:rsid w:val="005038F8"/>
    <w:rsid w:val="00503A03"/>
    <w:rsid w:val="005042B0"/>
    <w:rsid w:val="00504AB0"/>
    <w:rsid w:val="00504DF6"/>
    <w:rsid w:val="00504E63"/>
    <w:rsid w:val="00504E85"/>
    <w:rsid w:val="00505166"/>
    <w:rsid w:val="00505751"/>
    <w:rsid w:val="00505941"/>
    <w:rsid w:val="00505994"/>
    <w:rsid w:val="00505B52"/>
    <w:rsid w:val="00505CAF"/>
    <w:rsid w:val="00505E4F"/>
    <w:rsid w:val="005062B7"/>
    <w:rsid w:val="005066E0"/>
    <w:rsid w:val="00506F60"/>
    <w:rsid w:val="00510595"/>
    <w:rsid w:val="0051077C"/>
    <w:rsid w:val="0051088B"/>
    <w:rsid w:val="00510E67"/>
    <w:rsid w:val="00510FB1"/>
    <w:rsid w:val="00510FF9"/>
    <w:rsid w:val="005113F3"/>
    <w:rsid w:val="00511F31"/>
    <w:rsid w:val="00512BE0"/>
    <w:rsid w:val="00512CB8"/>
    <w:rsid w:val="005130E2"/>
    <w:rsid w:val="00513780"/>
    <w:rsid w:val="00513812"/>
    <w:rsid w:val="00513CA4"/>
    <w:rsid w:val="00513EA2"/>
    <w:rsid w:val="005141A4"/>
    <w:rsid w:val="005143CA"/>
    <w:rsid w:val="00514715"/>
    <w:rsid w:val="00514894"/>
    <w:rsid w:val="005149CD"/>
    <w:rsid w:val="00514A3D"/>
    <w:rsid w:val="00514AB4"/>
    <w:rsid w:val="00514B58"/>
    <w:rsid w:val="00514BEC"/>
    <w:rsid w:val="00515244"/>
    <w:rsid w:val="00515397"/>
    <w:rsid w:val="005153CA"/>
    <w:rsid w:val="00515482"/>
    <w:rsid w:val="005154B9"/>
    <w:rsid w:val="005159E4"/>
    <w:rsid w:val="00515E24"/>
    <w:rsid w:val="005165A8"/>
    <w:rsid w:val="00516A08"/>
    <w:rsid w:val="00517547"/>
    <w:rsid w:val="005175C3"/>
    <w:rsid w:val="00517975"/>
    <w:rsid w:val="00520834"/>
    <w:rsid w:val="00520860"/>
    <w:rsid w:val="005209DF"/>
    <w:rsid w:val="00520C08"/>
    <w:rsid w:val="00520D2C"/>
    <w:rsid w:val="00520F3C"/>
    <w:rsid w:val="0052111E"/>
    <w:rsid w:val="00521498"/>
    <w:rsid w:val="005219D2"/>
    <w:rsid w:val="00521A3A"/>
    <w:rsid w:val="00523463"/>
    <w:rsid w:val="0052369E"/>
    <w:rsid w:val="00523C7D"/>
    <w:rsid w:val="00523C8C"/>
    <w:rsid w:val="00523D8B"/>
    <w:rsid w:val="00525167"/>
    <w:rsid w:val="005252F6"/>
    <w:rsid w:val="0052537B"/>
    <w:rsid w:val="00525553"/>
    <w:rsid w:val="00525625"/>
    <w:rsid w:val="00525696"/>
    <w:rsid w:val="0052571E"/>
    <w:rsid w:val="00525819"/>
    <w:rsid w:val="005259A6"/>
    <w:rsid w:val="00525FD0"/>
    <w:rsid w:val="0052616E"/>
    <w:rsid w:val="00526596"/>
    <w:rsid w:val="00526D72"/>
    <w:rsid w:val="00527323"/>
    <w:rsid w:val="005276C2"/>
    <w:rsid w:val="0052770F"/>
    <w:rsid w:val="005278A3"/>
    <w:rsid w:val="00527B4D"/>
    <w:rsid w:val="00527E49"/>
    <w:rsid w:val="0053021C"/>
    <w:rsid w:val="0053091C"/>
    <w:rsid w:val="005309F3"/>
    <w:rsid w:val="005311C6"/>
    <w:rsid w:val="00531598"/>
    <w:rsid w:val="00531CEE"/>
    <w:rsid w:val="00532172"/>
    <w:rsid w:val="00532283"/>
    <w:rsid w:val="005328A4"/>
    <w:rsid w:val="00532C00"/>
    <w:rsid w:val="005332B0"/>
    <w:rsid w:val="0053345F"/>
    <w:rsid w:val="005334EE"/>
    <w:rsid w:val="00533C2F"/>
    <w:rsid w:val="00533CB8"/>
    <w:rsid w:val="0053408C"/>
    <w:rsid w:val="0053427B"/>
    <w:rsid w:val="005343A7"/>
    <w:rsid w:val="00534BCE"/>
    <w:rsid w:val="00534DE7"/>
    <w:rsid w:val="00535402"/>
    <w:rsid w:val="00535CFD"/>
    <w:rsid w:val="00535FE8"/>
    <w:rsid w:val="00536143"/>
    <w:rsid w:val="0053627B"/>
    <w:rsid w:val="005369DE"/>
    <w:rsid w:val="00536A13"/>
    <w:rsid w:val="00536DA7"/>
    <w:rsid w:val="00536DFD"/>
    <w:rsid w:val="0053794D"/>
    <w:rsid w:val="00540148"/>
    <w:rsid w:val="005401CB"/>
    <w:rsid w:val="005402DB"/>
    <w:rsid w:val="00540572"/>
    <w:rsid w:val="005406F5"/>
    <w:rsid w:val="00541301"/>
    <w:rsid w:val="00541D97"/>
    <w:rsid w:val="00542356"/>
    <w:rsid w:val="0054246F"/>
    <w:rsid w:val="00542C8D"/>
    <w:rsid w:val="0054329C"/>
    <w:rsid w:val="00543543"/>
    <w:rsid w:val="0054354C"/>
    <w:rsid w:val="0054394B"/>
    <w:rsid w:val="005441AA"/>
    <w:rsid w:val="00544521"/>
    <w:rsid w:val="005445F8"/>
    <w:rsid w:val="005447A5"/>
    <w:rsid w:val="00544A4D"/>
    <w:rsid w:val="00544E9B"/>
    <w:rsid w:val="005452FD"/>
    <w:rsid w:val="00545798"/>
    <w:rsid w:val="00545CDA"/>
    <w:rsid w:val="00546436"/>
    <w:rsid w:val="00546816"/>
    <w:rsid w:val="005469F0"/>
    <w:rsid w:val="00546AC7"/>
    <w:rsid w:val="00546D76"/>
    <w:rsid w:val="00546D8F"/>
    <w:rsid w:val="00546E02"/>
    <w:rsid w:val="005473CF"/>
    <w:rsid w:val="00547B25"/>
    <w:rsid w:val="00547B32"/>
    <w:rsid w:val="00550078"/>
    <w:rsid w:val="00550B3F"/>
    <w:rsid w:val="00551337"/>
    <w:rsid w:val="00552A71"/>
    <w:rsid w:val="00552AD1"/>
    <w:rsid w:val="00552E53"/>
    <w:rsid w:val="00553787"/>
    <w:rsid w:val="005539F9"/>
    <w:rsid w:val="0055404A"/>
    <w:rsid w:val="0055405C"/>
    <w:rsid w:val="005545F4"/>
    <w:rsid w:val="005546DA"/>
    <w:rsid w:val="005546E3"/>
    <w:rsid w:val="00554FDA"/>
    <w:rsid w:val="00555A21"/>
    <w:rsid w:val="00555C1A"/>
    <w:rsid w:val="00555E39"/>
    <w:rsid w:val="00555E4F"/>
    <w:rsid w:val="0055656B"/>
    <w:rsid w:val="005570AF"/>
    <w:rsid w:val="0055730E"/>
    <w:rsid w:val="005573E6"/>
    <w:rsid w:val="00557482"/>
    <w:rsid w:val="00557B9A"/>
    <w:rsid w:val="00557DAB"/>
    <w:rsid w:val="00557F49"/>
    <w:rsid w:val="00557FCE"/>
    <w:rsid w:val="00560366"/>
    <w:rsid w:val="00560908"/>
    <w:rsid w:val="00560951"/>
    <w:rsid w:val="00560E2C"/>
    <w:rsid w:val="00560ED7"/>
    <w:rsid w:val="005614AC"/>
    <w:rsid w:val="005618A5"/>
    <w:rsid w:val="00561C8B"/>
    <w:rsid w:val="005621EB"/>
    <w:rsid w:val="00562383"/>
    <w:rsid w:val="0056246B"/>
    <w:rsid w:val="005624F5"/>
    <w:rsid w:val="00562AB3"/>
    <w:rsid w:val="00562B44"/>
    <w:rsid w:val="00562C7C"/>
    <w:rsid w:val="00562DAF"/>
    <w:rsid w:val="00562F5F"/>
    <w:rsid w:val="00563118"/>
    <w:rsid w:val="0056397B"/>
    <w:rsid w:val="00563E36"/>
    <w:rsid w:val="005652D0"/>
    <w:rsid w:val="00565564"/>
    <w:rsid w:val="005659FD"/>
    <w:rsid w:val="00565D7D"/>
    <w:rsid w:val="005661F7"/>
    <w:rsid w:val="005662A5"/>
    <w:rsid w:val="005664DE"/>
    <w:rsid w:val="0056682B"/>
    <w:rsid w:val="00566AEC"/>
    <w:rsid w:val="005676C7"/>
    <w:rsid w:val="00567709"/>
    <w:rsid w:val="0056777A"/>
    <w:rsid w:val="0056795D"/>
    <w:rsid w:val="00567987"/>
    <w:rsid w:val="00567A7B"/>
    <w:rsid w:val="00570265"/>
    <w:rsid w:val="00570457"/>
    <w:rsid w:val="00570B6B"/>
    <w:rsid w:val="0057105D"/>
    <w:rsid w:val="00571121"/>
    <w:rsid w:val="00571867"/>
    <w:rsid w:val="00571A12"/>
    <w:rsid w:val="00571E79"/>
    <w:rsid w:val="005723B3"/>
    <w:rsid w:val="00572958"/>
    <w:rsid w:val="00572C3A"/>
    <w:rsid w:val="00572EA4"/>
    <w:rsid w:val="005732CB"/>
    <w:rsid w:val="00573556"/>
    <w:rsid w:val="0057393D"/>
    <w:rsid w:val="00573D22"/>
    <w:rsid w:val="00573DBF"/>
    <w:rsid w:val="00573E12"/>
    <w:rsid w:val="00574406"/>
    <w:rsid w:val="0057468B"/>
    <w:rsid w:val="005747FD"/>
    <w:rsid w:val="00575510"/>
    <w:rsid w:val="00575892"/>
    <w:rsid w:val="00576021"/>
    <w:rsid w:val="0057613A"/>
    <w:rsid w:val="005762FE"/>
    <w:rsid w:val="005763A2"/>
    <w:rsid w:val="005764D6"/>
    <w:rsid w:val="005767CC"/>
    <w:rsid w:val="00576BF5"/>
    <w:rsid w:val="00576EC8"/>
    <w:rsid w:val="005773FF"/>
    <w:rsid w:val="005776D4"/>
    <w:rsid w:val="00580271"/>
    <w:rsid w:val="005805A2"/>
    <w:rsid w:val="005809AB"/>
    <w:rsid w:val="00581172"/>
    <w:rsid w:val="00581194"/>
    <w:rsid w:val="00581646"/>
    <w:rsid w:val="00581937"/>
    <w:rsid w:val="005823B7"/>
    <w:rsid w:val="005828C3"/>
    <w:rsid w:val="005828D9"/>
    <w:rsid w:val="00582B6F"/>
    <w:rsid w:val="005830A6"/>
    <w:rsid w:val="00583294"/>
    <w:rsid w:val="005832D1"/>
    <w:rsid w:val="005834B6"/>
    <w:rsid w:val="005836CF"/>
    <w:rsid w:val="00583D6F"/>
    <w:rsid w:val="00584494"/>
    <w:rsid w:val="00584E06"/>
    <w:rsid w:val="00584E30"/>
    <w:rsid w:val="00584E9A"/>
    <w:rsid w:val="0058535A"/>
    <w:rsid w:val="005853BF"/>
    <w:rsid w:val="00585A58"/>
    <w:rsid w:val="00586411"/>
    <w:rsid w:val="005866EB"/>
    <w:rsid w:val="005869D1"/>
    <w:rsid w:val="00586C15"/>
    <w:rsid w:val="00587634"/>
    <w:rsid w:val="0058769E"/>
    <w:rsid w:val="005878BC"/>
    <w:rsid w:val="005904A3"/>
    <w:rsid w:val="00590720"/>
    <w:rsid w:val="0059076B"/>
    <w:rsid w:val="00590E0E"/>
    <w:rsid w:val="00590E1D"/>
    <w:rsid w:val="00591351"/>
    <w:rsid w:val="00591619"/>
    <w:rsid w:val="0059198F"/>
    <w:rsid w:val="0059212D"/>
    <w:rsid w:val="00592336"/>
    <w:rsid w:val="0059253C"/>
    <w:rsid w:val="00592A02"/>
    <w:rsid w:val="00592B92"/>
    <w:rsid w:val="00592E7F"/>
    <w:rsid w:val="00592E86"/>
    <w:rsid w:val="005936C6"/>
    <w:rsid w:val="00593744"/>
    <w:rsid w:val="005938DB"/>
    <w:rsid w:val="005938FF"/>
    <w:rsid w:val="00593A7E"/>
    <w:rsid w:val="00593FCE"/>
    <w:rsid w:val="00594803"/>
    <w:rsid w:val="00594B9F"/>
    <w:rsid w:val="00595965"/>
    <w:rsid w:val="005959BC"/>
    <w:rsid w:val="005959DF"/>
    <w:rsid w:val="00595CDB"/>
    <w:rsid w:val="0059606D"/>
    <w:rsid w:val="00596163"/>
    <w:rsid w:val="00596400"/>
    <w:rsid w:val="00596841"/>
    <w:rsid w:val="00596AF5"/>
    <w:rsid w:val="00596B8D"/>
    <w:rsid w:val="005970B4"/>
    <w:rsid w:val="0059713C"/>
    <w:rsid w:val="00597BF1"/>
    <w:rsid w:val="005A0348"/>
    <w:rsid w:val="005A0813"/>
    <w:rsid w:val="005A08DA"/>
    <w:rsid w:val="005A08E0"/>
    <w:rsid w:val="005A091A"/>
    <w:rsid w:val="005A0D61"/>
    <w:rsid w:val="005A0D66"/>
    <w:rsid w:val="005A1427"/>
    <w:rsid w:val="005A1AA2"/>
    <w:rsid w:val="005A1B5D"/>
    <w:rsid w:val="005A1BAF"/>
    <w:rsid w:val="005A272F"/>
    <w:rsid w:val="005A287F"/>
    <w:rsid w:val="005A2B69"/>
    <w:rsid w:val="005A2E7D"/>
    <w:rsid w:val="005A3277"/>
    <w:rsid w:val="005A336D"/>
    <w:rsid w:val="005A34F8"/>
    <w:rsid w:val="005A35FB"/>
    <w:rsid w:val="005A3B79"/>
    <w:rsid w:val="005A3F94"/>
    <w:rsid w:val="005A4010"/>
    <w:rsid w:val="005A4183"/>
    <w:rsid w:val="005A4607"/>
    <w:rsid w:val="005A4725"/>
    <w:rsid w:val="005A48A3"/>
    <w:rsid w:val="005A4A40"/>
    <w:rsid w:val="005A4B4B"/>
    <w:rsid w:val="005A546D"/>
    <w:rsid w:val="005A57D9"/>
    <w:rsid w:val="005A5823"/>
    <w:rsid w:val="005A5A6E"/>
    <w:rsid w:val="005A5FC7"/>
    <w:rsid w:val="005A6245"/>
    <w:rsid w:val="005A62E7"/>
    <w:rsid w:val="005A6C9D"/>
    <w:rsid w:val="005A7DA3"/>
    <w:rsid w:val="005B049E"/>
    <w:rsid w:val="005B06BF"/>
    <w:rsid w:val="005B0784"/>
    <w:rsid w:val="005B07D7"/>
    <w:rsid w:val="005B088B"/>
    <w:rsid w:val="005B1452"/>
    <w:rsid w:val="005B2256"/>
    <w:rsid w:val="005B2265"/>
    <w:rsid w:val="005B2C84"/>
    <w:rsid w:val="005B2E6E"/>
    <w:rsid w:val="005B2F32"/>
    <w:rsid w:val="005B3448"/>
    <w:rsid w:val="005B3657"/>
    <w:rsid w:val="005B38BA"/>
    <w:rsid w:val="005B3B99"/>
    <w:rsid w:val="005B3ED1"/>
    <w:rsid w:val="005B4103"/>
    <w:rsid w:val="005B44E0"/>
    <w:rsid w:val="005B4579"/>
    <w:rsid w:val="005B4847"/>
    <w:rsid w:val="005B5131"/>
    <w:rsid w:val="005B57D0"/>
    <w:rsid w:val="005B59AE"/>
    <w:rsid w:val="005B5C49"/>
    <w:rsid w:val="005B5E4F"/>
    <w:rsid w:val="005B68BB"/>
    <w:rsid w:val="005B6AC4"/>
    <w:rsid w:val="005B6B97"/>
    <w:rsid w:val="005B6E0C"/>
    <w:rsid w:val="005B6E7C"/>
    <w:rsid w:val="005B6EE1"/>
    <w:rsid w:val="005B6F11"/>
    <w:rsid w:val="005B6F81"/>
    <w:rsid w:val="005B7503"/>
    <w:rsid w:val="005B7FA6"/>
    <w:rsid w:val="005C0109"/>
    <w:rsid w:val="005C024B"/>
    <w:rsid w:val="005C0404"/>
    <w:rsid w:val="005C09EB"/>
    <w:rsid w:val="005C0FB6"/>
    <w:rsid w:val="005C10AE"/>
    <w:rsid w:val="005C10EB"/>
    <w:rsid w:val="005C1818"/>
    <w:rsid w:val="005C1D0F"/>
    <w:rsid w:val="005C293D"/>
    <w:rsid w:val="005C2AC2"/>
    <w:rsid w:val="005C2EBD"/>
    <w:rsid w:val="005C2F53"/>
    <w:rsid w:val="005C2FAC"/>
    <w:rsid w:val="005C3132"/>
    <w:rsid w:val="005C3439"/>
    <w:rsid w:val="005C35C8"/>
    <w:rsid w:val="005C3712"/>
    <w:rsid w:val="005C3A6A"/>
    <w:rsid w:val="005C3AB1"/>
    <w:rsid w:val="005C3BDD"/>
    <w:rsid w:val="005C3BE0"/>
    <w:rsid w:val="005C3F2D"/>
    <w:rsid w:val="005C40C7"/>
    <w:rsid w:val="005C454C"/>
    <w:rsid w:val="005C458A"/>
    <w:rsid w:val="005C4836"/>
    <w:rsid w:val="005C48C3"/>
    <w:rsid w:val="005C4A82"/>
    <w:rsid w:val="005C4C84"/>
    <w:rsid w:val="005C509D"/>
    <w:rsid w:val="005C5178"/>
    <w:rsid w:val="005C574E"/>
    <w:rsid w:val="005C586F"/>
    <w:rsid w:val="005C5A9B"/>
    <w:rsid w:val="005C6081"/>
    <w:rsid w:val="005C6563"/>
    <w:rsid w:val="005C6CC0"/>
    <w:rsid w:val="005C745B"/>
    <w:rsid w:val="005C74F2"/>
    <w:rsid w:val="005C799F"/>
    <w:rsid w:val="005C7D9D"/>
    <w:rsid w:val="005D07C7"/>
    <w:rsid w:val="005D0E4A"/>
    <w:rsid w:val="005D1AC2"/>
    <w:rsid w:val="005D1BAB"/>
    <w:rsid w:val="005D1C97"/>
    <w:rsid w:val="005D216E"/>
    <w:rsid w:val="005D25F7"/>
    <w:rsid w:val="005D2A8E"/>
    <w:rsid w:val="005D2C2A"/>
    <w:rsid w:val="005D2DC6"/>
    <w:rsid w:val="005D2E0C"/>
    <w:rsid w:val="005D2E79"/>
    <w:rsid w:val="005D2EF8"/>
    <w:rsid w:val="005D3967"/>
    <w:rsid w:val="005D3C58"/>
    <w:rsid w:val="005D3C7F"/>
    <w:rsid w:val="005D3E26"/>
    <w:rsid w:val="005D3E6A"/>
    <w:rsid w:val="005D3E96"/>
    <w:rsid w:val="005D4430"/>
    <w:rsid w:val="005D4752"/>
    <w:rsid w:val="005D4B98"/>
    <w:rsid w:val="005D4C3B"/>
    <w:rsid w:val="005D4CA2"/>
    <w:rsid w:val="005D4D8A"/>
    <w:rsid w:val="005D4E82"/>
    <w:rsid w:val="005D4EBC"/>
    <w:rsid w:val="005D4EC5"/>
    <w:rsid w:val="005D54EC"/>
    <w:rsid w:val="005D59A9"/>
    <w:rsid w:val="005D647D"/>
    <w:rsid w:val="005D694A"/>
    <w:rsid w:val="005D69B5"/>
    <w:rsid w:val="005D6E77"/>
    <w:rsid w:val="005D6EF6"/>
    <w:rsid w:val="005D7163"/>
    <w:rsid w:val="005D781C"/>
    <w:rsid w:val="005D787F"/>
    <w:rsid w:val="005E0256"/>
    <w:rsid w:val="005E058D"/>
    <w:rsid w:val="005E080B"/>
    <w:rsid w:val="005E0BCD"/>
    <w:rsid w:val="005E0D71"/>
    <w:rsid w:val="005E1ABA"/>
    <w:rsid w:val="005E1E3E"/>
    <w:rsid w:val="005E234A"/>
    <w:rsid w:val="005E255B"/>
    <w:rsid w:val="005E265D"/>
    <w:rsid w:val="005E2759"/>
    <w:rsid w:val="005E2882"/>
    <w:rsid w:val="005E2B63"/>
    <w:rsid w:val="005E30FD"/>
    <w:rsid w:val="005E367E"/>
    <w:rsid w:val="005E3A8A"/>
    <w:rsid w:val="005E3C97"/>
    <w:rsid w:val="005E3E48"/>
    <w:rsid w:val="005E3EC8"/>
    <w:rsid w:val="005E414A"/>
    <w:rsid w:val="005E4182"/>
    <w:rsid w:val="005E4270"/>
    <w:rsid w:val="005E4503"/>
    <w:rsid w:val="005E4868"/>
    <w:rsid w:val="005E4A76"/>
    <w:rsid w:val="005E4AA5"/>
    <w:rsid w:val="005E4D54"/>
    <w:rsid w:val="005E5045"/>
    <w:rsid w:val="005E55AB"/>
    <w:rsid w:val="005E5E73"/>
    <w:rsid w:val="005E5F59"/>
    <w:rsid w:val="005E62A0"/>
    <w:rsid w:val="005E6BC3"/>
    <w:rsid w:val="005E7016"/>
    <w:rsid w:val="005E71F5"/>
    <w:rsid w:val="005E72B7"/>
    <w:rsid w:val="005F02E7"/>
    <w:rsid w:val="005F06C8"/>
    <w:rsid w:val="005F0856"/>
    <w:rsid w:val="005F0D2A"/>
    <w:rsid w:val="005F0E13"/>
    <w:rsid w:val="005F0F3C"/>
    <w:rsid w:val="005F11CB"/>
    <w:rsid w:val="005F12A1"/>
    <w:rsid w:val="005F12ED"/>
    <w:rsid w:val="005F141C"/>
    <w:rsid w:val="005F15F5"/>
    <w:rsid w:val="005F191A"/>
    <w:rsid w:val="005F1CD5"/>
    <w:rsid w:val="005F1E39"/>
    <w:rsid w:val="005F1EE2"/>
    <w:rsid w:val="005F207D"/>
    <w:rsid w:val="005F2B2F"/>
    <w:rsid w:val="005F2D16"/>
    <w:rsid w:val="005F37C2"/>
    <w:rsid w:val="005F3A16"/>
    <w:rsid w:val="005F3B17"/>
    <w:rsid w:val="005F3CA8"/>
    <w:rsid w:val="005F4303"/>
    <w:rsid w:val="005F435E"/>
    <w:rsid w:val="005F460E"/>
    <w:rsid w:val="005F4AE5"/>
    <w:rsid w:val="005F4E40"/>
    <w:rsid w:val="005F4F70"/>
    <w:rsid w:val="005F5494"/>
    <w:rsid w:val="005F5BED"/>
    <w:rsid w:val="005F603C"/>
    <w:rsid w:val="005F6329"/>
    <w:rsid w:val="005F63A6"/>
    <w:rsid w:val="005F64DF"/>
    <w:rsid w:val="005F6A91"/>
    <w:rsid w:val="005F6ABB"/>
    <w:rsid w:val="005F6EFE"/>
    <w:rsid w:val="005F6F3D"/>
    <w:rsid w:val="005F7006"/>
    <w:rsid w:val="005F7041"/>
    <w:rsid w:val="005F7ECE"/>
    <w:rsid w:val="00600E39"/>
    <w:rsid w:val="006011B1"/>
    <w:rsid w:val="006018D3"/>
    <w:rsid w:val="00601A34"/>
    <w:rsid w:val="006023E9"/>
    <w:rsid w:val="00602668"/>
    <w:rsid w:val="00602826"/>
    <w:rsid w:val="0060332A"/>
    <w:rsid w:val="006034A5"/>
    <w:rsid w:val="0060366A"/>
    <w:rsid w:val="006038EE"/>
    <w:rsid w:val="006039C9"/>
    <w:rsid w:val="00603C9B"/>
    <w:rsid w:val="00604130"/>
    <w:rsid w:val="006042E0"/>
    <w:rsid w:val="00604BE1"/>
    <w:rsid w:val="00604F54"/>
    <w:rsid w:val="006053E8"/>
    <w:rsid w:val="00605B0E"/>
    <w:rsid w:val="00605CF1"/>
    <w:rsid w:val="00605FB8"/>
    <w:rsid w:val="00606AA3"/>
    <w:rsid w:val="006070CE"/>
    <w:rsid w:val="0060722C"/>
    <w:rsid w:val="00607396"/>
    <w:rsid w:val="0060739B"/>
    <w:rsid w:val="00607888"/>
    <w:rsid w:val="00607C27"/>
    <w:rsid w:val="00607EC5"/>
    <w:rsid w:val="00610407"/>
    <w:rsid w:val="00610733"/>
    <w:rsid w:val="006107A3"/>
    <w:rsid w:val="006109A6"/>
    <w:rsid w:val="006109FC"/>
    <w:rsid w:val="00610DF9"/>
    <w:rsid w:val="00611178"/>
    <w:rsid w:val="006117F5"/>
    <w:rsid w:val="00611BDF"/>
    <w:rsid w:val="00611CDA"/>
    <w:rsid w:val="00611FE4"/>
    <w:rsid w:val="0061239C"/>
    <w:rsid w:val="006124C2"/>
    <w:rsid w:val="006127C2"/>
    <w:rsid w:val="00612B5B"/>
    <w:rsid w:val="00612F1B"/>
    <w:rsid w:val="006132DB"/>
    <w:rsid w:val="0061365A"/>
    <w:rsid w:val="00613BE6"/>
    <w:rsid w:val="00613C53"/>
    <w:rsid w:val="00613CD4"/>
    <w:rsid w:val="0061436B"/>
    <w:rsid w:val="00614388"/>
    <w:rsid w:val="00614680"/>
    <w:rsid w:val="00614A93"/>
    <w:rsid w:val="00614AE8"/>
    <w:rsid w:val="00614F90"/>
    <w:rsid w:val="00615148"/>
    <w:rsid w:val="006151CB"/>
    <w:rsid w:val="00615A16"/>
    <w:rsid w:val="00615BB2"/>
    <w:rsid w:val="00615F8B"/>
    <w:rsid w:val="006160AB"/>
    <w:rsid w:val="00616316"/>
    <w:rsid w:val="00616475"/>
    <w:rsid w:val="00616939"/>
    <w:rsid w:val="0061701E"/>
    <w:rsid w:val="006172FA"/>
    <w:rsid w:val="0061764C"/>
    <w:rsid w:val="00617A24"/>
    <w:rsid w:val="0062006D"/>
    <w:rsid w:val="0062051A"/>
    <w:rsid w:val="006206EA"/>
    <w:rsid w:val="00620751"/>
    <w:rsid w:val="0062098C"/>
    <w:rsid w:val="00621047"/>
    <w:rsid w:val="00621191"/>
    <w:rsid w:val="00621381"/>
    <w:rsid w:val="006215A6"/>
    <w:rsid w:val="006217D4"/>
    <w:rsid w:val="00621A27"/>
    <w:rsid w:val="00621CED"/>
    <w:rsid w:val="00621EFE"/>
    <w:rsid w:val="00621FE4"/>
    <w:rsid w:val="00622472"/>
    <w:rsid w:val="00623339"/>
    <w:rsid w:val="006240C1"/>
    <w:rsid w:val="00624111"/>
    <w:rsid w:val="006241CB"/>
    <w:rsid w:val="00624237"/>
    <w:rsid w:val="006242B1"/>
    <w:rsid w:val="006244C1"/>
    <w:rsid w:val="006246AA"/>
    <w:rsid w:val="006250DE"/>
    <w:rsid w:val="00625B5E"/>
    <w:rsid w:val="00626186"/>
    <w:rsid w:val="006261C7"/>
    <w:rsid w:val="00626C6C"/>
    <w:rsid w:val="00626D6E"/>
    <w:rsid w:val="00626D82"/>
    <w:rsid w:val="00626DBB"/>
    <w:rsid w:val="00626E88"/>
    <w:rsid w:val="006275D6"/>
    <w:rsid w:val="006276E6"/>
    <w:rsid w:val="00627981"/>
    <w:rsid w:val="00630784"/>
    <w:rsid w:val="00630799"/>
    <w:rsid w:val="0063099B"/>
    <w:rsid w:val="00630AE4"/>
    <w:rsid w:val="00630CBA"/>
    <w:rsid w:val="00630EBF"/>
    <w:rsid w:val="00631BD5"/>
    <w:rsid w:val="00631C54"/>
    <w:rsid w:val="00631E1F"/>
    <w:rsid w:val="00631E49"/>
    <w:rsid w:val="00632295"/>
    <w:rsid w:val="0063246D"/>
    <w:rsid w:val="0063293B"/>
    <w:rsid w:val="00632DDE"/>
    <w:rsid w:val="0063319E"/>
    <w:rsid w:val="00633728"/>
    <w:rsid w:val="00634A75"/>
    <w:rsid w:val="00634B2D"/>
    <w:rsid w:val="0063539A"/>
    <w:rsid w:val="006356F9"/>
    <w:rsid w:val="006357CC"/>
    <w:rsid w:val="00635B92"/>
    <w:rsid w:val="00635DFD"/>
    <w:rsid w:val="00636267"/>
    <w:rsid w:val="006366B5"/>
    <w:rsid w:val="00636779"/>
    <w:rsid w:val="0063688A"/>
    <w:rsid w:val="00636D2E"/>
    <w:rsid w:val="00636DB0"/>
    <w:rsid w:val="00637036"/>
    <w:rsid w:val="00637173"/>
    <w:rsid w:val="0063720A"/>
    <w:rsid w:val="006372A3"/>
    <w:rsid w:val="006375EE"/>
    <w:rsid w:val="00637CA8"/>
    <w:rsid w:val="00640077"/>
    <w:rsid w:val="006400EE"/>
    <w:rsid w:val="00640601"/>
    <w:rsid w:val="006408A1"/>
    <w:rsid w:val="006408C1"/>
    <w:rsid w:val="0064093A"/>
    <w:rsid w:val="00640A95"/>
    <w:rsid w:val="00641478"/>
    <w:rsid w:val="0064150A"/>
    <w:rsid w:val="00641704"/>
    <w:rsid w:val="0064196F"/>
    <w:rsid w:val="006420AA"/>
    <w:rsid w:val="006429F3"/>
    <w:rsid w:val="00642FCC"/>
    <w:rsid w:val="00643270"/>
    <w:rsid w:val="00643737"/>
    <w:rsid w:val="00644500"/>
    <w:rsid w:val="0064477B"/>
    <w:rsid w:val="00644CC9"/>
    <w:rsid w:val="006451E6"/>
    <w:rsid w:val="006452FB"/>
    <w:rsid w:val="00645388"/>
    <w:rsid w:val="00645BD9"/>
    <w:rsid w:val="00645D57"/>
    <w:rsid w:val="00645EFC"/>
    <w:rsid w:val="00646032"/>
    <w:rsid w:val="0064656B"/>
    <w:rsid w:val="006466F1"/>
    <w:rsid w:val="00646F9B"/>
    <w:rsid w:val="0064757E"/>
    <w:rsid w:val="00647C9E"/>
    <w:rsid w:val="006500AF"/>
    <w:rsid w:val="00650146"/>
    <w:rsid w:val="00650A8F"/>
    <w:rsid w:val="00650ADB"/>
    <w:rsid w:val="00650FBC"/>
    <w:rsid w:val="00651717"/>
    <w:rsid w:val="006517BC"/>
    <w:rsid w:val="00651A62"/>
    <w:rsid w:val="00651D06"/>
    <w:rsid w:val="00651E4E"/>
    <w:rsid w:val="00651F47"/>
    <w:rsid w:val="006522F4"/>
    <w:rsid w:val="0065261E"/>
    <w:rsid w:val="00652809"/>
    <w:rsid w:val="00652A43"/>
    <w:rsid w:val="00652BAD"/>
    <w:rsid w:val="00653034"/>
    <w:rsid w:val="00653068"/>
    <w:rsid w:val="00653680"/>
    <w:rsid w:val="006536DB"/>
    <w:rsid w:val="006537C6"/>
    <w:rsid w:val="00654722"/>
    <w:rsid w:val="006548BF"/>
    <w:rsid w:val="00655098"/>
    <w:rsid w:val="00655401"/>
    <w:rsid w:val="006557D3"/>
    <w:rsid w:val="006557D7"/>
    <w:rsid w:val="00655E1C"/>
    <w:rsid w:val="00655FCF"/>
    <w:rsid w:val="00656178"/>
    <w:rsid w:val="00656FD9"/>
    <w:rsid w:val="00657A9C"/>
    <w:rsid w:val="0066000A"/>
    <w:rsid w:val="006605DA"/>
    <w:rsid w:val="006606AF"/>
    <w:rsid w:val="00660B4B"/>
    <w:rsid w:val="00660E97"/>
    <w:rsid w:val="00661586"/>
    <w:rsid w:val="00661669"/>
    <w:rsid w:val="00661783"/>
    <w:rsid w:val="00661A4D"/>
    <w:rsid w:val="00661A91"/>
    <w:rsid w:val="00661EB3"/>
    <w:rsid w:val="006621B7"/>
    <w:rsid w:val="00662607"/>
    <w:rsid w:val="006628A5"/>
    <w:rsid w:val="00663741"/>
    <w:rsid w:val="00663B63"/>
    <w:rsid w:val="00663C71"/>
    <w:rsid w:val="00664112"/>
    <w:rsid w:val="0066415F"/>
    <w:rsid w:val="00664290"/>
    <w:rsid w:val="00664824"/>
    <w:rsid w:val="00664C99"/>
    <w:rsid w:val="0066509B"/>
    <w:rsid w:val="00665455"/>
    <w:rsid w:val="0066568C"/>
    <w:rsid w:val="00665C21"/>
    <w:rsid w:val="00665E61"/>
    <w:rsid w:val="006661B7"/>
    <w:rsid w:val="00666470"/>
    <w:rsid w:val="00666EB4"/>
    <w:rsid w:val="00667737"/>
    <w:rsid w:val="00667A46"/>
    <w:rsid w:val="006701EA"/>
    <w:rsid w:val="006711C1"/>
    <w:rsid w:val="00671FD5"/>
    <w:rsid w:val="00672245"/>
    <w:rsid w:val="0067233C"/>
    <w:rsid w:val="00672394"/>
    <w:rsid w:val="00672440"/>
    <w:rsid w:val="0067256F"/>
    <w:rsid w:val="00672A61"/>
    <w:rsid w:val="00672BF8"/>
    <w:rsid w:val="00672C1D"/>
    <w:rsid w:val="00672E87"/>
    <w:rsid w:val="006736B9"/>
    <w:rsid w:val="00673AA9"/>
    <w:rsid w:val="006741B8"/>
    <w:rsid w:val="0067460B"/>
    <w:rsid w:val="00674E7A"/>
    <w:rsid w:val="00675027"/>
    <w:rsid w:val="00675A60"/>
    <w:rsid w:val="00675F02"/>
    <w:rsid w:val="0067668C"/>
    <w:rsid w:val="00676F9E"/>
    <w:rsid w:val="006770B4"/>
    <w:rsid w:val="00677187"/>
    <w:rsid w:val="0067720C"/>
    <w:rsid w:val="00677270"/>
    <w:rsid w:val="00677479"/>
    <w:rsid w:val="006774A5"/>
    <w:rsid w:val="006774DA"/>
    <w:rsid w:val="00677D64"/>
    <w:rsid w:val="00677F36"/>
    <w:rsid w:val="0068023E"/>
    <w:rsid w:val="00680295"/>
    <w:rsid w:val="00680768"/>
    <w:rsid w:val="00680CAB"/>
    <w:rsid w:val="0068232D"/>
    <w:rsid w:val="00682443"/>
    <w:rsid w:val="00682555"/>
    <w:rsid w:val="0068258F"/>
    <w:rsid w:val="006825D3"/>
    <w:rsid w:val="006825E0"/>
    <w:rsid w:val="00683267"/>
    <w:rsid w:val="00683276"/>
    <w:rsid w:val="006834C0"/>
    <w:rsid w:val="00683AD0"/>
    <w:rsid w:val="00683AE7"/>
    <w:rsid w:val="006844C3"/>
    <w:rsid w:val="006844CB"/>
    <w:rsid w:val="00684C53"/>
    <w:rsid w:val="00684E4C"/>
    <w:rsid w:val="0068506B"/>
    <w:rsid w:val="006850B0"/>
    <w:rsid w:val="00685EF4"/>
    <w:rsid w:val="00686645"/>
    <w:rsid w:val="006866E9"/>
    <w:rsid w:val="00686A8E"/>
    <w:rsid w:val="00686D0E"/>
    <w:rsid w:val="006873FB"/>
    <w:rsid w:val="0068754D"/>
    <w:rsid w:val="006879DD"/>
    <w:rsid w:val="00687A0A"/>
    <w:rsid w:val="00687EAA"/>
    <w:rsid w:val="006903B4"/>
    <w:rsid w:val="0069044D"/>
    <w:rsid w:val="006905C4"/>
    <w:rsid w:val="0069085A"/>
    <w:rsid w:val="00690F87"/>
    <w:rsid w:val="00691523"/>
    <w:rsid w:val="006915B0"/>
    <w:rsid w:val="00691770"/>
    <w:rsid w:val="006917BC"/>
    <w:rsid w:val="00691CE8"/>
    <w:rsid w:val="00692112"/>
    <w:rsid w:val="00692288"/>
    <w:rsid w:val="00692434"/>
    <w:rsid w:val="0069271A"/>
    <w:rsid w:val="00692FB5"/>
    <w:rsid w:val="00693024"/>
    <w:rsid w:val="006931D5"/>
    <w:rsid w:val="00693229"/>
    <w:rsid w:val="0069388D"/>
    <w:rsid w:val="00693A20"/>
    <w:rsid w:val="00694188"/>
    <w:rsid w:val="00694514"/>
    <w:rsid w:val="006948A7"/>
    <w:rsid w:val="00694A07"/>
    <w:rsid w:val="00694A0C"/>
    <w:rsid w:val="00694A69"/>
    <w:rsid w:val="00694BB7"/>
    <w:rsid w:val="006951DA"/>
    <w:rsid w:val="00695D5A"/>
    <w:rsid w:val="006963F0"/>
    <w:rsid w:val="00696646"/>
    <w:rsid w:val="0069679D"/>
    <w:rsid w:val="00697271"/>
    <w:rsid w:val="00697A1A"/>
    <w:rsid w:val="00697A6A"/>
    <w:rsid w:val="00697A6D"/>
    <w:rsid w:val="00697CFA"/>
    <w:rsid w:val="006A09E4"/>
    <w:rsid w:val="006A0DBD"/>
    <w:rsid w:val="006A1333"/>
    <w:rsid w:val="006A1625"/>
    <w:rsid w:val="006A1956"/>
    <w:rsid w:val="006A1B18"/>
    <w:rsid w:val="006A1C76"/>
    <w:rsid w:val="006A1CE8"/>
    <w:rsid w:val="006A1CFF"/>
    <w:rsid w:val="006A1DAE"/>
    <w:rsid w:val="006A1EF4"/>
    <w:rsid w:val="006A2240"/>
    <w:rsid w:val="006A22F7"/>
    <w:rsid w:val="006A24DE"/>
    <w:rsid w:val="006A24FE"/>
    <w:rsid w:val="006A27E2"/>
    <w:rsid w:val="006A2DA8"/>
    <w:rsid w:val="006A2FD5"/>
    <w:rsid w:val="006A2FE5"/>
    <w:rsid w:val="006A355A"/>
    <w:rsid w:val="006A386E"/>
    <w:rsid w:val="006A388F"/>
    <w:rsid w:val="006A476C"/>
    <w:rsid w:val="006A499E"/>
    <w:rsid w:val="006A4AE7"/>
    <w:rsid w:val="006A552F"/>
    <w:rsid w:val="006A58C5"/>
    <w:rsid w:val="006A58EF"/>
    <w:rsid w:val="006A5CE0"/>
    <w:rsid w:val="006A5DFA"/>
    <w:rsid w:val="006A6059"/>
    <w:rsid w:val="006A6139"/>
    <w:rsid w:val="006A61F7"/>
    <w:rsid w:val="006A6388"/>
    <w:rsid w:val="006A6843"/>
    <w:rsid w:val="006A6B22"/>
    <w:rsid w:val="006A6B5B"/>
    <w:rsid w:val="006A726D"/>
    <w:rsid w:val="006B0084"/>
    <w:rsid w:val="006B0232"/>
    <w:rsid w:val="006B0CBE"/>
    <w:rsid w:val="006B0F74"/>
    <w:rsid w:val="006B1013"/>
    <w:rsid w:val="006B126D"/>
    <w:rsid w:val="006B162B"/>
    <w:rsid w:val="006B1D3E"/>
    <w:rsid w:val="006B250D"/>
    <w:rsid w:val="006B25F5"/>
    <w:rsid w:val="006B2FDC"/>
    <w:rsid w:val="006B301F"/>
    <w:rsid w:val="006B33AB"/>
    <w:rsid w:val="006B3494"/>
    <w:rsid w:val="006B34ED"/>
    <w:rsid w:val="006B394E"/>
    <w:rsid w:val="006B3D26"/>
    <w:rsid w:val="006B4397"/>
    <w:rsid w:val="006B4788"/>
    <w:rsid w:val="006B49FF"/>
    <w:rsid w:val="006B4ACB"/>
    <w:rsid w:val="006B4D80"/>
    <w:rsid w:val="006B544D"/>
    <w:rsid w:val="006B58E8"/>
    <w:rsid w:val="006B5BBB"/>
    <w:rsid w:val="006B65C0"/>
    <w:rsid w:val="006B65CD"/>
    <w:rsid w:val="006B6662"/>
    <w:rsid w:val="006B6EE5"/>
    <w:rsid w:val="006B72EC"/>
    <w:rsid w:val="006B7459"/>
    <w:rsid w:val="006B76B9"/>
    <w:rsid w:val="006B789F"/>
    <w:rsid w:val="006B7DFA"/>
    <w:rsid w:val="006B7FE1"/>
    <w:rsid w:val="006C03E0"/>
    <w:rsid w:val="006C0711"/>
    <w:rsid w:val="006C0F0A"/>
    <w:rsid w:val="006C115D"/>
    <w:rsid w:val="006C1E02"/>
    <w:rsid w:val="006C21E4"/>
    <w:rsid w:val="006C2248"/>
    <w:rsid w:val="006C2593"/>
    <w:rsid w:val="006C2D60"/>
    <w:rsid w:val="006C3764"/>
    <w:rsid w:val="006C3B44"/>
    <w:rsid w:val="006C401E"/>
    <w:rsid w:val="006C4141"/>
    <w:rsid w:val="006C57AF"/>
    <w:rsid w:val="006C5965"/>
    <w:rsid w:val="006C5BC4"/>
    <w:rsid w:val="006C5F58"/>
    <w:rsid w:val="006C5F8C"/>
    <w:rsid w:val="006C6292"/>
    <w:rsid w:val="006C6342"/>
    <w:rsid w:val="006C6522"/>
    <w:rsid w:val="006C654F"/>
    <w:rsid w:val="006C68C7"/>
    <w:rsid w:val="006C6DFB"/>
    <w:rsid w:val="006C6E84"/>
    <w:rsid w:val="006C6F35"/>
    <w:rsid w:val="006C74B3"/>
    <w:rsid w:val="006D056A"/>
    <w:rsid w:val="006D082D"/>
    <w:rsid w:val="006D08BD"/>
    <w:rsid w:val="006D09DA"/>
    <w:rsid w:val="006D0A30"/>
    <w:rsid w:val="006D1887"/>
    <w:rsid w:val="006D1A94"/>
    <w:rsid w:val="006D1CFD"/>
    <w:rsid w:val="006D23B0"/>
    <w:rsid w:val="006D2D9E"/>
    <w:rsid w:val="006D2F61"/>
    <w:rsid w:val="006D32D4"/>
    <w:rsid w:val="006D37FE"/>
    <w:rsid w:val="006D3A94"/>
    <w:rsid w:val="006D3AA3"/>
    <w:rsid w:val="006D3C7A"/>
    <w:rsid w:val="006D3E53"/>
    <w:rsid w:val="006D3ECA"/>
    <w:rsid w:val="006D3F9F"/>
    <w:rsid w:val="006D4F10"/>
    <w:rsid w:val="006D563D"/>
    <w:rsid w:val="006D611C"/>
    <w:rsid w:val="006D6B61"/>
    <w:rsid w:val="006D7131"/>
    <w:rsid w:val="006D7237"/>
    <w:rsid w:val="006D753A"/>
    <w:rsid w:val="006D761E"/>
    <w:rsid w:val="006D7650"/>
    <w:rsid w:val="006E0058"/>
    <w:rsid w:val="006E01ED"/>
    <w:rsid w:val="006E044F"/>
    <w:rsid w:val="006E0649"/>
    <w:rsid w:val="006E064E"/>
    <w:rsid w:val="006E07D4"/>
    <w:rsid w:val="006E0898"/>
    <w:rsid w:val="006E0C5E"/>
    <w:rsid w:val="006E0F65"/>
    <w:rsid w:val="006E1072"/>
    <w:rsid w:val="006E17B7"/>
    <w:rsid w:val="006E1A47"/>
    <w:rsid w:val="006E2253"/>
    <w:rsid w:val="006E2904"/>
    <w:rsid w:val="006E2908"/>
    <w:rsid w:val="006E2B41"/>
    <w:rsid w:val="006E2D7F"/>
    <w:rsid w:val="006E3329"/>
    <w:rsid w:val="006E36E2"/>
    <w:rsid w:val="006E3D2F"/>
    <w:rsid w:val="006E3E13"/>
    <w:rsid w:val="006E429F"/>
    <w:rsid w:val="006E461B"/>
    <w:rsid w:val="006E487D"/>
    <w:rsid w:val="006E4B4E"/>
    <w:rsid w:val="006E5439"/>
    <w:rsid w:val="006E5A0A"/>
    <w:rsid w:val="006E612E"/>
    <w:rsid w:val="006E6482"/>
    <w:rsid w:val="006E6A21"/>
    <w:rsid w:val="006E6A73"/>
    <w:rsid w:val="006E705E"/>
    <w:rsid w:val="006E71EC"/>
    <w:rsid w:val="006F0020"/>
    <w:rsid w:val="006F0126"/>
    <w:rsid w:val="006F015A"/>
    <w:rsid w:val="006F0BEF"/>
    <w:rsid w:val="006F0D0E"/>
    <w:rsid w:val="006F1120"/>
    <w:rsid w:val="006F12A6"/>
    <w:rsid w:val="006F15B1"/>
    <w:rsid w:val="006F1830"/>
    <w:rsid w:val="006F2485"/>
    <w:rsid w:val="006F28B8"/>
    <w:rsid w:val="006F28E1"/>
    <w:rsid w:val="006F2A6F"/>
    <w:rsid w:val="006F2AEB"/>
    <w:rsid w:val="006F319A"/>
    <w:rsid w:val="006F4412"/>
    <w:rsid w:val="006F4495"/>
    <w:rsid w:val="006F4AC6"/>
    <w:rsid w:val="006F5181"/>
    <w:rsid w:val="006F53B4"/>
    <w:rsid w:val="006F5698"/>
    <w:rsid w:val="006F5963"/>
    <w:rsid w:val="006F5FF5"/>
    <w:rsid w:val="006F618D"/>
    <w:rsid w:val="006F660D"/>
    <w:rsid w:val="006F6EA0"/>
    <w:rsid w:val="006F765E"/>
    <w:rsid w:val="006F77C9"/>
    <w:rsid w:val="006F7A96"/>
    <w:rsid w:val="007000C6"/>
    <w:rsid w:val="00700596"/>
    <w:rsid w:val="007005B3"/>
    <w:rsid w:val="00700660"/>
    <w:rsid w:val="00700EC6"/>
    <w:rsid w:val="00700F81"/>
    <w:rsid w:val="00701152"/>
    <w:rsid w:val="00701E6F"/>
    <w:rsid w:val="0070227F"/>
    <w:rsid w:val="0070248E"/>
    <w:rsid w:val="00702B35"/>
    <w:rsid w:val="00702B60"/>
    <w:rsid w:val="00702C70"/>
    <w:rsid w:val="00703A9B"/>
    <w:rsid w:val="00703BF3"/>
    <w:rsid w:val="00703DA8"/>
    <w:rsid w:val="00703FD8"/>
    <w:rsid w:val="0070407B"/>
    <w:rsid w:val="007049F9"/>
    <w:rsid w:val="00704BF7"/>
    <w:rsid w:val="00704D84"/>
    <w:rsid w:val="00704E60"/>
    <w:rsid w:val="00704F76"/>
    <w:rsid w:val="007054BD"/>
    <w:rsid w:val="00705FFE"/>
    <w:rsid w:val="007067A0"/>
    <w:rsid w:val="007068B4"/>
    <w:rsid w:val="00706AD4"/>
    <w:rsid w:val="007072D7"/>
    <w:rsid w:val="0070744B"/>
    <w:rsid w:val="007075C7"/>
    <w:rsid w:val="007075D9"/>
    <w:rsid w:val="00707773"/>
    <w:rsid w:val="00710225"/>
    <w:rsid w:val="00710B29"/>
    <w:rsid w:val="00710C7C"/>
    <w:rsid w:val="0071177E"/>
    <w:rsid w:val="00711E8D"/>
    <w:rsid w:val="00712373"/>
    <w:rsid w:val="007130AF"/>
    <w:rsid w:val="00713639"/>
    <w:rsid w:val="00713865"/>
    <w:rsid w:val="0071472C"/>
    <w:rsid w:val="00714D47"/>
    <w:rsid w:val="00714E5E"/>
    <w:rsid w:val="00715AD8"/>
    <w:rsid w:val="00715D99"/>
    <w:rsid w:val="0071611F"/>
    <w:rsid w:val="00716259"/>
    <w:rsid w:val="00716568"/>
    <w:rsid w:val="00716992"/>
    <w:rsid w:val="00716A67"/>
    <w:rsid w:val="00716C3C"/>
    <w:rsid w:val="00716E01"/>
    <w:rsid w:val="007172D4"/>
    <w:rsid w:val="0071761B"/>
    <w:rsid w:val="00717A30"/>
    <w:rsid w:val="00717E36"/>
    <w:rsid w:val="0072004C"/>
    <w:rsid w:val="00720304"/>
    <w:rsid w:val="00720712"/>
    <w:rsid w:val="007207DC"/>
    <w:rsid w:val="00720BA3"/>
    <w:rsid w:val="00720BF5"/>
    <w:rsid w:val="00720F1E"/>
    <w:rsid w:val="007212D2"/>
    <w:rsid w:val="00721316"/>
    <w:rsid w:val="007215B6"/>
    <w:rsid w:val="00721660"/>
    <w:rsid w:val="00721BC6"/>
    <w:rsid w:val="00721D6E"/>
    <w:rsid w:val="00721F1D"/>
    <w:rsid w:val="007226BF"/>
    <w:rsid w:val="00722803"/>
    <w:rsid w:val="00722EA2"/>
    <w:rsid w:val="007231DB"/>
    <w:rsid w:val="007234ED"/>
    <w:rsid w:val="00723AB5"/>
    <w:rsid w:val="00723D0F"/>
    <w:rsid w:val="00724042"/>
    <w:rsid w:val="00724A0B"/>
    <w:rsid w:val="00724D26"/>
    <w:rsid w:val="00724D71"/>
    <w:rsid w:val="00724F51"/>
    <w:rsid w:val="00725341"/>
    <w:rsid w:val="00725A57"/>
    <w:rsid w:val="00725C8E"/>
    <w:rsid w:val="007260A2"/>
    <w:rsid w:val="007263A4"/>
    <w:rsid w:val="007265E8"/>
    <w:rsid w:val="007266FA"/>
    <w:rsid w:val="00726804"/>
    <w:rsid w:val="00726B19"/>
    <w:rsid w:val="00726FB1"/>
    <w:rsid w:val="00727683"/>
    <w:rsid w:val="007278D3"/>
    <w:rsid w:val="00727A27"/>
    <w:rsid w:val="007300B7"/>
    <w:rsid w:val="007302DB"/>
    <w:rsid w:val="007304B7"/>
    <w:rsid w:val="0073091D"/>
    <w:rsid w:val="00730925"/>
    <w:rsid w:val="00730B65"/>
    <w:rsid w:val="00730CEF"/>
    <w:rsid w:val="0073107A"/>
    <w:rsid w:val="007311C4"/>
    <w:rsid w:val="007313D7"/>
    <w:rsid w:val="00731B55"/>
    <w:rsid w:val="00731F84"/>
    <w:rsid w:val="007321C7"/>
    <w:rsid w:val="00733226"/>
    <w:rsid w:val="007337A5"/>
    <w:rsid w:val="0073412F"/>
    <w:rsid w:val="007344DC"/>
    <w:rsid w:val="0073465A"/>
    <w:rsid w:val="00734987"/>
    <w:rsid w:val="00734A2F"/>
    <w:rsid w:val="00734D3C"/>
    <w:rsid w:val="00734E9F"/>
    <w:rsid w:val="00734F93"/>
    <w:rsid w:val="00735828"/>
    <w:rsid w:val="007359D1"/>
    <w:rsid w:val="00736779"/>
    <w:rsid w:val="0073728F"/>
    <w:rsid w:val="0073734D"/>
    <w:rsid w:val="0073751E"/>
    <w:rsid w:val="00737B6B"/>
    <w:rsid w:val="00737EE2"/>
    <w:rsid w:val="00740222"/>
    <w:rsid w:val="007403A6"/>
    <w:rsid w:val="00740518"/>
    <w:rsid w:val="0074105F"/>
    <w:rsid w:val="00741CD8"/>
    <w:rsid w:val="007420E4"/>
    <w:rsid w:val="0074220B"/>
    <w:rsid w:val="007422C0"/>
    <w:rsid w:val="00742462"/>
    <w:rsid w:val="00742AA6"/>
    <w:rsid w:val="00742CC0"/>
    <w:rsid w:val="007433E2"/>
    <w:rsid w:val="00743AC4"/>
    <w:rsid w:val="00744A0E"/>
    <w:rsid w:val="00744A29"/>
    <w:rsid w:val="00744DB1"/>
    <w:rsid w:val="00745B5E"/>
    <w:rsid w:val="0074624D"/>
    <w:rsid w:val="007463B9"/>
    <w:rsid w:val="00746789"/>
    <w:rsid w:val="00746BC6"/>
    <w:rsid w:val="00746C41"/>
    <w:rsid w:val="00746EE0"/>
    <w:rsid w:val="00747637"/>
    <w:rsid w:val="0074765F"/>
    <w:rsid w:val="00747760"/>
    <w:rsid w:val="00747AC4"/>
    <w:rsid w:val="00747F38"/>
    <w:rsid w:val="007501D3"/>
    <w:rsid w:val="0075047F"/>
    <w:rsid w:val="00750AF7"/>
    <w:rsid w:val="00750D9D"/>
    <w:rsid w:val="00750DCF"/>
    <w:rsid w:val="007510D8"/>
    <w:rsid w:val="0075131D"/>
    <w:rsid w:val="0075144F"/>
    <w:rsid w:val="007514EF"/>
    <w:rsid w:val="00751BE4"/>
    <w:rsid w:val="00751BEB"/>
    <w:rsid w:val="007521B5"/>
    <w:rsid w:val="00752BA2"/>
    <w:rsid w:val="00753D91"/>
    <w:rsid w:val="00754B9A"/>
    <w:rsid w:val="00755618"/>
    <w:rsid w:val="0075580B"/>
    <w:rsid w:val="00755CA9"/>
    <w:rsid w:val="007569BF"/>
    <w:rsid w:val="00757005"/>
    <w:rsid w:val="0075755B"/>
    <w:rsid w:val="00757BB5"/>
    <w:rsid w:val="00757DE9"/>
    <w:rsid w:val="00757E0F"/>
    <w:rsid w:val="0076090F"/>
    <w:rsid w:val="00761452"/>
    <w:rsid w:val="00761767"/>
    <w:rsid w:val="00761BC7"/>
    <w:rsid w:val="0076240E"/>
    <w:rsid w:val="00762BDB"/>
    <w:rsid w:val="00762BEA"/>
    <w:rsid w:val="0076374C"/>
    <w:rsid w:val="00763C10"/>
    <w:rsid w:val="00763C5C"/>
    <w:rsid w:val="00763CEB"/>
    <w:rsid w:val="00764318"/>
    <w:rsid w:val="007647F8"/>
    <w:rsid w:val="007651A6"/>
    <w:rsid w:val="007651B9"/>
    <w:rsid w:val="0076549A"/>
    <w:rsid w:val="0076567C"/>
    <w:rsid w:val="00765A45"/>
    <w:rsid w:val="00765B1A"/>
    <w:rsid w:val="00765F56"/>
    <w:rsid w:val="0076655D"/>
    <w:rsid w:val="0076655E"/>
    <w:rsid w:val="00766560"/>
    <w:rsid w:val="00766ADC"/>
    <w:rsid w:val="00766D41"/>
    <w:rsid w:val="00766DDE"/>
    <w:rsid w:val="00766F81"/>
    <w:rsid w:val="00767402"/>
    <w:rsid w:val="00767CBB"/>
    <w:rsid w:val="00767CF2"/>
    <w:rsid w:val="00767D90"/>
    <w:rsid w:val="00770052"/>
    <w:rsid w:val="0077096C"/>
    <w:rsid w:val="00770E19"/>
    <w:rsid w:val="00771020"/>
    <w:rsid w:val="007710E5"/>
    <w:rsid w:val="0077120B"/>
    <w:rsid w:val="00771608"/>
    <w:rsid w:val="007717F9"/>
    <w:rsid w:val="007718D9"/>
    <w:rsid w:val="00772205"/>
    <w:rsid w:val="007725CD"/>
    <w:rsid w:val="007726CF"/>
    <w:rsid w:val="00772B25"/>
    <w:rsid w:val="00772BD2"/>
    <w:rsid w:val="00773072"/>
    <w:rsid w:val="00773656"/>
    <w:rsid w:val="007738A5"/>
    <w:rsid w:val="00773B64"/>
    <w:rsid w:val="00773C6F"/>
    <w:rsid w:val="00773D4C"/>
    <w:rsid w:val="00773D93"/>
    <w:rsid w:val="00774679"/>
    <w:rsid w:val="007747E8"/>
    <w:rsid w:val="00774A86"/>
    <w:rsid w:val="00775293"/>
    <w:rsid w:val="007754A9"/>
    <w:rsid w:val="00775E34"/>
    <w:rsid w:val="00776156"/>
    <w:rsid w:val="007768EA"/>
    <w:rsid w:val="00776E61"/>
    <w:rsid w:val="00776E90"/>
    <w:rsid w:val="0077700D"/>
    <w:rsid w:val="00777071"/>
    <w:rsid w:val="00777400"/>
    <w:rsid w:val="0077759D"/>
    <w:rsid w:val="0077764C"/>
    <w:rsid w:val="00777A93"/>
    <w:rsid w:val="00780360"/>
    <w:rsid w:val="007804AE"/>
    <w:rsid w:val="007807D6"/>
    <w:rsid w:val="00780810"/>
    <w:rsid w:val="00780B2E"/>
    <w:rsid w:val="00780BD0"/>
    <w:rsid w:val="00780F51"/>
    <w:rsid w:val="00781020"/>
    <w:rsid w:val="00781139"/>
    <w:rsid w:val="0078158D"/>
    <w:rsid w:val="007819BD"/>
    <w:rsid w:val="007819F9"/>
    <w:rsid w:val="00781A44"/>
    <w:rsid w:val="00781BD1"/>
    <w:rsid w:val="00781D1B"/>
    <w:rsid w:val="00781DC9"/>
    <w:rsid w:val="00782452"/>
    <w:rsid w:val="00782AA5"/>
    <w:rsid w:val="00782D14"/>
    <w:rsid w:val="00782F6F"/>
    <w:rsid w:val="007834B2"/>
    <w:rsid w:val="00783AC2"/>
    <w:rsid w:val="00783E42"/>
    <w:rsid w:val="00783F4C"/>
    <w:rsid w:val="007847D1"/>
    <w:rsid w:val="00784AAD"/>
    <w:rsid w:val="0078521E"/>
    <w:rsid w:val="00785264"/>
    <w:rsid w:val="00785364"/>
    <w:rsid w:val="007853B3"/>
    <w:rsid w:val="00785645"/>
    <w:rsid w:val="00785655"/>
    <w:rsid w:val="00785B25"/>
    <w:rsid w:val="00786B21"/>
    <w:rsid w:val="00786B23"/>
    <w:rsid w:val="00786C31"/>
    <w:rsid w:val="00786D80"/>
    <w:rsid w:val="00786DFE"/>
    <w:rsid w:val="0078706D"/>
    <w:rsid w:val="007874DF"/>
    <w:rsid w:val="00787632"/>
    <w:rsid w:val="00787A8D"/>
    <w:rsid w:val="00787B8F"/>
    <w:rsid w:val="00787ED4"/>
    <w:rsid w:val="00787F6C"/>
    <w:rsid w:val="00787FB2"/>
    <w:rsid w:val="00790120"/>
    <w:rsid w:val="0079013C"/>
    <w:rsid w:val="0079015F"/>
    <w:rsid w:val="00790468"/>
    <w:rsid w:val="007907D9"/>
    <w:rsid w:val="00790C88"/>
    <w:rsid w:val="00790ED2"/>
    <w:rsid w:val="00790FC6"/>
    <w:rsid w:val="0079142B"/>
    <w:rsid w:val="0079179E"/>
    <w:rsid w:val="007919A1"/>
    <w:rsid w:val="007920B2"/>
    <w:rsid w:val="00792358"/>
    <w:rsid w:val="00792763"/>
    <w:rsid w:val="007929D9"/>
    <w:rsid w:val="007929DE"/>
    <w:rsid w:val="00792BE9"/>
    <w:rsid w:val="00792D5F"/>
    <w:rsid w:val="00792D6D"/>
    <w:rsid w:val="00792D90"/>
    <w:rsid w:val="00792E98"/>
    <w:rsid w:val="00793339"/>
    <w:rsid w:val="00793BB1"/>
    <w:rsid w:val="00793EB5"/>
    <w:rsid w:val="007941D3"/>
    <w:rsid w:val="00795056"/>
    <w:rsid w:val="00795322"/>
    <w:rsid w:val="00795656"/>
    <w:rsid w:val="007957B4"/>
    <w:rsid w:val="00795D19"/>
    <w:rsid w:val="0079637B"/>
    <w:rsid w:val="007963D5"/>
    <w:rsid w:val="007968B5"/>
    <w:rsid w:val="007969C6"/>
    <w:rsid w:val="00796D05"/>
    <w:rsid w:val="007970DA"/>
    <w:rsid w:val="007971CC"/>
    <w:rsid w:val="00797698"/>
    <w:rsid w:val="007976EF"/>
    <w:rsid w:val="00797D10"/>
    <w:rsid w:val="007A05BA"/>
    <w:rsid w:val="007A0823"/>
    <w:rsid w:val="007A0A67"/>
    <w:rsid w:val="007A0B33"/>
    <w:rsid w:val="007A0C88"/>
    <w:rsid w:val="007A13B6"/>
    <w:rsid w:val="007A16D1"/>
    <w:rsid w:val="007A172C"/>
    <w:rsid w:val="007A248B"/>
    <w:rsid w:val="007A25E4"/>
    <w:rsid w:val="007A2AD2"/>
    <w:rsid w:val="007A2BB8"/>
    <w:rsid w:val="007A30AF"/>
    <w:rsid w:val="007A319F"/>
    <w:rsid w:val="007A3278"/>
    <w:rsid w:val="007A3C5D"/>
    <w:rsid w:val="007A3FEA"/>
    <w:rsid w:val="007A42B0"/>
    <w:rsid w:val="007A43C2"/>
    <w:rsid w:val="007A4A9D"/>
    <w:rsid w:val="007A5388"/>
    <w:rsid w:val="007A5BBB"/>
    <w:rsid w:val="007A63F5"/>
    <w:rsid w:val="007A6665"/>
    <w:rsid w:val="007A697A"/>
    <w:rsid w:val="007A7283"/>
    <w:rsid w:val="007A7472"/>
    <w:rsid w:val="007A7B35"/>
    <w:rsid w:val="007A7BF5"/>
    <w:rsid w:val="007A7C90"/>
    <w:rsid w:val="007B01AD"/>
    <w:rsid w:val="007B0601"/>
    <w:rsid w:val="007B06B9"/>
    <w:rsid w:val="007B06D6"/>
    <w:rsid w:val="007B0FD2"/>
    <w:rsid w:val="007B1157"/>
    <w:rsid w:val="007B1210"/>
    <w:rsid w:val="007B1229"/>
    <w:rsid w:val="007B1299"/>
    <w:rsid w:val="007B14EF"/>
    <w:rsid w:val="007B1A9D"/>
    <w:rsid w:val="007B1B80"/>
    <w:rsid w:val="007B1D0A"/>
    <w:rsid w:val="007B1E7B"/>
    <w:rsid w:val="007B1E9B"/>
    <w:rsid w:val="007B219B"/>
    <w:rsid w:val="007B25B0"/>
    <w:rsid w:val="007B25FF"/>
    <w:rsid w:val="007B3AB6"/>
    <w:rsid w:val="007B3D7C"/>
    <w:rsid w:val="007B442B"/>
    <w:rsid w:val="007B4940"/>
    <w:rsid w:val="007B4C3A"/>
    <w:rsid w:val="007B500F"/>
    <w:rsid w:val="007B510E"/>
    <w:rsid w:val="007B5385"/>
    <w:rsid w:val="007B5726"/>
    <w:rsid w:val="007B57FC"/>
    <w:rsid w:val="007B5828"/>
    <w:rsid w:val="007B5BCB"/>
    <w:rsid w:val="007B5C36"/>
    <w:rsid w:val="007B5FA1"/>
    <w:rsid w:val="007B6264"/>
    <w:rsid w:val="007B63DC"/>
    <w:rsid w:val="007B641E"/>
    <w:rsid w:val="007B64E0"/>
    <w:rsid w:val="007B6759"/>
    <w:rsid w:val="007B69A8"/>
    <w:rsid w:val="007B6B4C"/>
    <w:rsid w:val="007B7781"/>
    <w:rsid w:val="007B77B7"/>
    <w:rsid w:val="007B7898"/>
    <w:rsid w:val="007B79D8"/>
    <w:rsid w:val="007C00CE"/>
    <w:rsid w:val="007C04B7"/>
    <w:rsid w:val="007C068A"/>
    <w:rsid w:val="007C0F49"/>
    <w:rsid w:val="007C0F53"/>
    <w:rsid w:val="007C1199"/>
    <w:rsid w:val="007C1311"/>
    <w:rsid w:val="007C1333"/>
    <w:rsid w:val="007C149B"/>
    <w:rsid w:val="007C166B"/>
    <w:rsid w:val="007C1725"/>
    <w:rsid w:val="007C192E"/>
    <w:rsid w:val="007C1C2F"/>
    <w:rsid w:val="007C23D7"/>
    <w:rsid w:val="007C28C7"/>
    <w:rsid w:val="007C3010"/>
    <w:rsid w:val="007C3205"/>
    <w:rsid w:val="007C33D7"/>
    <w:rsid w:val="007C3B18"/>
    <w:rsid w:val="007C3E5A"/>
    <w:rsid w:val="007C3FA0"/>
    <w:rsid w:val="007C42A9"/>
    <w:rsid w:val="007C43AD"/>
    <w:rsid w:val="007C47A5"/>
    <w:rsid w:val="007C48D6"/>
    <w:rsid w:val="007C4A24"/>
    <w:rsid w:val="007C4E54"/>
    <w:rsid w:val="007C50B6"/>
    <w:rsid w:val="007C5268"/>
    <w:rsid w:val="007C59DA"/>
    <w:rsid w:val="007C5AA9"/>
    <w:rsid w:val="007C5B7F"/>
    <w:rsid w:val="007C651A"/>
    <w:rsid w:val="007C6A0A"/>
    <w:rsid w:val="007C6FCE"/>
    <w:rsid w:val="007C6FD6"/>
    <w:rsid w:val="007C70C6"/>
    <w:rsid w:val="007C75D6"/>
    <w:rsid w:val="007D0617"/>
    <w:rsid w:val="007D07ED"/>
    <w:rsid w:val="007D0B4A"/>
    <w:rsid w:val="007D13AB"/>
    <w:rsid w:val="007D183C"/>
    <w:rsid w:val="007D2284"/>
    <w:rsid w:val="007D2769"/>
    <w:rsid w:val="007D30C1"/>
    <w:rsid w:val="007D3812"/>
    <w:rsid w:val="007D3966"/>
    <w:rsid w:val="007D43DD"/>
    <w:rsid w:val="007D440B"/>
    <w:rsid w:val="007D455D"/>
    <w:rsid w:val="007D46A8"/>
    <w:rsid w:val="007D48D2"/>
    <w:rsid w:val="007D578C"/>
    <w:rsid w:val="007D5901"/>
    <w:rsid w:val="007D5ACC"/>
    <w:rsid w:val="007D5B68"/>
    <w:rsid w:val="007D5BF3"/>
    <w:rsid w:val="007D64D0"/>
    <w:rsid w:val="007D64D2"/>
    <w:rsid w:val="007D6A31"/>
    <w:rsid w:val="007D6DDD"/>
    <w:rsid w:val="007D7587"/>
    <w:rsid w:val="007D77CC"/>
    <w:rsid w:val="007D781C"/>
    <w:rsid w:val="007D7990"/>
    <w:rsid w:val="007D7AF7"/>
    <w:rsid w:val="007D7B27"/>
    <w:rsid w:val="007E0492"/>
    <w:rsid w:val="007E06BF"/>
    <w:rsid w:val="007E09D0"/>
    <w:rsid w:val="007E0DAA"/>
    <w:rsid w:val="007E102C"/>
    <w:rsid w:val="007E1666"/>
    <w:rsid w:val="007E1721"/>
    <w:rsid w:val="007E176A"/>
    <w:rsid w:val="007E1874"/>
    <w:rsid w:val="007E1B7A"/>
    <w:rsid w:val="007E1C42"/>
    <w:rsid w:val="007E1CE9"/>
    <w:rsid w:val="007E1D1F"/>
    <w:rsid w:val="007E21D6"/>
    <w:rsid w:val="007E240D"/>
    <w:rsid w:val="007E2D62"/>
    <w:rsid w:val="007E2E9A"/>
    <w:rsid w:val="007E2ECA"/>
    <w:rsid w:val="007E3756"/>
    <w:rsid w:val="007E3F8B"/>
    <w:rsid w:val="007E496E"/>
    <w:rsid w:val="007E49CF"/>
    <w:rsid w:val="007E547B"/>
    <w:rsid w:val="007E567F"/>
    <w:rsid w:val="007E594B"/>
    <w:rsid w:val="007E5B39"/>
    <w:rsid w:val="007E5F2D"/>
    <w:rsid w:val="007E6660"/>
    <w:rsid w:val="007E667F"/>
    <w:rsid w:val="007E6997"/>
    <w:rsid w:val="007E69DF"/>
    <w:rsid w:val="007E6FD5"/>
    <w:rsid w:val="007E718A"/>
    <w:rsid w:val="007E7378"/>
    <w:rsid w:val="007E74BF"/>
    <w:rsid w:val="007E74EE"/>
    <w:rsid w:val="007E796F"/>
    <w:rsid w:val="007E7D1A"/>
    <w:rsid w:val="007F01B9"/>
    <w:rsid w:val="007F070D"/>
    <w:rsid w:val="007F088F"/>
    <w:rsid w:val="007F0FCD"/>
    <w:rsid w:val="007F1596"/>
    <w:rsid w:val="007F23E7"/>
    <w:rsid w:val="007F31D4"/>
    <w:rsid w:val="007F3525"/>
    <w:rsid w:val="007F354B"/>
    <w:rsid w:val="007F3F75"/>
    <w:rsid w:val="007F413B"/>
    <w:rsid w:val="007F4148"/>
    <w:rsid w:val="007F436B"/>
    <w:rsid w:val="007F4437"/>
    <w:rsid w:val="007F45E3"/>
    <w:rsid w:val="007F4DFE"/>
    <w:rsid w:val="007F5054"/>
    <w:rsid w:val="007F50BE"/>
    <w:rsid w:val="007F5262"/>
    <w:rsid w:val="007F5ABD"/>
    <w:rsid w:val="007F5AF4"/>
    <w:rsid w:val="007F6326"/>
    <w:rsid w:val="007F638E"/>
    <w:rsid w:val="007F6D78"/>
    <w:rsid w:val="007F6EBD"/>
    <w:rsid w:val="007F6FE6"/>
    <w:rsid w:val="007F753F"/>
    <w:rsid w:val="007F78D7"/>
    <w:rsid w:val="007F79C8"/>
    <w:rsid w:val="00800584"/>
    <w:rsid w:val="0080211A"/>
    <w:rsid w:val="00802202"/>
    <w:rsid w:val="0080249E"/>
    <w:rsid w:val="0080255A"/>
    <w:rsid w:val="00802B8B"/>
    <w:rsid w:val="00803029"/>
    <w:rsid w:val="008031C9"/>
    <w:rsid w:val="008033DE"/>
    <w:rsid w:val="0080370E"/>
    <w:rsid w:val="008038F8"/>
    <w:rsid w:val="00803F43"/>
    <w:rsid w:val="008041C2"/>
    <w:rsid w:val="008045CA"/>
    <w:rsid w:val="00804757"/>
    <w:rsid w:val="00804957"/>
    <w:rsid w:val="00804C1F"/>
    <w:rsid w:val="00804D2D"/>
    <w:rsid w:val="008051BB"/>
    <w:rsid w:val="00805683"/>
    <w:rsid w:val="00806073"/>
    <w:rsid w:val="00806240"/>
    <w:rsid w:val="0080655E"/>
    <w:rsid w:val="00806561"/>
    <w:rsid w:val="008066B5"/>
    <w:rsid w:val="008066F8"/>
    <w:rsid w:val="008067C2"/>
    <w:rsid w:val="00806B64"/>
    <w:rsid w:val="00807313"/>
    <w:rsid w:val="008073B6"/>
    <w:rsid w:val="0080785E"/>
    <w:rsid w:val="00807CFE"/>
    <w:rsid w:val="00810595"/>
    <w:rsid w:val="00810618"/>
    <w:rsid w:val="00810773"/>
    <w:rsid w:val="0081080E"/>
    <w:rsid w:val="00810842"/>
    <w:rsid w:val="008111C3"/>
    <w:rsid w:val="008112F6"/>
    <w:rsid w:val="00811320"/>
    <w:rsid w:val="008117F4"/>
    <w:rsid w:val="0081185E"/>
    <w:rsid w:val="00811AFA"/>
    <w:rsid w:val="00811B80"/>
    <w:rsid w:val="0081240D"/>
    <w:rsid w:val="008127B6"/>
    <w:rsid w:val="00813A9C"/>
    <w:rsid w:val="00813F2B"/>
    <w:rsid w:val="0081495B"/>
    <w:rsid w:val="00814E66"/>
    <w:rsid w:val="00814ECB"/>
    <w:rsid w:val="00815242"/>
    <w:rsid w:val="00815D26"/>
    <w:rsid w:val="008161B4"/>
    <w:rsid w:val="0081678A"/>
    <w:rsid w:val="00816CF1"/>
    <w:rsid w:val="00816CF5"/>
    <w:rsid w:val="00816D90"/>
    <w:rsid w:val="00816EC3"/>
    <w:rsid w:val="008173FC"/>
    <w:rsid w:val="0081763F"/>
    <w:rsid w:val="0081767E"/>
    <w:rsid w:val="00817761"/>
    <w:rsid w:val="00817979"/>
    <w:rsid w:val="00820E2C"/>
    <w:rsid w:val="00820E59"/>
    <w:rsid w:val="008210EC"/>
    <w:rsid w:val="008215D9"/>
    <w:rsid w:val="008215E4"/>
    <w:rsid w:val="00821730"/>
    <w:rsid w:val="008217B6"/>
    <w:rsid w:val="00821C84"/>
    <w:rsid w:val="00821D1F"/>
    <w:rsid w:val="00822F2C"/>
    <w:rsid w:val="008233CD"/>
    <w:rsid w:val="00823DAA"/>
    <w:rsid w:val="00823E9C"/>
    <w:rsid w:val="008240BE"/>
    <w:rsid w:val="00824432"/>
    <w:rsid w:val="00824E48"/>
    <w:rsid w:val="00824EB2"/>
    <w:rsid w:val="00825235"/>
    <w:rsid w:val="0082599C"/>
    <w:rsid w:val="0082651D"/>
    <w:rsid w:val="0082653F"/>
    <w:rsid w:val="00826668"/>
    <w:rsid w:val="00826A9C"/>
    <w:rsid w:val="00826AD6"/>
    <w:rsid w:val="0082735B"/>
    <w:rsid w:val="0082756A"/>
    <w:rsid w:val="008275EC"/>
    <w:rsid w:val="0082784D"/>
    <w:rsid w:val="00827D22"/>
    <w:rsid w:val="008308B0"/>
    <w:rsid w:val="00830BD5"/>
    <w:rsid w:val="00830CB2"/>
    <w:rsid w:val="00830DF9"/>
    <w:rsid w:val="00830E01"/>
    <w:rsid w:val="008317CF"/>
    <w:rsid w:val="00831A71"/>
    <w:rsid w:val="00831C21"/>
    <w:rsid w:val="00831C64"/>
    <w:rsid w:val="008324A8"/>
    <w:rsid w:val="00832CAC"/>
    <w:rsid w:val="00833781"/>
    <w:rsid w:val="008337DB"/>
    <w:rsid w:val="00833D35"/>
    <w:rsid w:val="0083402A"/>
    <w:rsid w:val="0083471E"/>
    <w:rsid w:val="008354D2"/>
    <w:rsid w:val="008355B5"/>
    <w:rsid w:val="00835909"/>
    <w:rsid w:val="00835BC6"/>
    <w:rsid w:val="00836259"/>
    <w:rsid w:val="00836DB0"/>
    <w:rsid w:val="0083714C"/>
    <w:rsid w:val="0083716F"/>
    <w:rsid w:val="008377DE"/>
    <w:rsid w:val="0083783A"/>
    <w:rsid w:val="00837BE8"/>
    <w:rsid w:val="00840EE8"/>
    <w:rsid w:val="00841072"/>
    <w:rsid w:val="00841250"/>
    <w:rsid w:val="008413E3"/>
    <w:rsid w:val="008414CB"/>
    <w:rsid w:val="008422B5"/>
    <w:rsid w:val="008423AA"/>
    <w:rsid w:val="008428D5"/>
    <w:rsid w:val="0084293B"/>
    <w:rsid w:val="0084293F"/>
    <w:rsid w:val="00842FE1"/>
    <w:rsid w:val="00843A7E"/>
    <w:rsid w:val="00844161"/>
    <w:rsid w:val="0084428B"/>
    <w:rsid w:val="0084439C"/>
    <w:rsid w:val="00844437"/>
    <w:rsid w:val="0084471C"/>
    <w:rsid w:val="008449EA"/>
    <w:rsid w:val="00844E87"/>
    <w:rsid w:val="0084533F"/>
    <w:rsid w:val="0084553B"/>
    <w:rsid w:val="00845C47"/>
    <w:rsid w:val="00845E16"/>
    <w:rsid w:val="00845EC4"/>
    <w:rsid w:val="0084606C"/>
    <w:rsid w:val="008463AF"/>
    <w:rsid w:val="00846B80"/>
    <w:rsid w:val="00846BB2"/>
    <w:rsid w:val="00846C46"/>
    <w:rsid w:val="00846C8E"/>
    <w:rsid w:val="00846E30"/>
    <w:rsid w:val="00846EE1"/>
    <w:rsid w:val="0084700A"/>
    <w:rsid w:val="00847087"/>
    <w:rsid w:val="00847ADE"/>
    <w:rsid w:val="00847BDF"/>
    <w:rsid w:val="00847D2E"/>
    <w:rsid w:val="00847EFE"/>
    <w:rsid w:val="00850215"/>
    <w:rsid w:val="008512A7"/>
    <w:rsid w:val="00851E21"/>
    <w:rsid w:val="008524DD"/>
    <w:rsid w:val="008525E5"/>
    <w:rsid w:val="00852678"/>
    <w:rsid w:val="0085274E"/>
    <w:rsid w:val="00852864"/>
    <w:rsid w:val="008528B2"/>
    <w:rsid w:val="00852C4E"/>
    <w:rsid w:val="008530A8"/>
    <w:rsid w:val="008533F8"/>
    <w:rsid w:val="00853557"/>
    <w:rsid w:val="008535F5"/>
    <w:rsid w:val="00853654"/>
    <w:rsid w:val="008538D7"/>
    <w:rsid w:val="00853FBC"/>
    <w:rsid w:val="008544FD"/>
    <w:rsid w:val="00854521"/>
    <w:rsid w:val="00855077"/>
    <w:rsid w:val="008550BB"/>
    <w:rsid w:val="0085545E"/>
    <w:rsid w:val="00855645"/>
    <w:rsid w:val="00855BBF"/>
    <w:rsid w:val="00856117"/>
    <w:rsid w:val="008561C2"/>
    <w:rsid w:val="008574CB"/>
    <w:rsid w:val="00857BE5"/>
    <w:rsid w:val="00857FEE"/>
    <w:rsid w:val="00860DAA"/>
    <w:rsid w:val="00860E48"/>
    <w:rsid w:val="008614B4"/>
    <w:rsid w:val="008616F3"/>
    <w:rsid w:val="00861AC1"/>
    <w:rsid w:val="00861B3C"/>
    <w:rsid w:val="00861C3A"/>
    <w:rsid w:val="00861FFC"/>
    <w:rsid w:val="00862213"/>
    <w:rsid w:val="00862375"/>
    <w:rsid w:val="0086281C"/>
    <w:rsid w:val="00862A53"/>
    <w:rsid w:val="00862C4D"/>
    <w:rsid w:val="00863148"/>
    <w:rsid w:val="00863739"/>
    <w:rsid w:val="00863971"/>
    <w:rsid w:val="00863D67"/>
    <w:rsid w:val="008643B3"/>
    <w:rsid w:val="00864825"/>
    <w:rsid w:val="00864DA2"/>
    <w:rsid w:val="00864E8B"/>
    <w:rsid w:val="0086512D"/>
    <w:rsid w:val="00865449"/>
    <w:rsid w:val="0086583D"/>
    <w:rsid w:val="00865FD0"/>
    <w:rsid w:val="0086634E"/>
    <w:rsid w:val="00866E5B"/>
    <w:rsid w:val="008670A1"/>
    <w:rsid w:val="008672DD"/>
    <w:rsid w:val="0086754C"/>
    <w:rsid w:val="00867C37"/>
    <w:rsid w:val="00867D9C"/>
    <w:rsid w:val="008702C7"/>
    <w:rsid w:val="00870361"/>
    <w:rsid w:val="008703D6"/>
    <w:rsid w:val="00870D7E"/>
    <w:rsid w:val="008713DD"/>
    <w:rsid w:val="00871A57"/>
    <w:rsid w:val="00872139"/>
    <w:rsid w:val="00872186"/>
    <w:rsid w:val="008725BD"/>
    <w:rsid w:val="0087290C"/>
    <w:rsid w:val="00872AC1"/>
    <w:rsid w:val="00872C09"/>
    <w:rsid w:val="008734E5"/>
    <w:rsid w:val="008737F9"/>
    <w:rsid w:val="0087402E"/>
    <w:rsid w:val="008743C0"/>
    <w:rsid w:val="00874488"/>
    <w:rsid w:val="00874606"/>
    <w:rsid w:val="00874861"/>
    <w:rsid w:val="008748DB"/>
    <w:rsid w:val="00874A87"/>
    <w:rsid w:val="00874F79"/>
    <w:rsid w:val="00875037"/>
    <w:rsid w:val="008755C1"/>
    <w:rsid w:val="0087617E"/>
    <w:rsid w:val="008761DB"/>
    <w:rsid w:val="00876A2A"/>
    <w:rsid w:val="00876C83"/>
    <w:rsid w:val="00876CA7"/>
    <w:rsid w:val="00876F5E"/>
    <w:rsid w:val="0087733F"/>
    <w:rsid w:val="0087760E"/>
    <w:rsid w:val="00877738"/>
    <w:rsid w:val="008777C2"/>
    <w:rsid w:val="008779D8"/>
    <w:rsid w:val="00877B91"/>
    <w:rsid w:val="00877C2C"/>
    <w:rsid w:val="00880111"/>
    <w:rsid w:val="0088158A"/>
    <w:rsid w:val="00882180"/>
    <w:rsid w:val="00882591"/>
    <w:rsid w:val="00882721"/>
    <w:rsid w:val="0088297D"/>
    <w:rsid w:val="0088371D"/>
    <w:rsid w:val="008838C8"/>
    <w:rsid w:val="00883F31"/>
    <w:rsid w:val="0088404F"/>
    <w:rsid w:val="008840DD"/>
    <w:rsid w:val="00884472"/>
    <w:rsid w:val="008845AD"/>
    <w:rsid w:val="0088460C"/>
    <w:rsid w:val="00884876"/>
    <w:rsid w:val="00884C7F"/>
    <w:rsid w:val="00884F2D"/>
    <w:rsid w:val="00885090"/>
    <w:rsid w:val="0088551E"/>
    <w:rsid w:val="0088558A"/>
    <w:rsid w:val="00885642"/>
    <w:rsid w:val="00886513"/>
    <w:rsid w:val="0088716E"/>
    <w:rsid w:val="008872AF"/>
    <w:rsid w:val="00887808"/>
    <w:rsid w:val="0088798F"/>
    <w:rsid w:val="00887B6A"/>
    <w:rsid w:val="00890155"/>
    <w:rsid w:val="008906D4"/>
    <w:rsid w:val="0089070F"/>
    <w:rsid w:val="00890EE0"/>
    <w:rsid w:val="00891067"/>
    <w:rsid w:val="00891852"/>
    <w:rsid w:val="00891854"/>
    <w:rsid w:val="00891A5A"/>
    <w:rsid w:val="00891ADC"/>
    <w:rsid w:val="00892579"/>
    <w:rsid w:val="00892619"/>
    <w:rsid w:val="008928C2"/>
    <w:rsid w:val="00892ADB"/>
    <w:rsid w:val="00892DA6"/>
    <w:rsid w:val="00893044"/>
    <w:rsid w:val="00893207"/>
    <w:rsid w:val="00893238"/>
    <w:rsid w:val="00893489"/>
    <w:rsid w:val="0089377C"/>
    <w:rsid w:val="00893D05"/>
    <w:rsid w:val="00893E13"/>
    <w:rsid w:val="00893F34"/>
    <w:rsid w:val="00893F77"/>
    <w:rsid w:val="00894268"/>
    <w:rsid w:val="0089449F"/>
    <w:rsid w:val="00894607"/>
    <w:rsid w:val="0089463B"/>
    <w:rsid w:val="00894D7F"/>
    <w:rsid w:val="00894DF6"/>
    <w:rsid w:val="008958C9"/>
    <w:rsid w:val="00895C6B"/>
    <w:rsid w:val="00895F67"/>
    <w:rsid w:val="0089602D"/>
    <w:rsid w:val="00896314"/>
    <w:rsid w:val="008967F4"/>
    <w:rsid w:val="0089720E"/>
    <w:rsid w:val="0089735D"/>
    <w:rsid w:val="008978C1"/>
    <w:rsid w:val="008A011E"/>
    <w:rsid w:val="008A0544"/>
    <w:rsid w:val="008A061A"/>
    <w:rsid w:val="008A08E6"/>
    <w:rsid w:val="008A0AA6"/>
    <w:rsid w:val="008A0C44"/>
    <w:rsid w:val="008A0CFA"/>
    <w:rsid w:val="008A120D"/>
    <w:rsid w:val="008A12CE"/>
    <w:rsid w:val="008A1FF9"/>
    <w:rsid w:val="008A234E"/>
    <w:rsid w:val="008A26E6"/>
    <w:rsid w:val="008A291A"/>
    <w:rsid w:val="008A2A93"/>
    <w:rsid w:val="008A3694"/>
    <w:rsid w:val="008A3B20"/>
    <w:rsid w:val="008A43C1"/>
    <w:rsid w:val="008A45DD"/>
    <w:rsid w:val="008A4C50"/>
    <w:rsid w:val="008A50A7"/>
    <w:rsid w:val="008A5792"/>
    <w:rsid w:val="008A5888"/>
    <w:rsid w:val="008A58EC"/>
    <w:rsid w:val="008A5BAB"/>
    <w:rsid w:val="008A5EAB"/>
    <w:rsid w:val="008A5F49"/>
    <w:rsid w:val="008A60B0"/>
    <w:rsid w:val="008A695A"/>
    <w:rsid w:val="008A71A0"/>
    <w:rsid w:val="008A791C"/>
    <w:rsid w:val="008A7928"/>
    <w:rsid w:val="008A7B57"/>
    <w:rsid w:val="008A7C6C"/>
    <w:rsid w:val="008B03C0"/>
    <w:rsid w:val="008B12BA"/>
    <w:rsid w:val="008B13AA"/>
    <w:rsid w:val="008B15E8"/>
    <w:rsid w:val="008B190E"/>
    <w:rsid w:val="008B1E84"/>
    <w:rsid w:val="008B1F83"/>
    <w:rsid w:val="008B3693"/>
    <w:rsid w:val="008B3A21"/>
    <w:rsid w:val="008B3A57"/>
    <w:rsid w:val="008B3AF6"/>
    <w:rsid w:val="008B3BF7"/>
    <w:rsid w:val="008B3C6D"/>
    <w:rsid w:val="008B3DA7"/>
    <w:rsid w:val="008B41E4"/>
    <w:rsid w:val="008B4912"/>
    <w:rsid w:val="008B4E2A"/>
    <w:rsid w:val="008B504E"/>
    <w:rsid w:val="008B581C"/>
    <w:rsid w:val="008B6066"/>
    <w:rsid w:val="008B640C"/>
    <w:rsid w:val="008B640D"/>
    <w:rsid w:val="008B6586"/>
    <w:rsid w:val="008B70A8"/>
    <w:rsid w:val="008B7261"/>
    <w:rsid w:val="008B74A7"/>
    <w:rsid w:val="008B762D"/>
    <w:rsid w:val="008B76E8"/>
    <w:rsid w:val="008B7E07"/>
    <w:rsid w:val="008C1030"/>
    <w:rsid w:val="008C1227"/>
    <w:rsid w:val="008C1620"/>
    <w:rsid w:val="008C179C"/>
    <w:rsid w:val="008C18EF"/>
    <w:rsid w:val="008C1A45"/>
    <w:rsid w:val="008C2333"/>
    <w:rsid w:val="008C250A"/>
    <w:rsid w:val="008C25F5"/>
    <w:rsid w:val="008C2618"/>
    <w:rsid w:val="008C271C"/>
    <w:rsid w:val="008C273F"/>
    <w:rsid w:val="008C2B4B"/>
    <w:rsid w:val="008C32E8"/>
    <w:rsid w:val="008C3624"/>
    <w:rsid w:val="008C367F"/>
    <w:rsid w:val="008C3BC3"/>
    <w:rsid w:val="008C3E97"/>
    <w:rsid w:val="008C4636"/>
    <w:rsid w:val="008C49A4"/>
    <w:rsid w:val="008C4BD8"/>
    <w:rsid w:val="008C4F0D"/>
    <w:rsid w:val="008C51BA"/>
    <w:rsid w:val="008C522E"/>
    <w:rsid w:val="008C6006"/>
    <w:rsid w:val="008C62A9"/>
    <w:rsid w:val="008C672C"/>
    <w:rsid w:val="008C6E17"/>
    <w:rsid w:val="008C70C0"/>
    <w:rsid w:val="008C710B"/>
    <w:rsid w:val="008C715E"/>
    <w:rsid w:val="008C73B5"/>
    <w:rsid w:val="008C7541"/>
    <w:rsid w:val="008C777F"/>
    <w:rsid w:val="008D0241"/>
    <w:rsid w:val="008D0852"/>
    <w:rsid w:val="008D0C31"/>
    <w:rsid w:val="008D0EFD"/>
    <w:rsid w:val="008D13E0"/>
    <w:rsid w:val="008D16DA"/>
    <w:rsid w:val="008D1C14"/>
    <w:rsid w:val="008D1FEC"/>
    <w:rsid w:val="008D2035"/>
    <w:rsid w:val="008D275B"/>
    <w:rsid w:val="008D2822"/>
    <w:rsid w:val="008D2AC9"/>
    <w:rsid w:val="008D32AB"/>
    <w:rsid w:val="008D33BE"/>
    <w:rsid w:val="008D35DD"/>
    <w:rsid w:val="008D3807"/>
    <w:rsid w:val="008D3A33"/>
    <w:rsid w:val="008D3BB0"/>
    <w:rsid w:val="008D3BF5"/>
    <w:rsid w:val="008D3CB5"/>
    <w:rsid w:val="008D3CF5"/>
    <w:rsid w:val="008D3DD9"/>
    <w:rsid w:val="008D3EF4"/>
    <w:rsid w:val="008D3F21"/>
    <w:rsid w:val="008D3F81"/>
    <w:rsid w:val="008D4313"/>
    <w:rsid w:val="008D45C7"/>
    <w:rsid w:val="008D4E31"/>
    <w:rsid w:val="008D501D"/>
    <w:rsid w:val="008D5518"/>
    <w:rsid w:val="008D5C77"/>
    <w:rsid w:val="008D6261"/>
    <w:rsid w:val="008D62EB"/>
    <w:rsid w:val="008D63A2"/>
    <w:rsid w:val="008D6C55"/>
    <w:rsid w:val="008D6D08"/>
    <w:rsid w:val="008D75B3"/>
    <w:rsid w:val="008D7970"/>
    <w:rsid w:val="008D7C3D"/>
    <w:rsid w:val="008D7D0B"/>
    <w:rsid w:val="008D7F25"/>
    <w:rsid w:val="008E002B"/>
    <w:rsid w:val="008E02FC"/>
    <w:rsid w:val="008E05D7"/>
    <w:rsid w:val="008E0AD9"/>
    <w:rsid w:val="008E12F6"/>
    <w:rsid w:val="008E21B0"/>
    <w:rsid w:val="008E2CB7"/>
    <w:rsid w:val="008E3D83"/>
    <w:rsid w:val="008E3D92"/>
    <w:rsid w:val="008E3EAA"/>
    <w:rsid w:val="008E466C"/>
    <w:rsid w:val="008E4932"/>
    <w:rsid w:val="008E4DFD"/>
    <w:rsid w:val="008E51ED"/>
    <w:rsid w:val="008E55A8"/>
    <w:rsid w:val="008E5658"/>
    <w:rsid w:val="008E56CF"/>
    <w:rsid w:val="008E58A6"/>
    <w:rsid w:val="008E5EF5"/>
    <w:rsid w:val="008E68CF"/>
    <w:rsid w:val="008E6D1D"/>
    <w:rsid w:val="008E6D43"/>
    <w:rsid w:val="008E719A"/>
    <w:rsid w:val="008E7360"/>
    <w:rsid w:val="008E772C"/>
    <w:rsid w:val="008E7D81"/>
    <w:rsid w:val="008E7F83"/>
    <w:rsid w:val="008E7FF0"/>
    <w:rsid w:val="008F00BA"/>
    <w:rsid w:val="008F0450"/>
    <w:rsid w:val="008F120B"/>
    <w:rsid w:val="008F128C"/>
    <w:rsid w:val="008F14A1"/>
    <w:rsid w:val="008F1A88"/>
    <w:rsid w:val="008F1AA2"/>
    <w:rsid w:val="008F1E93"/>
    <w:rsid w:val="008F2011"/>
    <w:rsid w:val="008F21D7"/>
    <w:rsid w:val="008F26A3"/>
    <w:rsid w:val="008F28A1"/>
    <w:rsid w:val="008F2A37"/>
    <w:rsid w:val="008F2A3C"/>
    <w:rsid w:val="008F2F1F"/>
    <w:rsid w:val="008F301C"/>
    <w:rsid w:val="008F30F5"/>
    <w:rsid w:val="008F31F0"/>
    <w:rsid w:val="008F37C3"/>
    <w:rsid w:val="008F3D9F"/>
    <w:rsid w:val="008F40B4"/>
    <w:rsid w:val="008F4478"/>
    <w:rsid w:val="008F47CB"/>
    <w:rsid w:val="008F4BF3"/>
    <w:rsid w:val="008F4C39"/>
    <w:rsid w:val="008F4CED"/>
    <w:rsid w:val="008F4EF3"/>
    <w:rsid w:val="008F5142"/>
    <w:rsid w:val="008F5361"/>
    <w:rsid w:val="008F537B"/>
    <w:rsid w:val="008F5DFE"/>
    <w:rsid w:val="008F5E53"/>
    <w:rsid w:val="008F632B"/>
    <w:rsid w:val="008F63B9"/>
    <w:rsid w:val="008F6491"/>
    <w:rsid w:val="008F6E6F"/>
    <w:rsid w:val="008F6EAE"/>
    <w:rsid w:val="008F7122"/>
    <w:rsid w:val="008F7185"/>
    <w:rsid w:val="008F7639"/>
    <w:rsid w:val="008F77EF"/>
    <w:rsid w:val="008F78EF"/>
    <w:rsid w:val="008F7A9F"/>
    <w:rsid w:val="009004A0"/>
    <w:rsid w:val="009005DB"/>
    <w:rsid w:val="009006B6"/>
    <w:rsid w:val="00900987"/>
    <w:rsid w:val="00900A6A"/>
    <w:rsid w:val="00900D98"/>
    <w:rsid w:val="00900FF1"/>
    <w:rsid w:val="0090103F"/>
    <w:rsid w:val="00901C45"/>
    <w:rsid w:val="00902151"/>
    <w:rsid w:val="00902EB6"/>
    <w:rsid w:val="009031D2"/>
    <w:rsid w:val="009038C4"/>
    <w:rsid w:val="00903E30"/>
    <w:rsid w:val="00903F14"/>
    <w:rsid w:val="0090430C"/>
    <w:rsid w:val="009050E0"/>
    <w:rsid w:val="009055DC"/>
    <w:rsid w:val="00905B4C"/>
    <w:rsid w:val="00905DA8"/>
    <w:rsid w:val="00905E68"/>
    <w:rsid w:val="00905FAC"/>
    <w:rsid w:val="00905FF0"/>
    <w:rsid w:val="009063EA"/>
    <w:rsid w:val="00906494"/>
    <w:rsid w:val="0090768B"/>
    <w:rsid w:val="0090778B"/>
    <w:rsid w:val="00907828"/>
    <w:rsid w:val="00907B3B"/>
    <w:rsid w:val="00907B7C"/>
    <w:rsid w:val="0091096D"/>
    <w:rsid w:val="00910B37"/>
    <w:rsid w:val="00910B4A"/>
    <w:rsid w:val="00911302"/>
    <w:rsid w:val="00911455"/>
    <w:rsid w:val="00911479"/>
    <w:rsid w:val="0091172F"/>
    <w:rsid w:val="009119AD"/>
    <w:rsid w:val="0091209F"/>
    <w:rsid w:val="0091296C"/>
    <w:rsid w:val="00912D58"/>
    <w:rsid w:val="00913148"/>
    <w:rsid w:val="009131BD"/>
    <w:rsid w:val="00913845"/>
    <w:rsid w:val="00913A79"/>
    <w:rsid w:val="00913DD8"/>
    <w:rsid w:val="009146C8"/>
    <w:rsid w:val="00914979"/>
    <w:rsid w:val="00914C0C"/>
    <w:rsid w:val="00914F3F"/>
    <w:rsid w:val="00915287"/>
    <w:rsid w:val="0091539F"/>
    <w:rsid w:val="00915537"/>
    <w:rsid w:val="00915895"/>
    <w:rsid w:val="009163C8"/>
    <w:rsid w:val="009164DD"/>
    <w:rsid w:val="0091669D"/>
    <w:rsid w:val="00916F4F"/>
    <w:rsid w:val="00916FAC"/>
    <w:rsid w:val="00917621"/>
    <w:rsid w:val="00917723"/>
    <w:rsid w:val="009179BB"/>
    <w:rsid w:val="0092006E"/>
    <w:rsid w:val="009209EB"/>
    <w:rsid w:val="00920C21"/>
    <w:rsid w:val="00920D37"/>
    <w:rsid w:val="009210F4"/>
    <w:rsid w:val="0092125E"/>
    <w:rsid w:val="00921524"/>
    <w:rsid w:val="0092187A"/>
    <w:rsid w:val="009218FE"/>
    <w:rsid w:val="00921A0D"/>
    <w:rsid w:val="00921E31"/>
    <w:rsid w:val="009222F6"/>
    <w:rsid w:val="00922499"/>
    <w:rsid w:val="0092259D"/>
    <w:rsid w:val="00922CD7"/>
    <w:rsid w:val="00923046"/>
    <w:rsid w:val="00923692"/>
    <w:rsid w:val="009236D1"/>
    <w:rsid w:val="0092375C"/>
    <w:rsid w:val="009237EF"/>
    <w:rsid w:val="00923838"/>
    <w:rsid w:val="00923990"/>
    <w:rsid w:val="00923AC4"/>
    <w:rsid w:val="00923C3C"/>
    <w:rsid w:val="00923DE1"/>
    <w:rsid w:val="009241B1"/>
    <w:rsid w:val="00924560"/>
    <w:rsid w:val="00924594"/>
    <w:rsid w:val="00924A94"/>
    <w:rsid w:val="00924B0A"/>
    <w:rsid w:val="00924FBC"/>
    <w:rsid w:val="0092505F"/>
    <w:rsid w:val="009250A0"/>
    <w:rsid w:val="009254BB"/>
    <w:rsid w:val="0092599A"/>
    <w:rsid w:val="00925A46"/>
    <w:rsid w:val="00925AEC"/>
    <w:rsid w:val="00925FF9"/>
    <w:rsid w:val="00926275"/>
    <w:rsid w:val="00926984"/>
    <w:rsid w:val="0092699E"/>
    <w:rsid w:val="00930003"/>
    <w:rsid w:val="0093028D"/>
    <w:rsid w:val="0093036E"/>
    <w:rsid w:val="009304BE"/>
    <w:rsid w:val="00930B23"/>
    <w:rsid w:val="00930BF8"/>
    <w:rsid w:val="00931298"/>
    <w:rsid w:val="009316CC"/>
    <w:rsid w:val="0093172C"/>
    <w:rsid w:val="00931827"/>
    <w:rsid w:val="009323D3"/>
    <w:rsid w:val="009326B4"/>
    <w:rsid w:val="0093296B"/>
    <w:rsid w:val="0093374A"/>
    <w:rsid w:val="009339A1"/>
    <w:rsid w:val="00933C32"/>
    <w:rsid w:val="00933DFD"/>
    <w:rsid w:val="00934304"/>
    <w:rsid w:val="009343A2"/>
    <w:rsid w:val="009343DC"/>
    <w:rsid w:val="00934AE9"/>
    <w:rsid w:val="00935347"/>
    <w:rsid w:val="00935453"/>
    <w:rsid w:val="009356CD"/>
    <w:rsid w:val="009364D8"/>
    <w:rsid w:val="00936FA9"/>
    <w:rsid w:val="00937381"/>
    <w:rsid w:val="00937CE1"/>
    <w:rsid w:val="00937E7F"/>
    <w:rsid w:val="00937F0F"/>
    <w:rsid w:val="00940ACA"/>
    <w:rsid w:val="00940B62"/>
    <w:rsid w:val="00941353"/>
    <w:rsid w:val="00941870"/>
    <w:rsid w:val="00941B38"/>
    <w:rsid w:val="00941BF5"/>
    <w:rsid w:val="009424C9"/>
    <w:rsid w:val="00942E57"/>
    <w:rsid w:val="00942FFE"/>
    <w:rsid w:val="0094328D"/>
    <w:rsid w:val="00943F8B"/>
    <w:rsid w:val="00944073"/>
    <w:rsid w:val="009441DA"/>
    <w:rsid w:val="00944214"/>
    <w:rsid w:val="00944865"/>
    <w:rsid w:val="0094515A"/>
    <w:rsid w:val="00946719"/>
    <w:rsid w:val="00946831"/>
    <w:rsid w:val="00946E28"/>
    <w:rsid w:val="00946EA6"/>
    <w:rsid w:val="009470C3"/>
    <w:rsid w:val="00947BBD"/>
    <w:rsid w:val="00947DD8"/>
    <w:rsid w:val="00950030"/>
    <w:rsid w:val="0095003E"/>
    <w:rsid w:val="00950904"/>
    <w:rsid w:val="00950A63"/>
    <w:rsid w:val="00950D5F"/>
    <w:rsid w:val="00950DFA"/>
    <w:rsid w:val="00950E04"/>
    <w:rsid w:val="00950E41"/>
    <w:rsid w:val="009512C3"/>
    <w:rsid w:val="009513EE"/>
    <w:rsid w:val="00951AA2"/>
    <w:rsid w:val="00951BD1"/>
    <w:rsid w:val="009520B7"/>
    <w:rsid w:val="0095218D"/>
    <w:rsid w:val="00952451"/>
    <w:rsid w:val="00952925"/>
    <w:rsid w:val="00952BE4"/>
    <w:rsid w:val="00952D95"/>
    <w:rsid w:val="00953753"/>
    <w:rsid w:val="009537A7"/>
    <w:rsid w:val="00953CC7"/>
    <w:rsid w:val="00953CDF"/>
    <w:rsid w:val="009541F1"/>
    <w:rsid w:val="0095443A"/>
    <w:rsid w:val="00954634"/>
    <w:rsid w:val="009546BD"/>
    <w:rsid w:val="00954D67"/>
    <w:rsid w:val="00954EB1"/>
    <w:rsid w:val="009553E9"/>
    <w:rsid w:val="0095552E"/>
    <w:rsid w:val="00955D43"/>
    <w:rsid w:val="009562B6"/>
    <w:rsid w:val="009562EF"/>
    <w:rsid w:val="009564EB"/>
    <w:rsid w:val="0095663A"/>
    <w:rsid w:val="00956AB0"/>
    <w:rsid w:val="00956F86"/>
    <w:rsid w:val="00956FA5"/>
    <w:rsid w:val="009573E9"/>
    <w:rsid w:val="00957445"/>
    <w:rsid w:val="00957EEE"/>
    <w:rsid w:val="00960807"/>
    <w:rsid w:val="00960898"/>
    <w:rsid w:val="009608B4"/>
    <w:rsid w:val="00960AD0"/>
    <w:rsid w:val="00960B20"/>
    <w:rsid w:val="00960C79"/>
    <w:rsid w:val="00960EB9"/>
    <w:rsid w:val="009612D1"/>
    <w:rsid w:val="00961423"/>
    <w:rsid w:val="00961527"/>
    <w:rsid w:val="0096174D"/>
    <w:rsid w:val="0096194A"/>
    <w:rsid w:val="00962835"/>
    <w:rsid w:val="00962856"/>
    <w:rsid w:val="0096288B"/>
    <w:rsid w:val="00962DA0"/>
    <w:rsid w:val="0096375C"/>
    <w:rsid w:val="009637D6"/>
    <w:rsid w:val="0096394E"/>
    <w:rsid w:val="00963C7E"/>
    <w:rsid w:val="00963D8F"/>
    <w:rsid w:val="0096430A"/>
    <w:rsid w:val="009643A1"/>
    <w:rsid w:val="009647EF"/>
    <w:rsid w:val="00964C27"/>
    <w:rsid w:val="00964D90"/>
    <w:rsid w:val="0096511A"/>
    <w:rsid w:val="00965DC9"/>
    <w:rsid w:val="00965E1A"/>
    <w:rsid w:val="00965F59"/>
    <w:rsid w:val="00965FBF"/>
    <w:rsid w:val="00966547"/>
    <w:rsid w:val="00966587"/>
    <w:rsid w:val="00966700"/>
    <w:rsid w:val="00966EF0"/>
    <w:rsid w:val="00967023"/>
    <w:rsid w:val="00967071"/>
    <w:rsid w:val="00967317"/>
    <w:rsid w:val="00967549"/>
    <w:rsid w:val="00967DB3"/>
    <w:rsid w:val="00967E44"/>
    <w:rsid w:val="00967EB3"/>
    <w:rsid w:val="00967FB9"/>
    <w:rsid w:val="009705E9"/>
    <w:rsid w:val="009706B4"/>
    <w:rsid w:val="00970DD2"/>
    <w:rsid w:val="00971320"/>
    <w:rsid w:val="00971634"/>
    <w:rsid w:val="00971AAC"/>
    <w:rsid w:val="00971FFA"/>
    <w:rsid w:val="0097201D"/>
    <w:rsid w:val="0097204A"/>
    <w:rsid w:val="0097246C"/>
    <w:rsid w:val="009725A5"/>
    <w:rsid w:val="00972DFA"/>
    <w:rsid w:val="00972F2F"/>
    <w:rsid w:val="00973754"/>
    <w:rsid w:val="00973C3E"/>
    <w:rsid w:val="00973DD8"/>
    <w:rsid w:val="00973F2F"/>
    <w:rsid w:val="00974066"/>
    <w:rsid w:val="00974310"/>
    <w:rsid w:val="00974577"/>
    <w:rsid w:val="009745E2"/>
    <w:rsid w:val="0097481E"/>
    <w:rsid w:val="00975035"/>
    <w:rsid w:val="009754FF"/>
    <w:rsid w:val="00975843"/>
    <w:rsid w:val="0097646D"/>
    <w:rsid w:val="00976C7D"/>
    <w:rsid w:val="00976C82"/>
    <w:rsid w:val="00977210"/>
    <w:rsid w:val="0097773A"/>
    <w:rsid w:val="0098018A"/>
    <w:rsid w:val="009801CF"/>
    <w:rsid w:val="009806A9"/>
    <w:rsid w:val="00980F9E"/>
    <w:rsid w:val="00981406"/>
    <w:rsid w:val="0098171B"/>
    <w:rsid w:val="009819CB"/>
    <w:rsid w:val="00981DA4"/>
    <w:rsid w:val="00981F69"/>
    <w:rsid w:val="009822D2"/>
    <w:rsid w:val="00982649"/>
    <w:rsid w:val="009835B3"/>
    <w:rsid w:val="00983635"/>
    <w:rsid w:val="0098396D"/>
    <w:rsid w:val="00983D43"/>
    <w:rsid w:val="00983F2F"/>
    <w:rsid w:val="009844EC"/>
    <w:rsid w:val="0098487E"/>
    <w:rsid w:val="00984AB9"/>
    <w:rsid w:val="009851BD"/>
    <w:rsid w:val="009853D3"/>
    <w:rsid w:val="00985782"/>
    <w:rsid w:val="009859B5"/>
    <w:rsid w:val="00986BCB"/>
    <w:rsid w:val="00986E1D"/>
    <w:rsid w:val="00986ED4"/>
    <w:rsid w:val="00986F7F"/>
    <w:rsid w:val="009872E0"/>
    <w:rsid w:val="00987CC0"/>
    <w:rsid w:val="00987CDF"/>
    <w:rsid w:val="00987F9A"/>
    <w:rsid w:val="009902B9"/>
    <w:rsid w:val="009907B2"/>
    <w:rsid w:val="00990B19"/>
    <w:rsid w:val="00991120"/>
    <w:rsid w:val="009915BF"/>
    <w:rsid w:val="00991995"/>
    <w:rsid w:val="00991A7C"/>
    <w:rsid w:val="00991AE7"/>
    <w:rsid w:val="00991BB4"/>
    <w:rsid w:val="00991C3B"/>
    <w:rsid w:val="00991C52"/>
    <w:rsid w:val="00991E3C"/>
    <w:rsid w:val="00991FCF"/>
    <w:rsid w:val="009923DA"/>
    <w:rsid w:val="0099297C"/>
    <w:rsid w:val="00992E46"/>
    <w:rsid w:val="00992EA2"/>
    <w:rsid w:val="00993063"/>
    <w:rsid w:val="009935A4"/>
    <w:rsid w:val="00993935"/>
    <w:rsid w:val="00993A36"/>
    <w:rsid w:val="00994270"/>
    <w:rsid w:val="009943CF"/>
    <w:rsid w:val="00994423"/>
    <w:rsid w:val="00994601"/>
    <w:rsid w:val="00994CDF"/>
    <w:rsid w:val="00994F48"/>
    <w:rsid w:val="009952FE"/>
    <w:rsid w:val="009957B4"/>
    <w:rsid w:val="00995C79"/>
    <w:rsid w:val="00996255"/>
    <w:rsid w:val="0099637E"/>
    <w:rsid w:val="00996954"/>
    <w:rsid w:val="00996BD9"/>
    <w:rsid w:val="00996F9A"/>
    <w:rsid w:val="00997141"/>
    <w:rsid w:val="00997813"/>
    <w:rsid w:val="00997866"/>
    <w:rsid w:val="00997B10"/>
    <w:rsid w:val="00997F73"/>
    <w:rsid w:val="009A0ADB"/>
    <w:rsid w:val="009A0F71"/>
    <w:rsid w:val="009A1511"/>
    <w:rsid w:val="009A1571"/>
    <w:rsid w:val="009A16DB"/>
    <w:rsid w:val="009A32B1"/>
    <w:rsid w:val="009A3421"/>
    <w:rsid w:val="009A3742"/>
    <w:rsid w:val="009A3921"/>
    <w:rsid w:val="009A39D8"/>
    <w:rsid w:val="009A3C1C"/>
    <w:rsid w:val="009A4201"/>
    <w:rsid w:val="009A4B58"/>
    <w:rsid w:val="009A528A"/>
    <w:rsid w:val="009A5563"/>
    <w:rsid w:val="009A56DE"/>
    <w:rsid w:val="009A5759"/>
    <w:rsid w:val="009A5771"/>
    <w:rsid w:val="009A5C2F"/>
    <w:rsid w:val="009A62BA"/>
    <w:rsid w:val="009A6819"/>
    <w:rsid w:val="009A698A"/>
    <w:rsid w:val="009A722A"/>
    <w:rsid w:val="009A7709"/>
    <w:rsid w:val="009A79F7"/>
    <w:rsid w:val="009A7F02"/>
    <w:rsid w:val="009B03EB"/>
    <w:rsid w:val="009B04F6"/>
    <w:rsid w:val="009B0989"/>
    <w:rsid w:val="009B09DF"/>
    <w:rsid w:val="009B0DAB"/>
    <w:rsid w:val="009B0DDD"/>
    <w:rsid w:val="009B106B"/>
    <w:rsid w:val="009B112E"/>
    <w:rsid w:val="009B130F"/>
    <w:rsid w:val="009B136A"/>
    <w:rsid w:val="009B153C"/>
    <w:rsid w:val="009B1953"/>
    <w:rsid w:val="009B1FCB"/>
    <w:rsid w:val="009B23AD"/>
    <w:rsid w:val="009B2501"/>
    <w:rsid w:val="009B2583"/>
    <w:rsid w:val="009B25BD"/>
    <w:rsid w:val="009B2D16"/>
    <w:rsid w:val="009B2F95"/>
    <w:rsid w:val="009B319E"/>
    <w:rsid w:val="009B3459"/>
    <w:rsid w:val="009B386C"/>
    <w:rsid w:val="009B3A19"/>
    <w:rsid w:val="009B3C63"/>
    <w:rsid w:val="009B4013"/>
    <w:rsid w:val="009B45C9"/>
    <w:rsid w:val="009B4969"/>
    <w:rsid w:val="009B4974"/>
    <w:rsid w:val="009B4A47"/>
    <w:rsid w:val="009B4C1A"/>
    <w:rsid w:val="009B4C64"/>
    <w:rsid w:val="009B4CF7"/>
    <w:rsid w:val="009B4F6C"/>
    <w:rsid w:val="009B5661"/>
    <w:rsid w:val="009B59E8"/>
    <w:rsid w:val="009B5A40"/>
    <w:rsid w:val="009B5AD7"/>
    <w:rsid w:val="009B5B37"/>
    <w:rsid w:val="009B5BEC"/>
    <w:rsid w:val="009B61DE"/>
    <w:rsid w:val="009B6272"/>
    <w:rsid w:val="009B62C6"/>
    <w:rsid w:val="009B6B0F"/>
    <w:rsid w:val="009B71B4"/>
    <w:rsid w:val="009B742D"/>
    <w:rsid w:val="009B7714"/>
    <w:rsid w:val="009B78B2"/>
    <w:rsid w:val="009B791C"/>
    <w:rsid w:val="009B7C47"/>
    <w:rsid w:val="009B7DCB"/>
    <w:rsid w:val="009B7E55"/>
    <w:rsid w:val="009B7F76"/>
    <w:rsid w:val="009C02B0"/>
    <w:rsid w:val="009C062B"/>
    <w:rsid w:val="009C0AC9"/>
    <w:rsid w:val="009C0BB2"/>
    <w:rsid w:val="009C1316"/>
    <w:rsid w:val="009C1403"/>
    <w:rsid w:val="009C1E3A"/>
    <w:rsid w:val="009C1F6F"/>
    <w:rsid w:val="009C2AA0"/>
    <w:rsid w:val="009C2C75"/>
    <w:rsid w:val="009C2C81"/>
    <w:rsid w:val="009C3139"/>
    <w:rsid w:val="009C3CEF"/>
    <w:rsid w:val="009C3F5E"/>
    <w:rsid w:val="009C4847"/>
    <w:rsid w:val="009C55F8"/>
    <w:rsid w:val="009C5620"/>
    <w:rsid w:val="009C5D11"/>
    <w:rsid w:val="009C655E"/>
    <w:rsid w:val="009C66DD"/>
    <w:rsid w:val="009C6A3C"/>
    <w:rsid w:val="009C71B1"/>
    <w:rsid w:val="009D0ACE"/>
    <w:rsid w:val="009D12A5"/>
    <w:rsid w:val="009D1510"/>
    <w:rsid w:val="009D1811"/>
    <w:rsid w:val="009D195E"/>
    <w:rsid w:val="009D1CC0"/>
    <w:rsid w:val="009D1EBB"/>
    <w:rsid w:val="009D2224"/>
    <w:rsid w:val="009D26A0"/>
    <w:rsid w:val="009D2A4F"/>
    <w:rsid w:val="009D2C69"/>
    <w:rsid w:val="009D2DCF"/>
    <w:rsid w:val="009D309F"/>
    <w:rsid w:val="009D3202"/>
    <w:rsid w:val="009D3257"/>
    <w:rsid w:val="009D375E"/>
    <w:rsid w:val="009D3FF5"/>
    <w:rsid w:val="009D434A"/>
    <w:rsid w:val="009D4ADC"/>
    <w:rsid w:val="009D4C33"/>
    <w:rsid w:val="009D4F2C"/>
    <w:rsid w:val="009D58FB"/>
    <w:rsid w:val="009D5ADB"/>
    <w:rsid w:val="009D5B26"/>
    <w:rsid w:val="009D6530"/>
    <w:rsid w:val="009D66E1"/>
    <w:rsid w:val="009D6F3F"/>
    <w:rsid w:val="009D6F63"/>
    <w:rsid w:val="009D763C"/>
    <w:rsid w:val="009D77FE"/>
    <w:rsid w:val="009E023B"/>
    <w:rsid w:val="009E075B"/>
    <w:rsid w:val="009E0C51"/>
    <w:rsid w:val="009E0CDA"/>
    <w:rsid w:val="009E1136"/>
    <w:rsid w:val="009E1156"/>
    <w:rsid w:val="009E1BE3"/>
    <w:rsid w:val="009E1C91"/>
    <w:rsid w:val="009E1D85"/>
    <w:rsid w:val="009E1FF5"/>
    <w:rsid w:val="009E207A"/>
    <w:rsid w:val="009E236D"/>
    <w:rsid w:val="009E25B9"/>
    <w:rsid w:val="009E297E"/>
    <w:rsid w:val="009E37E1"/>
    <w:rsid w:val="009E382C"/>
    <w:rsid w:val="009E390A"/>
    <w:rsid w:val="009E3BD5"/>
    <w:rsid w:val="009E41AF"/>
    <w:rsid w:val="009E4233"/>
    <w:rsid w:val="009E451A"/>
    <w:rsid w:val="009E47D1"/>
    <w:rsid w:val="009E4E08"/>
    <w:rsid w:val="009E5187"/>
    <w:rsid w:val="009E539D"/>
    <w:rsid w:val="009E558E"/>
    <w:rsid w:val="009E57AF"/>
    <w:rsid w:val="009E5A90"/>
    <w:rsid w:val="009E621D"/>
    <w:rsid w:val="009E6273"/>
    <w:rsid w:val="009E68AB"/>
    <w:rsid w:val="009E69A2"/>
    <w:rsid w:val="009E69A5"/>
    <w:rsid w:val="009E6DA3"/>
    <w:rsid w:val="009E71AA"/>
    <w:rsid w:val="009E73C3"/>
    <w:rsid w:val="009E749C"/>
    <w:rsid w:val="009E7C3B"/>
    <w:rsid w:val="009E7D80"/>
    <w:rsid w:val="009E7E1B"/>
    <w:rsid w:val="009F01B0"/>
    <w:rsid w:val="009F03D3"/>
    <w:rsid w:val="009F13B0"/>
    <w:rsid w:val="009F1764"/>
    <w:rsid w:val="009F180C"/>
    <w:rsid w:val="009F1A97"/>
    <w:rsid w:val="009F2177"/>
    <w:rsid w:val="009F293B"/>
    <w:rsid w:val="009F305D"/>
    <w:rsid w:val="009F40F3"/>
    <w:rsid w:val="009F4635"/>
    <w:rsid w:val="009F47AD"/>
    <w:rsid w:val="009F47F0"/>
    <w:rsid w:val="009F49B7"/>
    <w:rsid w:val="009F4D65"/>
    <w:rsid w:val="009F4DBE"/>
    <w:rsid w:val="009F4F26"/>
    <w:rsid w:val="009F4F8A"/>
    <w:rsid w:val="009F514B"/>
    <w:rsid w:val="009F51C0"/>
    <w:rsid w:val="009F5FB1"/>
    <w:rsid w:val="009F60FF"/>
    <w:rsid w:val="009F6148"/>
    <w:rsid w:val="009F61EB"/>
    <w:rsid w:val="009F6886"/>
    <w:rsid w:val="009F69BD"/>
    <w:rsid w:val="009F69FA"/>
    <w:rsid w:val="009F6AD1"/>
    <w:rsid w:val="009F742E"/>
    <w:rsid w:val="009F7EC1"/>
    <w:rsid w:val="00A00296"/>
    <w:rsid w:val="00A005B2"/>
    <w:rsid w:val="00A008EF"/>
    <w:rsid w:val="00A009B2"/>
    <w:rsid w:val="00A00E15"/>
    <w:rsid w:val="00A014AB"/>
    <w:rsid w:val="00A0164D"/>
    <w:rsid w:val="00A0172B"/>
    <w:rsid w:val="00A01848"/>
    <w:rsid w:val="00A01A74"/>
    <w:rsid w:val="00A01D4A"/>
    <w:rsid w:val="00A01F0C"/>
    <w:rsid w:val="00A01FC6"/>
    <w:rsid w:val="00A02061"/>
    <w:rsid w:val="00A025A7"/>
    <w:rsid w:val="00A026D8"/>
    <w:rsid w:val="00A028BE"/>
    <w:rsid w:val="00A02ACF"/>
    <w:rsid w:val="00A02C05"/>
    <w:rsid w:val="00A02C77"/>
    <w:rsid w:val="00A02EAA"/>
    <w:rsid w:val="00A03204"/>
    <w:rsid w:val="00A033A7"/>
    <w:rsid w:val="00A037CF"/>
    <w:rsid w:val="00A03BC9"/>
    <w:rsid w:val="00A03D35"/>
    <w:rsid w:val="00A040C0"/>
    <w:rsid w:val="00A04645"/>
    <w:rsid w:val="00A0504B"/>
    <w:rsid w:val="00A05090"/>
    <w:rsid w:val="00A055D2"/>
    <w:rsid w:val="00A05696"/>
    <w:rsid w:val="00A05736"/>
    <w:rsid w:val="00A057FC"/>
    <w:rsid w:val="00A058C4"/>
    <w:rsid w:val="00A06124"/>
    <w:rsid w:val="00A061D9"/>
    <w:rsid w:val="00A0626E"/>
    <w:rsid w:val="00A06E3A"/>
    <w:rsid w:val="00A07033"/>
    <w:rsid w:val="00A0736F"/>
    <w:rsid w:val="00A07923"/>
    <w:rsid w:val="00A07CBF"/>
    <w:rsid w:val="00A105A7"/>
    <w:rsid w:val="00A10AAD"/>
    <w:rsid w:val="00A1146B"/>
    <w:rsid w:val="00A116E5"/>
    <w:rsid w:val="00A117A8"/>
    <w:rsid w:val="00A11801"/>
    <w:rsid w:val="00A11A2C"/>
    <w:rsid w:val="00A11A36"/>
    <w:rsid w:val="00A120E4"/>
    <w:rsid w:val="00A1212B"/>
    <w:rsid w:val="00A12A05"/>
    <w:rsid w:val="00A12A93"/>
    <w:rsid w:val="00A12D10"/>
    <w:rsid w:val="00A1320E"/>
    <w:rsid w:val="00A13261"/>
    <w:rsid w:val="00A1336D"/>
    <w:rsid w:val="00A13427"/>
    <w:rsid w:val="00A1382E"/>
    <w:rsid w:val="00A138B5"/>
    <w:rsid w:val="00A13E21"/>
    <w:rsid w:val="00A13EC3"/>
    <w:rsid w:val="00A14525"/>
    <w:rsid w:val="00A14949"/>
    <w:rsid w:val="00A14C85"/>
    <w:rsid w:val="00A14EC2"/>
    <w:rsid w:val="00A15043"/>
    <w:rsid w:val="00A150A1"/>
    <w:rsid w:val="00A150BC"/>
    <w:rsid w:val="00A152CD"/>
    <w:rsid w:val="00A1555B"/>
    <w:rsid w:val="00A1558B"/>
    <w:rsid w:val="00A15B3C"/>
    <w:rsid w:val="00A15CC2"/>
    <w:rsid w:val="00A1634C"/>
    <w:rsid w:val="00A164A1"/>
    <w:rsid w:val="00A164E8"/>
    <w:rsid w:val="00A1654C"/>
    <w:rsid w:val="00A166B0"/>
    <w:rsid w:val="00A16F93"/>
    <w:rsid w:val="00A171D3"/>
    <w:rsid w:val="00A172BF"/>
    <w:rsid w:val="00A178E7"/>
    <w:rsid w:val="00A17B8C"/>
    <w:rsid w:val="00A17FA6"/>
    <w:rsid w:val="00A21116"/>
    <w:rsid w:val="00A212D0"/>
    <w:rsid w:val="00A2135A"/>
    <w:rsid w:val="00A2159B"/>
    <w:rsid w:val="00A216B8"/>
    <w:rsid w:val="00A216C0"/>
    <w:rsid w:val="00A21DFC"/>
    <w:rsid w:val="00A22183"/>
    <w:rsid w:val="00A22555"/>
    <w:rsid w:val="00A22CCE"/>
    <w:rsid w:val="00A22FC1"/>
    <w:rsid w:val="00A23261"/>
    <w:rsid w:val="00A23666"/>
    <w:rsid w:val="00A2416A"/>
    <w:rsid w:val="00A243D3"/>
    <w:rsid w:val="00A24777"/>
    <w:rsid w:val="00A24CDB"/>
    <w:rsid w:val="00A25281"/>
    <w:rsid w:val="00A256AA"/>
    <w:rsid w:val="00A25A5A"/>
    <w:rsid w:val="00A25D43"/>
    <w:rsid w:val="00A2601B"/>
    <w:rsid w:val="00A26412"/>
    <w:rsid w:val="00A268B7"/>
    <w:rsid w:val="00A26C5E"/>
    <w:rsid w:val="00A26F22"/>
    <w:rsid w:val="00A271E6"/>
    <w:rsid w:val="00A272EB"/>
    <w:rsid w:val="00A27C2E"/>
    <w:rsid w:val="00A27EA4"/>
    <w:rsid w:val="00A30442"/>
    <w:rsid w:val="00A304E4"/>
    <w:rsid w:val="00A3083F"/>
    <w:rsid w:val="00A30F95"/>
    <w:rsid w:val="00A310D8"/>
    <w:rsid w:val="00A31102"/>
    <w:rsid w:val="00A3116E"/>
    <w:rsid w:val="00A314A3"/>
    <w:rsid w:val="00A31FD5"/>
    <w:rsid w:val="00A33A3A"/>
    <w:rsid w:val="00A343EE"/>
    <w:rsid w:val="00A34A8C"/>
    <w:rsid w:val="00A35090"/>
    <w:rsid w:val="00A35295"/>
    <w:rsid w:val="00A355A5"/>
    <w:rsid w:val="00A35760"/>
    <w:rsid w:val="00A35800"/>
    <w:rsid w:val="00A363C9"/>
    <w:rsid w:val="00A36692"/>
    <w:rsid w:val="00A36821"/>
    <w:rsid w:val="00A368E2"/>
    <w:rsid w:val="00A36DE3"/>
    <w:rsid w:val="00A37B10"/>
    <w:rsid w:val="00A37ED0"/>
    <w:rsid w:val="00A402C9"/>
    <w:rsid w:val="00A403AF"/>
    <w:rsid w:val="00A4076A"/>
    <w:rsid w:val="00A40A12"/>
    <w:rsid w:val="00A40AC9"/>
    <w:rsid w:val="00A40F27"/>
    <w:rsid w:val="00A41016"/>
    <w:rsid w:val="00A4117E"/>
    <w:rsid w:val="00A41612"/>
    <w:rsid w:val="00A41D24"/>
    <w:rsid w:val="00A41E22"/>
    <w:rsid w:val="00A41E8F"/>
    <w:rsid w:val="00A41EB1"/>
    <w:rsid w:val="00A42116"/>
    <w:rsid w:val="00A42CAC"/>
    <w:rsid w:val="00A42FC4"/>
    <w:rsid w:val="00A437F0"/>
    <w:rsid w:val="00A43B33"/>
    <w:rsid w:val="00A44C09"/>
    <w:rsid w:val="00A45634"/>
    <w:rsid w:val="00A456DF"/>
    <w:rsid w:val="00A45923"/>
    <w:rsid w:val="00A45B2C"/>
    <w:rsid w:val="00A45D7B"/>
    <w:rsid w:val="00A4605D"/>
    <w:rsid w:val="00A46950"/>
    <w:rsid w:val="00A46A75"/>
    <w:rsid w:val="00A46CD6"/>
    <w:rsid w:val="00A479A5"/>
    <w:rsid w:val="00A47A19"/>
    <w:rsid w:val="00A47AAF"/>
    <w:rsid w:val="00A47BE7"/>
    <w:rsid w:val="00A47EE8"/>
    <w:rsid w:val="00A502BA"/>
    <w:rsid w:val="00A5060A"/>
    <w:rsid w:val="00A507BC"/>
    <w:rsid w:val="00A508C3"/>
    <w:rsid w:val="00A508F2"/>
    <w:rsid w:val="00A50C15"/>
    <w:rsid w:val="00A50C9C"/>
    <w:rsid w:val="00A511C6"/>
    <w:rsid w:val="00A511E3"/>
    <w:rsid w:val="00A514CA"/>
    <w:rsid w:val="00A516C2"/>
    <w:rsid w:val="00A51DAF"/>
    <w:rsid w:val="00A51E91"/>
    <w:rsid w:val="00A5241D"/>
    <w:rsid w:val="00A53258"/>
    <w:rsid w:val="00A53308"/>
    <w:rsid w:val="00A5331B"/>
    <w:rsid w:val="00A53D72"/>
    <w:rsid w:val="00A5419D"/>
    <w:rsid w:val="00A547E9"/>
    <w:rsid w:val="00A54804"/>
    <w:rsid w:val="00A54D5C"/>
    <w:rsid w:val="00A554F6"/>
    <w:rsid w:val="00A55845"/>
    <w:rsid w:val="00A55AD2"/>
    <w:rsid w:val="00A55B04"/>
    <w:rsid w:val="00A55B60"/>
    <w:rsid w:val="00A55F04"/>
    <w:rsid w:val="00A56149"/>
    <w:rsid w:val="00A5635C"/>
    <w:rsid w:val="00A56D35"/>
    <w:rsid w:val="00A56F7E"/>
    <w:rsid w:val="00A57278"/>
    <w:rsid w:val="00A575D4"/>
    <w:rsid w:val="00A576B9"/>
    <w:rsid w:val="00A5789C"/>
    <w:rsid w:val="00A578D5"/>
    <w:rsid w:val="00A57A36"/>
    <w:rsid w:val="00A57B6E"/>
    <w:rsid w:val="00A57BD9"/>
    <w:rsid w:val="00A57C0B"/>
    <w:rsid w:val="00A60072"/>
    <w:rsid w:val="00A60626"/>
    <w:rsid w:val="00A60D1A"/>
    <w:rsid w:val="00A60D3F"/>
    <w:rsid w:val="00A618EC"/>
    <w:rsid w:val="00A61EDA"/>
    <w:rsid w:val="00A6258F"/>
    <w:rsid w:val="00A6262B"/>
    <w:rsid w:val="00A62B86"/>
    <w:rsid w:val="00A62F88"/>
    <w:rsid w:val="00A62F8F"/>
    <w:rsid w:val="00A63401"/>
    <w:rsid w:val="00A6345A"/>
    <w:rsid w:val="00A6346F"/>
    <w:rsid w:val="00A63622"/>
    <w:rsid w:val="00A6402D"/>
    <w:rsid w:val="00A64188"/>
    <w:rsid w:val="00A64211"/>
    <w:rsid w:val="00A64AE9"/>
    <w:rsid w:val="00A64B30"/>
    <w:rsid w:val="00A6538B"/>
    <w:rsid w:val="00A65428"/>
    <w:rsid w:val="00A6555A"/>
    <w:rsid w:val="00A65737"/>
    <w:rsid w:val="00A65D98"/>
    <w:rsid w:val="00A65DEE"/>
    <w:rsid w:val="00A6634D"/>
    <w:rsid w:val="00A6684D"/>
    <w:rsid w:val="00A66D24"/>
    <w:rsid w:val="00A66EAF"/>
    <w:rsid w:val="00A679E1"/>
    <w:rsid w:val="00A679E7"/>
    <w:rsid w:val="00A67B1B"/>
    <w:rsid w:val="00A700D0"/>
    <w:rsid w:val="00A703F3"/>
    <w:rsid w:val="00A706F6"/>
    <w:rsid w:val="00A70F9B"/>
    <w:rsid w:val="00A71902"/>
    <w:rsid w:val="00A71992"/>
    <w:rsid w:val="00A7221B"/>
    <w:rsid w:val="00A726A0"/>
    <w:rsid w:val="00A72705"/>
    <w:rsid w:val="00A72812"/>
    <w:rsid w:val="00A7297D"/>
    <w:rsid w:val="00A72DFB"/>
    <w:rsid w:val="00A72EF4"/>
    <w:rsid w:val="00A72FBC"/>
    <w:rsid w:val="00A74035"/>
    <w:rsid w:val="00A742D5"/>
    <w:rsid w:val="00A74E0D"/>
    <w:rsid w:val="00A74E0F"/>
    <w:rsid w:val="00A75062"/>
    <w:rsid w:val="00A7536C"/>
    <w:rsid w:val="00A756B0"/>
    <w:rsid w:val="00A756D0"/>
    <w:rsid w:val="00A7570B"/>
    <w:rsid w:val="00A75EBD"/>
    <w:rsid w:val="00A75FA2"/>
    <w:rsid w:val="00A7638D"/>
    <w:rsid w:val="00A76590"/>
    <w:rsid w:val="00A7671E"/>
    <w:rsid w:val="00A76A08"/>
    <w:rsid w:val="00A76D7A"/>
    <w:rsid w:val="00A7728B"/>
    <w:rsid w:val="00A772D2"/>
    <w:rsid w:val="00A77752"/>
    <w:rsid w:val="00A77BE9"/>
    <w:rsid w:val="00A77CFB"/>
    <w:rsid w:val="00A80194"/>
    <w:rsid w:val="00A80581"/>
    <w:rsid w:val="00A80858"/>
    <w:rsid w:val="00A80985"/>
    <w:rsid w:val="00A80C2F"/>
    <w:rsid w:val="00A80DC5"/>
    <w:rsid w:val="00A80E9D"/>
    <w:rsid w:val="00A816E7"/>
    <w:rsid w:val="00A81AA3"/>
    <w:rsid w:val="00A8326F"/>
    <w:rsid w:val="00A834F7"/>
    <w:rsid w:val="00A8383F"/>
    <w:rsid w:val="00A8389B"/>
    <w:rsid w:val="00A8389D"/>
    <w:rsid w:val="00A83AF6"/>
    <w:rsid w:val="00A83AFF"/>
    <w:rsid w:val="00A840F2"/>
    <w:rsid w:val="00A84549"/>
    <w:rsid w:val="00A8509C"/>
    <w:rsid w:val="00A85780"/>
    <w:rsid w:val="00A85A81"/>
    <w:rsid w:val="00A86052"/>
    <w:rsid w:val="00A8618B"/>
    <w:rsid w:val="00A86672"/>
    <w:rsid w:val="00A86D4E"/>
    <w:rsid w:val="00A86ED2"/>
    <w:rsid w:val="00A8707E"/>
    <w:rsid w:val="00A873FA"/>
    <w:rsid w:val="00A8780D"/>
    <w:rsid w:val="00A87A9E"/>
    <w:rsid w:val="00A87B48"/>
    <w:rsid w:val="00A87BC3"/>
    <w:rsid w:val="00A87C15"/>
    <w:rsid w:val="00A87EEF"/>
    <w:rsid w:val="00A87EF7"/>
    <w:rsid w:val="00A902D7"/>
    <w:rsid w:val="00A90482"/>
    <w:rsid w:val="00A90BFC"/>
    <w:rsid w:val="00A90CE5"/>
    <w:rsid w:val="00A90D02"/>
    <w:rsid w:val="00A90D4C"/>
    <w:rsid w:val="00A90DE8"/>
    <w:rsid w:val="00A90F44"/>
    <w:rsid w:val="00A913F2"/>
    <w:rsid w:val="00A91632"/>
    <w:rsid w:val="00A91ED7"/>
    <w:rsid w:val="00A91FAD"/>
    <w:rsid w:val="00A9330F"/>
    <w:rsid w:val="00A93509"/>
    <w:rsid w:val="00A939FE"/>
    <w:rsid w:val="00A93AB5"/>
    <w:rsid w:val="00A93BF3"/>
    <w:rsid w:val="00A944AE"/>
    <w:rsid w:val="00A9462F"/>
    <w:rsid w:val="00A94726"/>
    <w:rsid w:val="00A94B7F"/>
    <w:rsid w:val="00A94C6E"/>
    <w:rsid w:val="00A954AD"/>
    <w:rsid w:val="00A95BCF"/>
    <w:rsid w:val="00A95D21"/>
    <w:rsid w:val="00A96289"/>
    <w:rsid w:val="00A96372"/>
    <w:rsid w:val="00A963D5"/>
    <w:rsid w:val="00A9721D"/>
    <w:rsid w:val="00A97610"/>
    <w:rsid w:val="00A97924"/>
    <w:rsid w:val="00A97CA7"/>
    <w:rsid w:val="00A97F21"/>
    <w:rsid w:val="00AA0420"/>
    <w:rsid w:val="00AA07D0"/>
    <w:rsid w:val="00AA10C6"/>
    <w:rsid w:val="00AA1121"/>
    <w:rsid w:val="00AA133E"/>
    <w:rsid w:val="00AA1890"/>
    <w:rsid w:val="00AA1963"/>
    <w:rsid w:val="00AA19C5"/>
    <w:rsid w:val="00AA2A1E"/>
    <w:rsid w:val="00AA2A75"/>
    <w:rsid w:val="00AA3190"/>
    <w:rsid w:val="00AA3243"/>
    <w:rsid w:val="00AA32D4"/>
    <w:rsid w:val="00AA3A20"/>
    <w:rsid w:val="00AA3B26"/>
    <w:rsid w:val="00AA3CA8"/>
    <w:rsid w:val="00AA4234"/>
    <w:rsid w:val="00AA43D3"/>
    <w:rsid w:val="00AA44EB"/>
    <w:rsid w:val="00AA4C0E"/>
    <w:rsid w:val="00AA4E5D"/>
    <w:rsid w:val="00AA53BC"/>
    <w:rsid w:val="00AA54FF"/>
    <w:rsid w:val="00AA5A1B"/>
    <w:rsid w:val="00AA5F85"/>
    <w:rsid w:val="00AA60CF"/>
    <w:rsid w:val="00AA639F"/>
    <w:rsid w:val="00AA6408"/>
    <w:rsid w:val="00AA65EB"/>
    <w:rsid w:val="00AA6698"/>
    <w:rsid w:val="00AA66A9"/>
    <w:rsid w:val="00AA67B5"/>
    <w:rsid w:val="00AA6F15"/>
    <w:rsid w:val="00AA75A9"/>
    <w:rsid w:val="00AA7C1D"/>
    <w:rsid w:val="00AB026F"/>
    <w:rsid w:val="00AB0433"/>
    <w:rsid w:val="00AB04FE"/>
    <w:rsid w:val="00AB0858"/>
    <w:rsid w:val="00AB0DA1"/>
    <w:rsid w:val="00AB0E52"/>
    <w:rsid w:val="00AB0EF3"/>
    <w:rsid w:val="00AB0F94"/>
    <w:rsid w:val="00AB14F4"/>
    <w:rsid w:val="00AB19BD"/>
    <w:rsid w:val="00AB1DC2"/>
    <w:rsid w:val="00AB259A"/>
    <w:rsid w:val="00AB25BD"/>
    <w:rsid w:val="00AB2603"/>
    <w:rsid w:val="00AB2A4F"/>
    <w:rsid w:val="00AB2B93"/>
    <w:rsid w:val="00AB2BD2"/>
    <w:rsid w:val="00AB3238"/>
    <w:rsid w:val="00AB32E4"/>
    <w:rsid w:val="00AB3DCF"/>
    <w:rsid w:val="00AB436F"/>
    <w:rsid w:val="00AB4440"/>
    <w:rsid w:val="00AB468F"/>
    <w:rsid w:val="00AB4B3E"/>
    <w:rsid w:val="00AB4F3D"/>
    <w:rsid w:val="00AB530A"/>
    <w:rsid w:val="00AB54B8"/>
    <w:rsid w:val="00AB5A70"/>
    <w:rsid w:val="00AB5D1B"/>
    <w:rsid w:val="00AB5FFA"/>
    <w:rsid w:val="00AB69C2"/>
    <w:rsid w:val="00AB6A63"/>
    <w:rsid w:val="00AB76EF"/>
    <w:rsid w:val="00AB7724"/>
    <w:rsid w:val="00AB79D2"/>
    <w:rsid w:val="00AC031C"/>
    <w:rsid w:val="00AC0532"/>
    <w:rsid w:val="00AC0721"/>
    <w:rsid w:val="00AC0C1D"/>
    <w:rsid w:val="00AC0CBA"/>
    <w:rsid w:val="00AC0CD7"/>
    <w:rsid w:val="00AC0CF7"/>
    <w:rsid w:val="00AC21A9"/>
    <w:rsid w:val="00AC2343"/>
    <w:rsid w:val="00AC295B"/>
    <w:rsid w:val="00AC29E8"/>
    <w:rsid w:val="00AC2C74"/>
    <w:rsid w:val="00AC2D11"/>
    <w:rsid w:val="00AC2FBF"/>
    <w:rsid w:val="00AC342D"/>
    <w:rsid w:val="00AC383F"/>
    <w:rsid w:val="00AC3B87"/>
    <w:rsid w:val="00AC3FAC"/>
    <w:rsid w:val="00AC4571"/>
    <w:rsid w:val="00AC45FE"/>
    <w:rsid w:val="00AC49B4"/>
    <w:rsid w:val="00AC4D1D"/>
    <w:rsid w:val="00AC5295"/>
    <w:rsid w:val="00AC53ED"/>
    <w:rsid w:val="00AC5555"/>
    <w:rsid w:val="00AC56FF"/>
    <w:rsid w:val="00AC57CC"/>
    <w:rsid w:val="00AC606F"/>
    <w:rsid w:val="00AC61C5"/>
    <w:rsid w:val="00AC62CA"/>
    <w:rsid w:val="00AC636E"/>
    <w:rsid w:val="00AC64AA"/>
    <w:rsid w:val="00AC6FAE"/>
    <w:rsid w:val="00AC7154"/>
    <w:rsid w:val="00AC7906"/>
    <w:rsid w:val="00AC792C"/>
    <w:rsid w:val="00AC7FB2"/>
    <w:rsid w:val="00AD0204"/>
    <w:rsid w:val="00AD04E9"/>
    <w:rsid w:val="00AD0587"/>
    <w:rsid w:val="00AD0647"/>
    <w:rsid w:val="00AD095F"/>
    <w:rsid w:val="00AD0B1B"/>
    <w:rsid w:val="00AD0C78"/>
    <w:rsid w:val="00AD1137"/>
    <w:rsid w:val="00AD12D3"/>
    <w:rsid w:val="00AD177B"/>
    <w:rsid w:val="00AD17F9"/>
    <w:rsid w:val="00AD1B86"/>
    <w:rsid w:val="00AD209D"/>
    <w:rsid w:val="00AD2648"/>
    <w:rsid w:val="00AD2819"/>
    <w:rsid w:val="00AD2A07"/>
    <w:rsid w:val="00AD30E5"/>
    <w:rsid w:val="00AD387B"/>
    <w:rsid w:val="00AD3B09"/>
    <w:rsid w:val="00AD3B0A"/>
    <w:rsid w:val="00AD3B36"/>
    <w:rsid w:val="00AD47A1"/>
    <w:rsid w:val="00AD49F8"/>
    <w:rsid w:val="00AD4E38"/>
    <w:rsid w:val="00AD545E"/>
    <w:rsid w:val="00AD5869"/>
    <w:rsid w:val="00AD5C2B"/>
    <w:rsid w:val="00AD5CAD"/>
    <w:rsid w:val="00AD5F58"/>
    <w:rsid w:val="00AD61B3"/>
    <w:rsid w:val="00AD64F2"/>
    <w:rsid w:val="00AD6718"/>
    <w:rsid w:val="00AD674B"/>
    <w:rsid w:val="00AD686B"/>
    <w:rsid w:val="00AD7453"/>
    <w:rsid w:val="00AD7D96"/>
    <w:rsid w:val="00AE010E"/>
    <w:rsid w:val="00AE0B04"/>
    <w:rsid w:val="00AE12BD"/>
    <w:rsid w:val="00AE1519"/>
    <w:rsid w:val="00AE15EF"/>
    <w:rsid w:val="00AE1B8C"/>
    <w:rsid w:val="00AE2073"/>
    <w:rsid w:val="00AE2136"/>
    <w:rsid w:val="00AE27C2"/>
    <w:rsid w:val="00AE2CC3"/>
    <w:rsid w:val="00AE38F5"/>
    <w:rsid w:val="00AE3DA7"/>
    <w:rsid w:val="00AE3FAB"/>
    <w:rsid w:val="00AE4398"/>
    <w:rsid w:val="00AE45DC"/>
    <w:rsid w:val="00AE48E1"/>
    <w:rsid w:val="00AE4B71"/>
    <w:rsid w:val="00AE4DD2"/>
    <w:rsid w:val="00AE51E7"/>
    <w:rsid w:val="00AE538D"/>
    <w:rsid w:val="00AE5591"/>
    <w:rsid w:val="00AE55A4"/>
    <w:rsid w:val="00AE5847"/>
    <w:rsid w:val="00AE5C6B"/>
    <w:rsid w:val="00AE5F7F"/>
    <w:rsid w:val="00AE61EE"/>
    <w:rsid w:val="00AE6449"/>
    <w:rsid w:val="00AE6629"/>
    <w:rsid w:val="00AE6AAC"/>
    <w:rsid w:val="00AE6C67"/>
    <w:rsid w:val="00AE7521"/>
    <w:rsid w:val="00AE7645"/>
    <w:rsid w:val="00AE7CA0"/>
    <w:rsid w:val="00AE7D7B"/>
    <w:rsid w:val="00AF0239"/>
    <w:rsid w:val="00AF05A8"/>
    <w:rsid w:val="00AF09DF"/>
    <w:rsid w:val="00AF0E20"/>
    <w:rsid w:val="00AF11A8"/>
    <w:rsid w:val="00AF1551"/>
    <w:rsid w:val="00AF180A"/>
    <w:rsid w:val="00AF1BBD"/>
    <w:rsid w:val="00AF233F"/>
    <w:rsid w:val="00AF284D"/>
    <w:rsid w:val="00AF29E8"/>
    <w:rsid w:val="00AF2A82"/>
    <w:rsid w:val="00AF2B85"/>
    <w:rsid w:val="00AF358C"/>
    <w:rsid w:val="00AF35D8"/>
    <w:rsid w:val="00AF3EB3"/>
    <w:rsid w:val="00AF4817"/>
    <w:rsid w:val="00AF4907"/>
    <w:rsid w:val="00AF4AA7"/>
    <w:rsid w:val="00AF4AF2"/>
    <w:rsid w:val="00AF4AFA"/>
    <w:rsid w:val="00AF4B8C"/>
    <w:rsid w:val="00AF4C87"/>
    <w:rsid w:val="00AF5B44"/>
    <w:rsid w:val="00AF5BD2"/>
    <w:rsid w:val="00AF6105"/>
    <w:rsid w:val="00AF62AE"/>
    <w:rsid w:val="00AF6381"/>
    <w:rsid w:val="00AF64F6"/>
    <w:rsid w:val="00AF6912"/>
    <w:rsid w:val="00AF6947"/>
    <w:rsid w:val="00AF7570"/>
    <w:rsid w:val="00AF7924"/>
    <w:rsid w:val="00AF7A13"/>
    <w:rsid w:val="00B00D21"/>
    <w:rsid w:val="00B00E04"/>
    <w:rsid w:val="00B013BF"/>
    <w:rsid w:val="00B01C02"/>
    <w:rsid w:val="00B025F3"/>
    <w:rsid w:val="00B02A98"/>
    <w:rsid w:val="00B02DF4"/>
    <w:rsid w:val="00B02E64"/>
    <w:rsid w:val="00B02EAB"/>
    <w:rsid w:val="00B035B5"/>
    <w:rsid w:val="00B03ACD"/>
    <w:rsid w:val="00B03C03"/>
    <w:rsid w:val="00B03CD2"/>
    <w:rsid w:val="00B04018"/>
    <w:rsid w:val="00B04265"/>
    <w:rsid w:val="00B04474"/>
    <w:rsid w:val="00B0471B"/>
    <w:rsid w:val="00B04DD6"/>
    <w:rsid w:val="00B05235"/>
    <w:rsid w:val="00B057AD"/>
    <w:rsid w:val="00B05899"/>
    <w:rsid w:val="00B05C1F"/>
    <w:rsid w:val="00B05D5C"/>
    <w:rsid w:val="00B05D63"/>
    <w:rsid w:val="00B061B3"/>
    <w:rsid w:val="00B0654A"/>
    <w:rsid w:val="00B0682C"/>
    <w:rsid w:val="00B06923"/>
    <w:rsid w:val="00B06C97"/>
    <w:rsid w:val="00B072DC"/>
    <w:rsid w:val="00B07E72"/>
    <w:rsid w:val="00B10174"/>
    <w:rsid w:val="00B10202"/>
    <w:rsid w:val="00B10580"/>
    <w:rsid w:val="00B10EBB"/>
    <w:rsid w:val="00B1116E"/>
    <w:rsid w:val="00B11353"/>
    <w:rsid w:val="00B116FD"/>
    <w:rsid w:val="00B1173B"/>
    <w:rsid w:val="00B11CD9"/>
    <w:rsid w:val="00B11F36"/>
    <w:rsid w:val="00B124C8"/>
    <w:rsid w:val="00B1346D"/>
    <w:rsid w:val="00B1376C"/>
    <w:rsid w:val="00B13816"/>
    <w:rsid w:val="00B13B2B"/>
    <w:rsid w:val="00B13D3C"/>
    <w:rsid w:val="00B13E6D"/>
    <w:rsid w:val="00B14067"/>
    <w:rsid w:val="00B1424B"/>
    <w:rsid w:val="00B144BA"/>
    <w:rsid w:val="00B146DB"/>
    <w:rsid w:val="00B147EF"/>
    <w:rsid w:val="00B147FE"/>
    <w:rsid w:val="00B1550D"/>
    <w:rsid w:val="00B15E29"/>
    <w:rsid w:val="00B16276"/>
    <w:rsid w:val="00B1647B"/>
    <w:rsid w:val="00B16A8D"/>
    <w:rsid w:val="00B17F64"/>
    <w:rsid w:val="00B20349"/>
    <w:rsid w:val="00B20368"/>
    <w:rsid w:val="00B21742"/>
    <w:rsid w:val="00B21C91"/>
    <w:rsid w:val="00B21E53"/>
    <w:rsid w:val="00B22378"/>
    <w:rsid w:val="00B22603"/>
    <w:rsid w:val="00B229C5"/>
    <w:rsid w:val="00B22A2A"/>
    <w:rsid w:val="00B22C97"/>
    <w:rsid w:val="00B22FB1"/>
    <w:rsid w:val="00B23188"/>
    <w:rsid w:val="00B23508"/>
    <w:rsid w:val="00B2352B"/>
    <w:rsid w:val="00B238A3"/>
    <w:rsid w:val="00B2394E"/>
    <w:rsid w:val="00B23A20"/>
    <w:rsid w:val="00B242BA"/>
    <w:rsid w:val="00B2447C"/>
    <w:rsid w:val="00B24821"/>
    <w:rsid w:val="00B24A4D"/>
    <w:rsid w:val="00B24B66"/>
    <w:rsid w:val="00B24DFF"/>
    <w:rsid w:val="00B254FA"/>
    <w:rsid w:val="00B25C19"/>
    <w:rsid w:val="00B25C75"/>
    <w:rsid w:val="00B2722E"/>
    <w:rsid w:val="00B2755A"/>
    <w:rsid w:val="00B275EB"/>
    <w:rsid w:val="00B278B8"/>
    <w:rsid w:val="00B27AE1"/>
    <w:rsid w:val="00B27C01"/>
    <w:rsid w:val="00B27D26"/>
    <w:rsid w:val="00B27E29"/>
    <w:rsid w:val="00B3063C"/>
    <w:rsid w:val="00B30764"/>
    <w:rsid w:val="00B30796"/>
    <w:rsid w:val="00B30A15"/>
    <w:rsid w:val="00B30DEE"/>
    <w:rsid w:val="00B31351"/>
    <w:rsid w:val="00B31860"/>
    <w:rsid w:val="00B318BB"/>
    <w:rsid w:val="00B318C8"/>
    <w:rsid w:val="00B31B1F"/>
    <w:rsid w:val="00B31B29"/>
    <w:rsid w:val="00B31B31"/>
    <w:rsid w:val="00B31D15"/>
    <w:rsid w:val="00B31EA3"/>
    <w:rsid w:val="00B325CD"/>
    <w:rsid w:val="00B32E97"/>
    <w:rsid w:val="00B32FF2"/>
    <w:rsid w:val="00B330BE"/>
    <w:rsid w:val="00B33185"/>
    <w:rsid w:val="00B332DE"/>
    <w:rsid w:val="00B336AB"/>
    <w:rsid w:val="00B338DB"/>
    <w:rsid w:val="00B33D48"/>
    <w:rsid w:val="00B33E29"/>
    <w:rsid w:val="00B33FCC"/>
    <w:rsid w:val="00B34334"/>
    <w:rsid w:val="00B35209"/>
    <w:rsid w:val="00B352EC"/>
    <w:rsid w:val="00B355B1"/>
    <w:rsid w:val="00B357CC"/>
    <w:rsid w:val="00B35BD9"/>
    <w:rsid w:val="00B35F80"/>
    <w:rsid w:val="00B36038"/>
    <w:rsid w:val="00B3649D"/>
    <w:rsid w:val="00B368A6"/>
    <w:rsid w:val="00B36FFF"/>
    <w:rsid w:val="00B37119"/>
    <w:rsid w:val="00B37223"/>
    <w:rsid w:val="00B373B1"/>
    <w:rsid w:val="00B3754A"/>
    <w:rsid w:val="00B37857"/>
    <w:rsid w:val="00B378EE"/>
    <w:rsid w:val="00B37B3E"/>
    <w:rsid w:val="00B37B60"/>
    <w:rsid w:val="00B37B94"/>
    <w:rsid w:val="00B37C3E"/>
    <w:rsid w:val="00B37D72"/>
    <w:rsid w:val="00B37F55"/>
    <w:rsid w:val="00B40212"/>
    <w:rsid w:val="00B402F1"/>
    <w:rsid w:val="00B40D36"/>
    <w:rsid w:val="00B41366"/>
    <w:rsid w:val="00B41393"/>
    <w:rsid w:val="00B41920"/>
    <w:rsid w:val="00B41F3E"/>
    <w:rsid w:val="00B4211E"/>
    <w:rsid w:val="00B42428"/>
    <w:rsid w:val="00B42439"/>
    <w:rsid w:val="00B4259A"/>
    <w:rsid w:val="00B42CB3"/>
    <w:rsid w:val="00B43796"/>
    <w:rsid w:val="00B43A66"/>
    <w:rsid w:val="00B43B6B"/>
    <w:rsid w:val="00B43BC2"/>
    <w:rsid w:val="00B442EF"/>
    <w:rsid w:val="00B443E7"/>
    <w:rsid w:val="00B44404"/>
    <w:rsid w:val="00B4455B"/>
    <w:rsid w:val="00B4474F"/>
    <w:rsid w:val="00B447BC"/>
    <w:rsid w:val="00B44C23"/>
    <w:rsid w:val="00B44C91"/>
    <w:rsid w:val="00B44CEA"/>
    <w:rsid w:val="00B44FDC"/>
    <w:rsid w:val="00B450D7"/>
    <w:rsid w:val="00B45834"/>
    <w:rsid w:val="00B45B4B"/>
    <w:rsid w:val="00B472B0"/>
    <w:rsid w:val="00B50394"/>
    <w:rsid w:val="00B504AE"/>
    <w:rsid w:val="00B50541"/>
    <w:rsid w:val="00B5058F"/>
    <w:rsid w:val="00B50C81"/>
    <w:rsid w:val="00B51141"/>
    <w:rsid w:val="00B51430"/>
    <w:rsid w:val="00B51DF2"/>
    <w:rsid w:val="00B51F3D"/>
    <w:rsid w:val="00B5207B"/>
    <w:rsid w:val="00B53057"/>
    <w:rsid w:val="00B531C0"/>
    <w:rsid w:val="00B539C0"/>
    <w:rsid w:val="00B53F21"/>
    <w:rsid w:val="00B540B3"/>
    <w:rsid w:val="00B54674"/>
    <w:rsid w:val="00B549EE"/>
    <w:rsid w:val="00B54A53"/>
    <w:rsid w:val="00B54C40"/>
    <w:rsid w:val="00B559D9"/>
    <w:rsid w:val="00B55EC4"/>
    <w:rsid w:val="00B5605A"/>
    <w:rsid w:val="00B568D3"/>
    <w:rsid w:val="00B56D16"/>
    <w:rsid w:val="00B56D2F"/>
    <w:rsid w:val="00B56F1A"/>
    <w:rsid w:val="00B57489"/>
    <w:rsid w:val="00B578E0"/>
    <w:rsid w:val="00B57B4D"/>
    <w:rsid w:val="00B609E4"/>
    <w:rsid w:val="00B60CF9"/>
    <w:rsid w:val="00B60EA8"/>
    <w:rsid w:val="00B60FF7"/>
    <w:rsid w:val="00B611A7"/>
    <w:rsid w:val="00B61732"/>
    <w:rsid w:val="00B61ABF"/>
    <w:rsid w:val="00B61ED4"/>
    <w:rsid w:val="00B61FAE"/>
    <w:rsid w:val="00B62282"/>
    <w:rsid w:val="00B62385"/>
    <w:rsid w:val="00B6291B"/>
    <w:rsid w:val="00B630FB"/>
    <w:rsid w:val="00B63189"/>
    <w:rsid w:val="00B6369C"/>
    <w:rsid w:val="00B63887"/>
    <w:rsid w:val="00B63BCA"/>
    <w:rsid w:val="00B644A3"/>
    <w:rsid w:val="00B64550"/>
    <w:rsid w:val="00B64B85"/>
    <w:rsid w:val="00B64C7D"/>
    <w:rsid w:val="00B653EC"/>
    <w:rsid w:val="00B6541E"/>
    <w:rsid w:val="00B65B04"/>
    <w:rsid w:val="00B65B5F"/>
    <w:rsid w:val="00B660D5"/>
    <w:rsid w:val="00B66AA5"/>
    <w:rsid w:val="00B67981"/>
    <w:rsid w:val="00B6799E"/>
    <w:rsid w:val="00B67D29"/>
    <w:rsid w:val="00B67E00"/>
    <w:rsid w:val="00B70548"/>
    <w:rsid w:val="00B7149F"/>
    <w:rsid w:val="00B71FFA"/>
    <w:rsid w:val="00B720B4"/>
    <w:rsid w:val="00B725E1"/>
    <w:rsid w:val="00B728C1"/>
    <w:rsid w:val="00B72BA7"/>
    <w:rsid w:val="00B72C3C"/>
    <w:rsid w:val="00B732B4"/>
    <w:rsid w:val="00B735FD"/>
    <w:rsid w:val="00B73A2D"/>
    <w:rsid w:val="00B74136"/>
    <w:rsid w:val="00B746F9"/>
    <w:rsid w:val="00B74D13"/>
    <w:rsid w:val="00B753D6"/>
    <w:rsid w:val="00B75445"/>
    <w:rsid w:val="00B75495"/>
    <w:rsid w:val="00B75B34"/>
    <w:rsid w:val="00B75B39"/>
    <w:rsid w:val="00B76022"/>
    <w:rsid w:val="00B762D3"/>
    <w:rsid w:val="00B76723"/>
    <w:rsid w:val="00B7672B"/>
    <w:rsid w:val="00B7696D"/>
    <w:rsid w:val="00B76CD9"/>
    <w:rsid w:val="00B76FB4"/>
    <w:rsid w:val="00B76FEF"/>
    <w:rsid w:val="00B775AF"/>
    <w:rsid w:val="00B7761D"/>
    <w:rsid w:val="00B77646"/>
    <w:rsid w:val="00B77658"/>
    <w:rsid w:val="00B7789E"/>
    <w:rsid w:val="00B77C4F"/>
    <w:rsid w:val="00B77DAF"/>
    <w:rsid w:val="00B801A1"/>
    <w:rsid w:val="00B8057C"/>
    <w:rsid w:val="00B80909"/>
    <w:rsid w:val="00B81041"/>
    <w:rsid w:val="00B8163F"/>
    <w:rsid w:val="00B81B9D"/>
    <w:rsid w:val="00B8307F"/>
    <w:rsid w:val="00B83477"/>
    <w:rsid w:val="00B8349D"/>
    <w:rsid w:val="00B83D10"/>
    <w:rsid w:val="00B840CD"/>
    <w:rsid w:val="00B841B0"/>
    <w:rsid w:val="00B856AB"/>
    <w:rsid w:val="00B85C91"/>
    <w:rsid w:val="00B85F68"/>
    <w:rsid w:val="00B8648B"/>
    <w:rsid w:val="00B86615"/>
    <w:rsid w:val="00B866E8"/>
    <w:rsid w:val="00B86A66"/>
    <w:rsid w:val="00B86B69"/>
    <w:rsid w:val="00B86BD7"/>
    <w:rsid w:val="00B87497"/>
    <w:rsid w:val="00B87554"/>
    <w:rsid w:val="00B87CF1"/>
    <w:rsid w:val="00B87EC7"/>
    <w:rsid w:val="00B9068B"/>
    <w:rsid w:val="00B90F37"/>
    <w:rsid w:val="00B912F9"/>
    <w:rsid w:val="00B91BFB"/>
    <w:rsid w:val="00B91C18"/>
    <w:rsid w:val="00B92B1D"/>
    <w:rsid w:val="00B92BBF"/>
    <w:rsid w:val="00B92F89"/>
    <w:rsid w:val="00B93297"/>
    <w:rsid w:val="00B93420"/>
    <w:rsid w:val="00B93C23"/>
    <w:rsid w:val="00B94029"/>
    <w:rsid w:val="00B94185"/>
    <w:rsid w:val="00B94F3F"/>
    <w:rsid w:val="00B95692"/>
    <w:rsid w:val="00B96576"/>
    <w:rsid w:val="00B96AED"/>
    <w:rsid w:val="00B96BDB"/>
    <w:rsid w:val="00B96EA6"/>
    <w:rsid w:val="00B97084"/>
    <w:rsid w:val="00B97439"/>
    <w:rsid w:val="00B97ACD"/>
    <w:rsid w:val="00BA01AC"/>
    <w:rsid w:val="00BA08BB"/>
    <w:rsid w:val="00BA0A2D"/>
    <w:rsid w:val="00BA0E4A"/>
    <w:rsid w:val="00BA1A2D"/>
    <w:rsid w:val="00BA2075"/>
    <w:rsid w:val="00BA20F9"/>
    <w:rsid w:val="00BA22F4"/>
    <w:rsid w:val="00BA2B65"/>
    <w:rsid w:val="00BA2D0C"/>
    <w:rsid w:val="00BA2F03"/>
    <w:rsid w:val="00BA307E"/>
    <w:rsid w:val="00BA30A4"/>
    <w:rsid w:val="00BA328F"/>
    <w:rsid w:val="00BA34D7"/>
    <w:rsid w:val="00BA36A9"/>
    <w:rsid w:val="00BA437E"/>
    <w:rsid w:val="00BA4549"/>
    <w:rsid w:val="00BA47A0"/>
    <w:rsid w:val="00BA4976"/>
    <w:rsid w:val="00BA4E37"/>
    <w:rsid w:val="00BA51ED"/>
    <w:rsid w:val="00BA51EF"/>
    <w:rsid w:val="00BA581C"/>
    <w:rsid w:val="00BA58D1"/>
    <w:rsid w:val="00BA5D34"/>
    <w:rsid w:val="00BA6D18"/>
    <w:rsid w:val="00BA779B"/>
    <w:rsid w:val="00BA7A46"/>
    <w:rsid w:val="00BA7CC6"/>
    <w:rsid w:val="00BA7D35"/>
    <w:rsid w:val="00BA7F4A"/>
    <w:rsid w:val="00BB0671"/>
    <w:rsid w:val="00BB0C11"/>
    <w:rsid w:val="00BB13A2"/>
    <w:rsid w:val="00BB142A"/>
    <w:rsid w:val="00BB1AEB"/>
    <w:rsid w:val="00BB2088"/>
    <w:rsid w:val="00BB2133"/>
    <w:rsid w:val="00BB244C"/>
    <w:rsid w:val="00BB264A"/>
    <w:rsid w:val="00BB3193"/>
    <w:rsid w:val="00BB378B"/>
    <w:rsid w:val="00BB3921"/>
    <w:rsid w:val="00BB395F"/>
    <w:rsid w:val="00BB3B00"/>
    <w:rsid w:val="00BB3D04"/>
    <w:rsid w:val="00BB3F24"/>
    <w:rsid w:val="00BB4194"/>
    <w:rsid w:val="00BB442A"/>
    <w:rsid w:val="00BB4636"/>
    <w:rsid w:val="00BB4946"/>
    <w:rsid w:val="00BB4D45"/>
    <w:rsid w:val="00BB4E16"/>
    <w:rsid w:val="00BB54D4"/>
    <w:rsid w:val="00BB56B4"/>
    <w:rsid w:val="00BB56E8"/>
    <w:rsid w:val="00BB5903"/>
    <w:rsid w:val="00BB6379"/>
    <w:rsid w:val="00BB6979"/>
    <w:rsid w:val="00BB6C67"/>
    <w:rsid w:val="00BB6CDE"/>
    <w:rsid w:val="00BB6E3D"/>
    <w:rsid w:val="00BB6F4E"/>
    <w:rsid w:val="00BB7437"/>
    <w:rsid w:val="00BC0093"/>
    <w:rsid w:val="00BC0AD4"/>
    <w:rsid w:val="00BC13AB"/>
    <w:rsid w:val="00BC16C7"/>
    <w:rsid w:val="00BC17E3"/>
    <w:rsid w:val="00BC1840"/>
    <w:rsid w:val="00BC1A01"/>
    <w:rsid w:val="00BC1ADD"/>
    <w:rsid w:val="00BC24DB"/>
    <w:rsid w:val="00BC26A5"/>
    <w:rsid w:val="00BC3242"/>
    <w:rsid w:val="00BC3301"/>
    <w:rsid w:val="00BC37B7"/>
    <w:rsid w:val="00BC3DF0"/>
    <w:rsid w:val="00BC41E1"/>
    <w:rsid w:val="00BC41E9"/>
    <w:rsid w:val="00BC495F"/>
    <w:rsid w:val="00BC4C69"/>
    <w:rsid w:val="00BC4EFB"/>
    <w:rsid w:val="00BC5631"/>
    <w:rsid w:val="00BC5FE1"/>
    <w:rsid w:val="00BC611E"/>
    <w:rsid w:val="00BC61F8"/>
    <w:rsid w:val="00BC622C"/>
    <w:rsid w:val="00BC6337"/>
    <w:rsid w:val="00BC64AA"/>
    <w:rsid w:val="00BC6516"/>
    <w:rsid w:val="00BC6CB0"/>
    <w:rsid w:val="00BC6F1F"/>
    <w:rsid w:val="00BC7704"/>
    <w:rsid w:val="00BC797B"/>
    <w:rsid w:val="00BD00B3"/>
    <w:rsid w:val="00BD0311"/>
    <w:rsid w:val="00BD04D9"/>
    <w:rsid w:val="00BD0915"/>
    <w:rsid w:val="00BD0C48"/>
    <w:rsid w:val="00BD0F68"/>
    <w:rsid w:val="00BD11C3"/>
    <w:rsid w:val="00BD1C22"/>
    <w:rsid w:val="00BD1DAB"/>
    <w:rsid w:val="00BD1DE3"/>
    <w:rsid w:val="00BD1F64"/>
    <w:rsid w:val="00BD23B0"/>
    <w:rsid w:val="00BD2574"/>
    <w:rsid w:val="00BD26BE"/>
    <w:rsid w:val="00BD2709"/>
    <w:rsid w:val="00BD28FE"/>
    <w:rsid w:val="00BD2BD0"/>
    <w:rsid w:val="00BD2E7F"/>
    <w:rsid w:val="00BD3137"/>
    <w:rsid w:val="00BD3409"/>
    <w:rsid w:val="00BD3643"/>
    <w:rsid w:val="00BD36A8"/>
    <w:rsid w:val="00BD426C"/>
    <w:rsid w:val="00BD500D"/>
    <w:rsid w:val="00BD5AE1"/>
    <w:rsid w:val="00BD5BE7"/>
    <w:rsid w:val="00BD5C37"/>
    <w:rsid w:val="00BD5D4D"/>
    <w:rsid w:val="00BD6295"/>
    <w:rsid w:val="00BD63E5"/>
    <w:rsid w:val="00BD646F"/>
    <w:rsid w:val="00BD6A51"/>
    <w:rsid w:val="00BD6A7F"/>
    <w:rsid w:val="00BD6D3E"/>
    <w:rsid w:val="00BD6F59"/>
    <w:rsid w:val="00BD714C"/>
    <w:rsid w:val="00BD7489"/>
    <w:rsid w:val="00BD74D2"/>
    <w:rsid w:val="00BD75D4"/>
    <w:rsid w:val="00BD7B72"/>
    <w:rsid w:val="00BD7D6E"/>
    <w:rsid w:val="00BD7E76"/>
    <w:rsid w:val="00BE0142"/>
    <w:rsid w:val="00BE03B0"/>
    <w:rsid w:val="00BE14E6"/>
    <w:rsid w:val="00BE15E3"/>
    <w:rsid w:val="00BE1777"/>
    <w:rsid w:val="00BE185E"/>
    <w:rsid w:val="00BE1A3B"/>
    <w:rsid w:val="00BE1B50"/>
    <w:rsid w:val="00BE2495"/>
    <w:rsid w:val="00BE2565"/>
    <w:rsid w:val="00BE2CFB"/>
    <w:rsid w:val="00BE2E50"/>
    <w:rsid w:val="00BE3A6B"/>
    <w:rsid w:val="00BE3EC5"/>
    <w:rsid w:val="00BE485F"/>
    <w:rsid w:val="00BE4983"/>
    <w:rsid w:val="00BE4DFF"/>
    <w:rsid w:val="00BE5102"/>
    <w:rsid w:val="00BE5CE0"/>
    <w:rsid w:val="00BE67A6"/>
    <w:rsid w:val="00BE707C"/>
    <w:rsid w:val="00BE7252"/>
    <w:rsid w:val="00BE7367"/>
    <w:rsid w:val="00BE7417"/>
    <w:rsid w:val="00BE7456"/>
    <w:rsid w:val="00BF040D"/>
    <w:rsid w:val="00BF04D4"/>
    <w:rsid w:val="00BF0967"/>
    <w:rsid w:val="00BF0FB6"/>
    <w:rsid w:val="00BF10F4"/>
    <w:rsid w:val="00BF1412"/>
    <w:rsid w:val="00BF164A"/>
    <w:rsid w:val="00BF1E0A"/>
    <w:rsid w:val="00BF213F"/>
    <w:rsid w:val="00BF2349"/>
    <w:rsid w:val="00BF2957"/>
    <w:rsid w:val="00BF32C4"/>
    <w:rsid w:val="00BF3379"/>
    <w:rsid w:val="00BF37B3"/>
    <w:rsid w:val="00BF39B5"/>
    <w:rsid w:val="00BF3BB0"/>
    <w:rsid w:val="00BF4583"/>
    <w:rsid w:val="00BF497F"/>
    <w:rsid w:val="00BF538B"/>
    <w:rsid w:val="00BF5431"/>
    <w:rsid w:val="00BF54F9"/>
    <w:rsid w:val="00BF5B45"/>
    <w:rsid w:val="00BF5D8E"/>
    <w:rsid w:val="00BF688E"/>
    <w:rsid w:val="00BF6C7D"/>
    <w:rsid w:val="00BF6ED8"/>
    <w:rsid w:val="00BF7235"/>
    <w:rsid w:val="00BF7905"/>
    <w:rsid w:val="00BF7BC9"/>
    <w:rsid w:val="00C003BF"/>
    <w:rsid w:val="00C0049E"/>
    <w:rsid w:val="00C006C8"/>
    <w:rsid w:val="00C006D4"/>
    <w:rsid w:val="00C006E7"/>
    <w:rsid w:val="00C00793"/>
    <w:rsid w:val="00C007E4"/>
    <w:rsid w:val="00C00971"/>
    <w:rsid w:val="00C00C2A"/>
    <w:rsid w:val="00C018D3"/>
    <w:rsid w:val="00C01BCB"/>
    <w:rsid w:val="00C01D0F"/>
    <w:rsid w:val="00C01E78"/>
    <w:rsid w:val="00C01F1E"/>
    <w:rsid w:val="00C02CDA"/>
    <w:rsid w:val="00C02E52"/>
    <w:rsid w:val="00C03653"/>
    <w:rsid w:val="00C0373C"/>
    <w:rsid w:val="00C03A14"/>
    <w:rsid w:val="00C04362"/>
    <w:rsid w:val="00C04433"/>
    <w:rsid w:val="00C045C1"/>
    <w:rsid w:val="00C0471A"/>
    <w:rsid w:val="00C04E22"/>
    <w:rsid w:val="00C04FCB"/>
    <w:rsid w:val="00C05493"/>
    <w:rsid w:val="00C056E9"/>
    <w:rsid w:val="00C057A7"/>
    <w:rsid w:val="00C057E2"/>
    <w:rsid w:val="00C062BE"/>
    <w:rsid w:val="00C063A0"/>
    <w:rsid w:val="00C06440"/>
    <w:rsid w:val="00C06442"/>
    <w:rsid w:val="00C06978"/>
    <w:rsid w:val="00C06A3A"/>
    <w:rsid w:val="00C071A6"/>
    <w:rsid w:val="00C0751D"/>
    <w:rsid w:val="00C076A5"/>
    <w:rsid w:val="00C07CE1"/>
    <w:rsid w:val="00C07CF0"/>
    <w:rsid w:val="00C10106"/>
    <w:rsid w:val="00C11128"/>
    <w:rsid w:val="00C11139"/>
    <w:rsid w:val="00C111BA"/>
    <w:rsid w:val="00C111D3"/>
    <w:rsid w:val="00C12285"/>
    <w:rsid w:val="00C127F9"/>
    <w:rsid w:val="00C1298A"/>
    <w:rsid w:val="00C1298E"/>
    <w:rsid w:val="00C12B0C"/>
    <w:rsid w:val="00C1366E"/>
    <w:rsid w:val="00C139CD"/>
    <w:rsid w:val="00C13DE2"/>
    <w:rsid w:val="00C140B1"/>
    <w:rsid w:val="00C142E5"/>
    <w:rsid w:val="00C146D5"/>
    <w:rsid w:val="00C14895"/>
    <w:rsid w:val="00C14DCF"/>
    <w:rsid w:val="00C1536E"/>
    <w:rsid w:val="00C15FA8"/>
    <w:rsid w:val="00C15FAF"/>
    <w:rsid w:val="00C1616A"/>
    <w:rsid w:val="00C1667A"/>
    <w:rsid w:val="00C177A8"/>
    <w:rsid w:val="00C1784E"/>
    <w:rsid w:val="00C17A17"/>
    <w:rsid w:val="00C17C9F"/>
    <w:rsid w:val="00C200F6"/>
    <w:rsid w:val="00C20158"/>
    <w:rsid w:val="00C201F6"/>
    <w:rsid w:val="00C20377"/>
    <w:rsid w:val="00C203E9"/>
    <w:rsid w:val="00C20611"/>
    <w:rsid w:val="00C207D9"/>
    <w:rsid w:val="00C2128B"/>
    <w:rsid w:val="00C21A9E"/>
    <w:rsid w:val="00C21FD2"/>
    <w:rsid w:val="00C225CE"/>
    <w:rsid w:val="00C22DEA"/>
    <w:rsid w:val="00C22E64"/>
    <w:rsid w:val="00C2346C"/>
    <w:rsid w:val="00C23E4C"/>
    <w:rsid w:val="00C24655"/>
    <w:rsid w:val="00C2470C"/>
    <w:rsid w:val="00C24810"/>
    <w:rsid w:val="00C24AED"/>
    <w:rsid w:val="00C24DFA"/>
    <w:rsid w:val="00C25234"/>
    <w:rsid w:val="00C254CF"/>
    <w:rsid w:val="00C254E5"/>
    <w:rsid w:val="00C25A51"/>
    <w:rsid w:val="00C25E41"/>
    <w:rsid w:val="00C2629B"/>
    <w:rsid w:val="00C2669A"/>
    <w:rsid w:val="00C27CC4"/>
    <w:rsid w:val="00C27E40"/>
    <w:rsid w:val="00C303F0"/>
    <w:rsid w:val="00C30730"/>
    <w:rsid w:val="00C30BC6"/>
    <w:rsid w:val="00C312B8"/>
    <w:rsid w:val="00C31415"/>
    <w:rsid w:val="00C322CB"/>
    <w:rsid w:val="00C328B4"/>
    <w:rsid w:val="00C32D53"/>
    <w:rsid w:val="00C32D5C"/>
    <w:rsid w:val="00C330B3"/>
    <w:rsid w:val="00C33182"/>
    <w:rsid w:val="00C33538"/>
    <w:rsid w:val="00C3390F"/>
    <w:rsid w:val="00C33B90"/>
    <w:rsid w:val="00C34122"/>
    <w:rsid w:val="00C34212"/>
    <w:rsid w:val="00C342AA"/>
    <w:rsid w:val="00C345DF"/>
    <w:rsid w:val="00C34A6A"/>
    <w:rsid w:val="00C34EC3"/>
    <w:rsid w:val="00C353FF"/>
    <w:rsid w:val="00C35774"/>
    <w:rsid w:val="00C35AD0"/>
    <w:rsid w:val="00C36199"/>
    <w:rsid w:val="00C36464"/>
    <w:rsid w:val="00C3697C"/>
    <w:rsid w:val="00C36AB5"/>
    <w:rsid w:val="00C37053"/>
    <w:rsid w:val="00C374EB"/>
    <w:rsid w:val="00C37E84"/>
    <w:rsid w:val="00C4001B"/>
    <w:rsid w:val="00C40B9B"/>
    <w:rsid w:val="00C40D8D"/>
    <w:rsid w:val="00C416FA"/>
    <w:rsid w:val="00C424E7"/>
    <w:rsid w:val="00C427B5"/>
    <w:rsid w:val="00C4295A"/>
    <w:rsid w:val="00C42F58"/>
    <w:rsid w:val="00C43271"/>
    <w:rsid w:val="00C4379A"/>
    <w:rsid w:val="00C4387C"/>
    <w:rsid w:val="00C43BF4"/>
    <w:rsid w:val="00C4459C"/>
    <w:rsid w:val="00C449C8"/>
    <w:rsid w:val="00C44AA5"/>
    <w:rsid w:val="00C450C8"/>
    <w:rsid w:val="00C45544"/>
    <w:rsid w:val="00C45C3C"/>
    <w:rsid w:val="00C46658"/>
    <w:rsid w:val="00C4698C"/>
    <w:rsid w:val="00C46ACF"/>
    <w:rsid w:val="00C46B51"/>
    <w:rsid w:val="00C46D1F"/>
    <w:rsid w:val="00C46D7C"/>
    <w:rsid w:val="00C46DDF"/>
    <w:rsid w:val="00C46EE8"/>
    <w:rsid w:val="00C4709F"/>
    <w:rsid w:val="00C47880"/>
    <w:rsid w:val="00C47900"/>
    <w:rsid w:val="00C47C2B"/>
    <w:rsid w:val="00C47EC7"/>
    <w:rsid w:val="00C500B4"/>
    <w:rsid w:val="00C501A8"/>
    <w:rsid w:val="00C50597"/>
    <w:rsid w:val="00C50E62"/>
    <w:rsid w:val="00C50EC3"/>
    <w:rsid w:val="00C5115B"/>
    <w:rsid w:val="00C5226F"/>
    <w:rsid w:val="00C522E4"/>
    <w:rsid w:val="00C52E19"/>
    <w:rsid w:val="00C53345"/>
    <w:rsid w:val="00C5345D"/>
    <w:rsid w:val="00C53622"/>
    <w:rsid w:val="00C536A6"/>
    <w:rsid w:val="00C53A2A"/>
    <w:rsid w:val="00C53AAF"/>
    <w:rsid w:val="00C54003"/>
    <w:rsid w:val="00C547AD"/>
    <w:rsid w:val="00C548A3"/>
    <w:rsid w:val="00C54F06"/>
    <w:rsid w:val="00C55352"/>
    <w:rsid w:val="00C55D32"/>
    <w:rsid w:val="00C5644B"/>
    <w:rsid w:val="00C568CB"/>
    <w:rsid w:val="00C56E58"/>
    <w:rsid w:val="00C577E0"/>
    <w:rsid w:val="00C57840"/>
    <w:rsid w:val="00C5797A"/>
    <w:rsid w:val="00C57B74"/>
    <w:rsid w:val="00C60579"/>
    <w:rsid w:val="00C606C9"/>
    <w:rsid w:val="00C6080B"/>
    <w:rsid w:val="00C60BD3"/>
    <w:rsid w:val="00C60D0A"/>
    <w:rsid w:val="00C60E22"/>
    <w:rsid w:val="00C60FBF"/>
    <w:rsid w:val="00C6223D"/>
    <w:rsid w:val="00C62F25"/>
    <w:rsid w:val="00C63107"/>
    <w:rsid w:val="00C6341F"/>
    <w:rsid w:val="00C63643"/>
    <w:rsid w:val="00C63EA0"/>
    <w:rsid w:val="00C64A4D"/>
    <w:rsid w:val="00C64B4A"/>
    <w:rsid w:val="00C6554E"/>
    <w:rsid w:val="00C65735"/>
    <w:rsid w:val="00C65B7E"/>
    <w:rsid w:val="00C66227"/>
    <w:rsid w:val="00C6648F"/>
    <w:rsid w:val="00C66BB5"/>
    <w:rsid w:val="00C66D74"/>
    <w:rsid w:val="00C66E8A"/>
    <w:rsid w:val="00C672E2"/>
    <w:rsid w:val="00C6741E"/>
    <w:rsid w:val="00C676F1"/>
    <w:rsid w:val="00C6788A"/>
    <w:rsid w:val="00C67C4B"/>
    <w:rsid w:val="00C709B7"/>
    <w:rsid w:val="00C70B31"/>
    <w:rsid w:val="00C70D12"/>
    <w:rsid w:val="00C70D40"/>
    <w:rsid w:val="00C70D4E"/>
    <w:rsid w:val="00C70F0F"/>
    <w:rsid w:val="00C71285"/>
    <w:rsid w:val="00C712A1"/>
    <w:rsid w:val="00C71400"/>
    <w:rsid w:val="00C718F6"/>
    <w:rsid w:val="00C719C5"/>
    <w:rsid w:val="00C72190"/>
    <w:rsid w:val="00C721CE"/>
    <w:rsid w:val="00C72559"/>
    <w:rsid w:val="00C72A09"/>
    <w:rsid w:val="00C731C4"/>
    <w:rsid w:val="00C7361F"/>
    <w:rsid w:val="00C737D4"/>
    <w:rsid w:val="00C73CDD"/>
    <w:rsid w:val="00C747D0"/>
    <w:rsid w:val="00C74992"/>
    <w:rsid w:val="00C749CE"/>
    <w:rsid w:val="00C74B0D"/>
    <w:rsid w:val="00C750CF"/>
    <w:rsid w:val="00C759C9"/>
    <w:rsid w:val="00C75A49"/>
    <w:rsid w:val="00C75CE9"/>
    <w:rsid w:val="00C7606C"/>
    <w:rsid w:val="00C7615C"/>
    <w:rsid w:val="00C76917"/>
    <w:rsid w:val="00C7698D"/>
    <w:rsid w:val="00C76AB8"/>
    <w:rsid w:val="00C76B44"/>
    <w:rsid w:val="00C771B2"/>
    <w:rsid w:val="00C77659"/>
    <w:rsid w:val="00C77D4E"/>
    <w:rsid w:val="00C77E56"/>
    <w:rsid w:val="00C77E9E"/>
    <w:rsid w:val="00C77FC2"/>
    <w:rsid w:val="00C80092"/>
    <w:rsid w:val="00C8059F"/>
    <w:rsid w:val="00C815FD"/>
    <w:rsid w:val="00C81661"/>
    <w:rsid w:val="00C81819"/>
    <w:rsid w:val="00C818FB"/>
    <w:rsid w:val="00C8191E"/>
    <w:rsid w:val="00C81F16"/>
    <w:rsid w:val="00C8223F"/>
    <w:rsid w:val="00C82318"/>
    <w:rsid w:val="00C8270E"/>
    <w:rsid w:val="00C8299F"/>
    <w:rsid w:val="00C82DB9"/>
    <w:rsid w:val="00C83D08"/>
    <w:rsid w:val="00C84058"/>
    <w:rsid w:val="00C8483E"/>
    <w:rsid w:val="00C84A1A"/>
    <w:rsid w:val="00C85258"/>
    <w:rsid w:val="00C85469"/>
    <w:rsid w:val="00C85999"/>
    <w:rsid w:val="00C85B13"/>
    <w:rsid w:val="00C85B82"/>
    <w:rsid w:val="00C85CFC"/>
    <w:rsid w:val="00C85FC5"/>
    <w:rsid w:val="00C860A9"/>
    <w:rsid w:val="00C8611B"/>
    <w:rsid w:val="00C8633B"/>
    <w:rsid w:val="00C869C0"/>
    <w:rsid w:val="00C86B6A"/>
    <w:rsid w:val="00C87071"/>
    <w:rsid w:val="00C8766C"/>
    <w:rsid w:val="00C87DC4"/>
    <w:rsid w:val="00C87E59"/>
    <w:rsid w:val="00C87F19"/>
    <w:rsid w:val="00C9039A"/>
    <w:rsid w:val="00C903F5"/>
    <w:rsid w:val="00C90430"/>
    <w:rsid w:val="00C90E50"/>
    <w:rsid w:val="00C9133D"/>
    <w:rsid w:val="00C9145A"/>
    <w:rsid w:val="00C927F0"/>
    <w:rsid w:val="00C929AA"/>
    <w:rsid w:val="00C92FAB"/>
    <w:rsid w:val="00C93038"/>
    <w:rsid w:val="00C93222"/>
    <w:rsid w:val="00C93C19"/>
    <w:rsid w:val="00C93CCD"/>
    <w:rsid w:val="00C93DFD"/>
    <w:rsid w:val="00C93F0A"/>
    <w:rsid w:val="00C94141"/>
    <w:rsid w:val="00C946DD"/>
    <w:rsid w:val="00C9487A"/>
    <w:rsid w:val="00C9491F"/>
    <w:rsid w:val="00C94CBB"/>
    <w:rsid w:val="00C94CEE"/>
    <w:rsid w:val="00C95263"/>
    <w:rsid w:val="00C95CEC"/>
    <w:rsid w:val="00C96614"/>
    <w:rsid w:val="00C96703"/>
    <w:rsid w:val="00C967C4"/>
    <w:rsid w:val="00C96A2B"/>
    <w:rsid w:val="00C9708E"/>
    <w:rsid w:val="00C975EC"/>
    <w:rsid w:val="00C97663"/>
    <w:rsid w:val="00C97934"/>
    <w:rsid w:val="00C97FE4"/>
    <w:rsid w:val="00CA048A"/>
    <w:rsid w:val="00CA0549"/>
    <w:rsid w:val="00CA0595"/>
    <w:rsid w:val="00CA05E4"/>
    <w:rsid w:val="00CA06EF"/>
    <w:rsid w:val="00CA15B5"/>
    <w:rsid w:val="00CA1770"/>
    <w:rsid w:val="00CA17DC"/>
    <w:rsid w:val="00CA1B71"/>
    <w:rsid w:val="00CA263F"/>
    <w:rsid w:val="00CA2748"/>
    <w:rsid w:val="00CA28E1"/>
    <w:rsid w:val="00CA2A7E"/>
    <w:rsid w:val="00CA2B12"/>
    <w:rsid w:val="00CA2B30"/>
    <w:rsid w:val="00CA2C2F"/>
    <w:rsid w:val="00CA3164"/>
    <w:rsid w:val="00CA3509"/>
    <w:rsid w:val="00CA35D0"/>
    <w:rsid w:val="00CA36C6"/>
    <w:rsid w:val="00CA415E"/>
    <w:rsid w:val="00CA4407"/>
    <w:rsid w:val="00CA4B54"/>
    <w:rsid w:val="00CA4BA5"/>
    <w:rsid w:val="00CA561F"/>
    <w:rsid w:val="00CA5888"/>
    <w:rsid w:val="00CA64F7"/>
    <w:rsid w:val="00CA6522"/>
    <w:rsid w:val="00CA67E5"/>
    <w:rsid w:val="00CA684F"/>
    <w:rsid w:val="00CA6E67"/>
    <w:rsid w:val="00CA6EF0"/>
    <w:rsid w:val="00CA7071"/>
    <w:rsid w:val="00CA78C5"/>
    <w:rsid w:val="00CA7A84"/>
    <w:rsid w:val="00CB019D"/>
    <w:rsid w:val="00CB02B5"/>
    <w:rsid w:val="00CB0859"/>
    <w:rsid w:val="00CB09EE"/>
    <w:rsid w:val="00CB0A82"/>
    <w:rsid w:val="00CB0BC4"/>
    <w:rsid w:val="00CB0F02"/>
    <w:rsid w:val="00CB0F11"/>
    <w:rsid w:val="00CB10D1"/>
    <w:rsid w:val="00CB12CA"/>
    <w:rsid w:val="00CB131C"/>
    <w:rsid w:val="00CB13E6"/>
    <w:rsid w:val="00CB1CCB"/>
    <w:rsid w:val="00CB1E3E"/>
    <w:rsid w:val="00CB219A"/>
    <w:rsid w:val="00CB24FB"/>
    <w:rsid w:val="00CB25D9"/>
    <w:rsid w:val="00CB26C3"/>
    <w:rsid w:val="00CB2E86"/>
    <w:rsid w:val="00CB2F91"/>
    <w:rsid w:val="00CB3206"/>
    <w:rsid w:val="00CB339E"/>
    <w:rsid w:val="00CB3A27"/>
    <w:rsid w:val="00CB3E6F"/>
    <w:rsid w:val="00CB3F9C"/>
    <w:rsid w:val="00CB4DD6"/>
    <w:rsid w:val="00CB51C8"/>
    <w:rsid w:val="00CB53F5"/>
    <w:rsid w:val="00CB5450"/>
    <w:rsid w:val="00CB588D"/>
    <w:rsid w:val="00CB58A6"/>
    <w:rsid w:val="00CB593B"/>
    <w:rsid w:val="00CB5BA8"/>
    <w:rsid w:val="00CB5D94"/>
    <w:rsid w:val="00CB6D79"/>
    <w:rsid w:val="00CB726B"/>
    <w:rsid w:val="00CB72A3"/>
    <w:rsid w:val="00CB752C"/>
    <w:rsid w:val="00CB7A45"/>
    <w:rsid w:val="00CB7C65"/>
    <w:rsid w:val="00CB7D59"/>
    <w:rsid w:val="00CB7F5A"/>
    <w:rsid w:val="00CC05AD"/>
    <w:rsid w:val="00CC06EC"/>
    <w:rsid w:val="00CC06FC"/>
    <w:rsid w:val="00CC0D72"/>
    <w:rsid w:val="00CC0DC9"/>
    <w:rsid w:val="00CC0F51"/>
    <w:rsid w:val="00CC0FF9"/>
    <w:rsid w:val="00CC1A82"/>
    <w:rsid w:val="00CC22AD"/>
    <w:rsid w:val="00CC2366"/>
    <w:rsid w:val="00CC27E4"/>
    <w:rsid w:val="00CC2D27"/>
    <w:rsid w:val="00CC2E6A"/>
    <w:rsid w:val="00CC2EDC"/>
    <w:rsid w:val="00CC2F8A"/>
    <w:rsid w:val="00CC38A1"/>
    <w:rsid w:val="00CC3B0E"/>
    <w:rsid w:val="00CC3DE9"/>
    <w:rsid w:val="00CC41BD"/>
    <w:rsid w:val="00CC435F"/>
    <w:rsid w:val="00CC47B6"/>
    <w:rsid w:val="00CC4AA1"/>
    <w:rsid w:val="00CC4BC4"/>
    <w:rsid w:val="00CC4CBF"/>
    <w:rsid w:val="00CC52A1"/>
    <w:rsid w:val="00CC5528"/>
    <w:rsid w:val="00CC59D9"/>
    <w:rsid w:val="00CC5C98"/>
    <w:rsid w:val="00CC6526"/>
    <w:rsid w:val="00CC6B72"/>
    <w:rsid w:val="00CC6D31"/>
    <w:rsid w:val="00CC70D0"/>
    <w:rsid w:val="00CC7AEE"/>
    <w:rsid w:val="00CC7D6D"/>
    <w:rsid w:val="00CD01E9"/>
    <w:rsid w:val="00CD02A5"/>
    <w:rsid w:val="00CD02EB"/>
    <w:rsid w:val="00CD093E"/>
    <w:rsid w:val="00CD09A0"/>
    <w:rsid w:val="00CD0A03"/>
    <w:rsid w:val="00CD0C2A"/>
    <w:rsid w:val="00CD1094"/>
    <w:rsid w:val="00CD1167"/>
    <w:rsid w:val="00CD1C74"/>
    <w:rsid w:val="00CD28B4"/>
    <w:rsid w:val="00CD32DF"/>
    <w:rsid w:val="00CD33A8"/>
    <w:rsid w:val="00CD343C"/>
    <w:rsid w:val="00CD4033"/>
    <w:rsid w:val="00CD49CB"/>
    <w:rsid w:val="00CD4A14"/>
    <w:rsid w:val="00CD52A3"/>
    <w:rsid w:val="00CD573A"/>
    <w:rsid w:val="00CD5964"/>
    <w:rsid w:val="00CD5DBA"/>
    <w:rsid w:val="00CD5F3A"/>
    <w:rsid w:val="00CD6AC4"/>
    <w:rsid w:val="00CD6B3B"/>
    <w:rsid w:val="00CD6C66"/>
    <w:rsid w:val="00CD76E1"/>
    <w:rsid w:val="00CD7BF4"/>
    <w:rsid w:val="00CD7EDC"/>
    <w:rsid w:val="00CE0A75"/>
    <w:rsid w:val="00CE0EC9"/>
    <w:rsid w:val="00CE1BC5"/>
    <w:rsid w:val="00CE1D16"/>
    <w:rsid w:val="00CE1D8C"/>
    <w:rsid w:val="00CE20FF"/>
    <w:rsid w:val="00CE23A6"/>
    <w:rsid w:val="00CE2B6B"/>
    <w:rsid w:val="00CE2FF1"/>
    <w:rsid w:val="00CE3001"/>
    <w:rsid w:val="00CE310D"/>
    <w:rsid w:val="00CE33DE"/>
    <w:rsid w:val="00CE3495"/>
    <w:rsid w:val="00CE3928"/>
    <w:rsid w:val="00CE3D1B"/>
    <w:rsid w:val="00CE3F08"/>
    <w:rsid w:val="00CE4777"/>
    <w:rsid w:val="00CE486B"/>
    <w:rsid w:val="00CE48FB"/>
    <w:rsid w:val="00CE52D6"/>
    <w:rsid w:val="00CE536D"/>
    <w:rsid w:val="00CE5CFA"/>
    <w:rsid w:val="00CE5D8F"/>
    <w:rsid w:val="00CE605F"/>
    <w:rsid w:val="00CE663A"/>
    <w:rsid w:val="00CE6763"/>
    <w:rsid w:val="00CE678F"/>
    <w:rsid w:val="00CE686B"/>
    <w:rsid w:val="00CE68C0"/>
    <w:rsid w:val="00CE6D84"/>
    <w:rsid w:val="00CE6DE3"/>
    <w:rsid w:val="00CE75E8"/>
    <w:rsid w:val="00CE7DE3"/>
    <w:rsid w:val="00CE7FC0"/>
    <w:rsid w:val="00CF015C"/>
    <w:rsid w:val="00CF0869"/>
    <w:rsid w:val="00CF0CEA"/>
    <w:rsid w:val="00CF1071"/>
    <w:rsid w:val="00CF122B"/>
    <w:rsid w:val="00CF1272"/>
    <w:rsid w:val="00CF1C68"/>
    <w:rsid w:val="00CF2383"/>
    <w:rsid w:val="00CF2485"/>
    <w:rsid w:val="00CF26E2"/>
    <w:rsid w:val="00CF2954"/>
    <w:rsid w:val="00CF2AF3"/>
    <w:rsid w:val="00CF2C4D"/>
    <w:rsid w:val="00CF2E7B"/>
    <w:rsid w:val="00CF3795"/>
    <w:rsid w:val="00CF3AC8"/>
    <w:rsid w:val="00CF3BA9"/>
    <w:rsid w:val="00CF3DAA"/>
    <w:rsid w:val="00CF3F15"/>
    <w:rsid w:val="00CF4120"/>
    <w:rsid w:val="00CF4286"/>
    <w:rsid w:val="00CF44FF"/>
    <w:rsid w:val="00CF4A43"/>
    <w:rsid w:val="00CF4FDF"/>
    <w:rsid w:val="00CF53BC"/>
    <w:rsid w:val="00CF5C82"/>
    <w:rsid w:val="00CF6608"/>
    <w:rsid w:val="00CF66CF"/>
    <w:rsid w:val="00CF78AA"/>
    <w:rsid w:val="00CF7A1D"/>
    <w:rsid w:val="00CF7E2F"/>
    <w:rsid w:val="00D005D4"/>
    <w:rsid w:val="00D00915"/>
    <w:rsid w:val="00D00FD4"/>
    <w:rsid w:val="00D0204C"/>
    <w:rsid w:val="00D027E8"/>
    <w:rsid w:val="00D0288C"/>
    <w:rsid w:val="00D040E8"/>
    <w:rsid w:val="00D04466"/>
    <w:rsid w:val="00D04727"/>
    <w:rsid w:val="00D0483B"/>
    <w:rsid w:val="00D04D0E"/>
    <w:rsid w:val="00D04DD6"/>
    <w:rsid w:val="00D04FBD"/>
    <w:rsid w:val="00D05437"/>
    <w:rsid w:val="00D05592"/>
    <w:rsid w:val="00D05902"/>
    <w:rsid w:val="00D05908"/>
    <w:rsid w:val="00D05A54"/>
    <w:rsid w:val="00D05C8A"/>
    <w:rsid w:val="00D05CAE"/>
    <w:rsid w:val="00D05DAA"/>
    <w:rsid w:val="00D06092"/>
    <w:rsid w:val="00D060CE"/>
    <w:rsid w:val="00D06298"/>
    <w:rsid w:val="00D0636B"/>
    <w:rsid w:val="00D064C2"/>
    <w:rsid w:val="00D06741"/>
    <w:rsid w:val="00D06CEC"/>
    <w:rsid w:val="00D075B5"/>
    <w:rsid w:val="00D07752"/>
    <w:rsid w:val="00D0776F"/>
    <w:rsid w:val="00D10439"/>
    <w:rsid w:val="00D10639"/>
    <w:rsid w:val="00D1193C"/>
    <w:rsid w:val="00D11BA1"/>
    <w:rsid w:val="00D11C90"/>
    <w:rsid w:val="00D11EA4"/>
    <w:rsid w:val="00D12AE4"/>
    <w:rsid w:val="00D131BB"/>
    <w:rsid w:val="00D134B8"/>
    <w:rsid w:val="00D136E4"/>
    <w:rsid w:val="00D13C74"/>
    <w:rsid w:val="00D1426E"/>
    <w:rsid w:val="00D144DB"/>
    <w:rsid w:val="00D14936"/>
    <w:rsid w:val="00D14ADE"/>
    <w:rsid w:val="00D14C05"/>
    <w:rsid w:val="00D14E0E"/>
    <w:rsid w:val="00D152D0"/>
    <w:rsid w:val="00D15336"/>
    <w:rsid w:val="00D1591B"/>
    <w:rsid w:val="00D15E5D"/>
    <w:rsid w:val="00D16103"/>
    <w:rsid w:val="00D16940"/>
    <w:rsid w:val="00D16BD3"/>
    <w:rsid w:val="00D16D44"/>
    <w:rsid w:val="00D16E70"/>
    <w:rsid w:val="00D16F76"/>
    <w:rsid w:val="00D17C8B"/>
    <w:rsid w:val="00D20175"/>
    <w:rsid w:val="00D20206"/>
    <w:rsid w:val="00D2032C"/>
    <w:rsid w:val="00D20349"/>
    <w:rsid w:val="00D2037A"/>
    <w:rsid w:val="00D20689"/>
    <w:rsid w:val="00D20952"/>
    <w:rsid w:val="00D209F9"/>
    <w:rsid w:val="00D20ADA"/>
    <w:rsid w:val="00D21180"/>
    <w:rsid w:val="00D21369"/>
    <w:rsid w:val="00D2149A"/>
    <w:rsid w:val="00D215B1"/>
    <w:rsid w:val="00D21BCD"/>
    <w:rsid w:val="00D21EE5"/>
    <w:rsid w:val="00D22412"/>
    <w:rsid w:val="00D22656"/>
    <w:rsid w:val="00D22A42"/>
    <w:rsid w:val="00D22EAD"/>
    <w:rsid w:val="00D22F43"/>
    <w:rsid w:val="00D23613"/>
    <w:rsid w:val="00D238AB"/>
    <w:rsid w:val="00D24139"/>
    <w:rsid w:val="00D2454E"/>
    <w:rsid w:val="00D24666"/>
    <w:rsid w:val="00D2489A"/>
    <w:rsid w:val="00D248BA"/>
    <w:rsid w:val="00D24C3D"/>
    <w:rsid w:val="00D24D16"/>
    <w:rsid w:val="00D24E5F"/>
    <w:rsid w:val="00D250D0"/>
    <w:rsid w:val="00D252D0"/>
    <w:rsid w:val="00D25400"/>
    <w:rsid w:val="00D25605"/>
    <w:rsid w:val="00D25D98"/>
    <w:rsid w:val="00D2671D"/>
    <w:rsid w:val="00D26DB7"/>
    <w:rsid w:val="00D26F51"/>
    <w:rsid w:val="00D3035A"/>
    <w:rsid w:val="00D30D2B"/>
    <w:rsid w:val="00D30D34"/>
    <w:rsid w:val="00D31085"/>
    <w:rsid w:val="00D3109F"/>
    <w:rsid w:val="00D31C49"/>
    <w:rsid w:val="00D31D27"/>
    <w:rsid w:val="00D31ED7"/>
    <w:rsid w:val="00D3203A"/>
    <w:rsid w:val="00D32226"/>
    <w:rsid w:val="00D32A8F"/>
    <w:rsid w:val="00D334FE"/>
    <w:rsid w:val="00D33809"/>
    <w:rsid w:val="00D33EBA"/>
    <w:rsid w:val="00D34369"/>
    <w:rsid w:val="00D34BBF"/>
    <w:rsid w:val="00D35434"/>
    <w:rsid w:val="00D35669"/>
    <w:rsid w:val="00D35E20"/>
    <w:rsid w:val="00D35FA7"/>
    <w:rsid w:val="00D363CC"/>
    <w:rsid w:val="00D366EC"/>
    <w:rsid w:val="00D3682E"/>
    <w:rsid w:val="00D36DB0"/>
    <w:rsid w:val="00D36FE4"/>
    <w:rsid w:val="00D37937"/>
    <w:rsid w:val="00D37FE4"/>
    <w:rsid w:val="00D40730"/>
    <w:rsid w:val="00D40E3F"/>
    <w:rsid w:val="00D41038"/>
    <w:rsid w:val="00D411EA"/>
    <w:rsid w:val="00D413B1"/>
    <w:rsid w:val="00D4159C"/>
    <w:rsid w:val="00D4195F"/>
    <w:rsid w:val="00D419F3"/>
    <w:rsid w:val="00D41C5D"/>
    <w:rsid w:val="00D41FD3"/>
    <w:rsid w:val="00D42032"/>
    <w:rsid w:val="00D422B3"/>
    <w:rsid w:val="00D42A44"/>
    <w:rsid w:val="00D42B40"/>
    <w:rsid w:val="00D42BFC"/>
    <w:rsid w:val="00D438F2"/>
    <w:rsid w:val="00D43BB9"/>
    <w:rsid w:val="00D43DA6"/>
    <w:rsid w:val="00D44A1A"/>
    <w:rsid w:val="00D44A89"/>
    <w:rsid w:val="00D453D6"/>
    <w:rsid w:val="00D462C4"/>
    <w:rsid w:val="00D46457"/>
    <w:rsid w:val="00D46961"/>
    <w:rsid w:val="00D469A4"/>
    <w:rsid w:val="00D4704C"/>
    <w:rsid w:val="00D47846"/>
    <w:rsid w:val="00D47FAB"/>
    <w:rsid w:val="00D500F6"/>
    <w:rsid w:val="00D5051B"/>
    <w:rsid w:val="00D5063F"/>
    <w:rsid w:val="00D50967"/>
    <w:rsid w:val="00D50BC4"/>
    <w:rsid w:val="00D50E4C"/>
    <w:rsid w:val="00D50EEB"/>
    <w:rsid w:val="00D51405"/>
    <w:rsid w:val="00D51625"/>
    <w:rsid w:val="00D517F7"/>
    <w:rsid w:val="00D51923"/>
    <w:rsid w:val="00D51E2B"/>
    <w:rsid w:val="00D52894"/>
    <w:rsid w:val="00D52A54"/>
    <w:rsid w:val="00D52B77"/>
    <w:rsid w:val="00D52E73"/>
    <w:rsid w:val="00D5321D"/>
    <w:rsid w:val="00D53432"/>
    <w:rsid w:val="00D546B6"/>
    <w:rsid w:val="00D547F9"/>
    <w:rsid w:val="00D54AA3"/>
    <w:rsid w:val="00D55008"/>
    <w:rsid w:val="00D551F3"/>
    <w:rsid w:val="00D55559"/>
    <w:rsid w:val="00D556BC"/>
    <w:rsid w:val="00D5590F"/>
    <w:rsid w:val="00D55E09"/>
    <w:rsid w:val="00D55F6C"/>
    <w:rsid w:val="00D564CA"/>
    <w:rsid w:val="00D5677E"/>
    <w:rsid w:val="00D56A21"/>
    <w:rsid w:val="00D56ADD"/>
    <w:rsid w:val="00D56BAF"/>
    <w:rsid w:val="00D56DC7"/>
    <w:rsid w:val="00D56E65"/>
    <w:rsid w:val="00D5721F"/>
    <w:rsid w:val="00D57790"/>
    <w:rsid w:val="00D57B1D"/>
    <w:rsid w:val="00D57CB4"/>
    <w:rsid w:val="00D57D7B"/>
    <w:rsid w:val="00D60A9F"/>
    <w:rsid w:val="00D60CC2"/>
    <w:rsid w:val="00D60DDB"/>
    <w:rsid w:val="00D611E2"/>
    <w:rsid w:val="00D61404"/>
    <w:rsid w:val="00D621FD"/>
    <w:rsid w:val="00D62618"/>
    <w:rsid w:val="00D626EC"/>
    <w:rsid w:val="00D6279B"/>
    <w:rsid w:val="00D62842"/>
    <w:rsid w:val="00D62A91"/>
    <w:rsid w:val="00D62D5E"/>
    <w:rsid w:val="00D631AC"/>
    <w:rsid w:val="00D63C60"/>
    <w:rsid w:val="00D642D4"/>
    <w:rsid w:val="00D64987"/>
    <w:rsid w:val="00D64AB8"/>
    <w:rsid w:val="00D6549E"/>
    <w:rsid w:val="00D656AD"/>
    <w:rsid w:val="00D65B43"/>
    <w:rsid w:val="00D65C6E"/>
    <w:rsid w:val="00D66434"/>
    <w:rsid w:val="00D6659A"/>
    <w:rsid w:val="00D666A1"/>
    <w:rsid w:val="00D6671F"/>
    <w:rsid w:val="00D669CD"/>
    <w:rsid w:val="00D66CC9"/>
    <w:rsid w:val="00D672F4"/>
    <w:rsid w:val="00D679E2"/>
    <w:rsid w:val="00D67A1E"/>
    <w:rsid w:val="00D70BA6"/>
    <w:rsid w:val="00D7152C"/>
    <w:rsid w:val="00D71626"/>
    <w:rsid w:val="00D72014"/>
    <w:rsid w:val="00D73029"/>
    <w:rsid w:val="00D7303B"/>
    <w:rsid w:val="00D73376"/>
    <w:rsid w:val="00D739D5"/>
    <w:rsid w:val="00D73FEC"/>
    <w:rsid w:val="00D74141"/>
    <w:rsid w:val="00D7452F"/>
    <w:rsid w:val="00D74554"/>
    <w:rsid w:val="00D74829"/>
    <w:rsid w:val="00D74873"/>
    <w:rsid w:val="00D75C34"/>
    <w:rsid w:val="00D75D39"/>
    <w:rsid w:val="00D75DBE"/>
    <w:rsid w:val="00D762D9"/>
    <w:rsid w:val="00D76ADF"/>
    <w:rsid w:val="00D76D53"/>
    <w:rsid w:val="00D76EF1"/>
    <w:rsid w:val="00D778AC"/>
    <w:rsid w:val="00D77B3C"/>
    <w:rsid w:val="00D800AF"/>
    <w:rsid w:val="00D803A8"/>
    <w:rsid w:val="00D80450"/>
    <w:rsid w:val="00D80B3D"/>
    <w:rsid w:val="00D80B5C"/>
    <w:rsid w:val="00D80E0A"/>
    <w:rsid w:val="00D8115F"/>
    <w:rsid w:val="00D81924"/>
    <w:rsid w:val="00D820D5"/>
    <w:rsid w:val="00D8257E"/>
    <w:rsid w:val="00D82EED"/>
    <w:rsid w:val="00D83232"/>
    <w:rsid w:val="00D834FF"/>
    <w:rsid w:val="00D83728"/>
    <w:rsid w:val="00D844BA"/>
    <w:rsid w:val="00D847DB"/>
    <w:rsid w:val="00D84BBF"/>
    <w:rsid w:val="00D84EFA"/>
    <w:rsid w:val="00D85057"/>
    <w:rsid w:val="00D8531B"/>
    <w:rsid w:val="00D85368"/>
    <w:rsid w:val="00D858D4"/>
    <w:rsid w:val="00D85B6B"/>
    <w:rsid w:val="00D85B9A"/>
    <w:rsid w:val="00D85E1D"/>
    <w:rsid w:val="00D85E89"/>
    <w:rsid w:val="00D86015"/>
    <w:rsid w:val="00D86225"/>
    <w:rsid w:val="00D86339"/>
    <w:rsid w:val="00D86632"/>
    <w:rsid w:val="00D86809"/>
    <w:rsid w:val="00D86CCD"/>
    <w:rsid w:val="00D87573"/>
    <w:rsid w:val="00D87692"/>
    <w:rsid w:val="00D87A88"/>
    <w:rsid w:val="00D9092D"/>
    <w:rsid w:val="00D90FD5"/>
    <w:rsid w:val="00D911D6"/>
    <w:rsid w:val="00D91612"/>
    <w:rsid w:val="00D91896"/>
    <w:rsid w:val="00D92578"/>
    <w:rsid w:val="00D92623"/>
    <w:rsid w:val="00D9343C"/>
    <w:rsid w:val="00D936FC"/>
    <w:rsid w:val="00D93C20"/>
    <w:rsid w:val="00D93DD6"/>
    <w:rsid w:val="00D9437A"/>
    <w:rsid w:val="00D9457B"/>
    <w:rsid w:val="00D94754"/>
    <w:rsid w:val="00D947E8"/>
    <w:rsid w:val="00D94958"/>
    <w:rsid w:val="00D94A3B"/>
    <w:rsid w:val="00D94F9E"/>
    <w:rsid w:val="00D95165"/>
    <w:rsid w:val="00D95224"/>
    <w:rsid w:val="00D95B12"/>
    <w:rsid w:val="00D961F3"/>
    <w:rsid w:val="00D962EB"/>
    <w:rsid w:val="00D9674D"/>
    <w:rsid w:val="00D96FAB"/>
    <w:rsid w:val="00D971D5"/>
    <w:rsid w:val="00D972FD"/>
    <w:rsid w:val="00D973FB"/>
    <w:rsid w:val="00D97CDE"/>
    <w:rsid w:val="00D97E13"/>
    <w:rsid w:val="00DA0A41"/>
    <w:rsid w:val="00DA0D1D"/>
    <w:rsid w:val="00DA0F9B"/>
    <w:rsid w:val="00DA1487"/>
    <w:rsid w:val="00DA14BB"/>
    <w:rsid w:val="00DA1900"/>
    <w:rsid w:val="00DA1B54"/>
    <w:rsid w:val="00DA1C33"/>
    <w:rsid w:val="00DA1ED4"/>
    <w:rsid w:val="00DA26C6"/>
    <w:rsid w:val="00DA2CAB"/>
    <w:rsid w:val="00DA2D1C"/>
    <w:rsid w:val="00DA2EB7"/>
    <w:rsid w:val="00DA473B"/>
    <w:rsid w:val="00DA4A7C"/>
    <w:rsid w:val="00DA4B9B"/>
    <w:rsid w:val="00DA4CC1"/>
    <w:rsid w:val="00DA4E44"/>
    <w:rsid w:val="00DA4E82"/>
    <w:rsid w:val="00DA5507"/>
    <w:rsid w:val="00DA5CAF"/>
    <w:rsid w:val="00DA7266"/>
    <w:rsid w:val="00DA73C4"/>
    <w:rsid w:val="00DA73E0"/>
    <w:rsid w:val="00DA79E7"/>
    <w:rsid w:val="00DB00B1"/>
    <w:rsid w:val="00DB066B"/>
    <w:rsid w:val="00DB086D"/>
    <w:rsid w:val="00DB0BCE"/>
    <w:rsid w:val="00DB0C65"/>
    <w:rsid w:val="00DB10A1"/>
    <w:rsid w:val="00DB1311"/>
    <w:rsid w:val="00DB1682"/>
    <w:rsid w:val="00DB1970"/>
    <w:rsid w:val="00DB1BD5"/>
    <w:rsid w:val="00DB1C5E"/>
    <w:rsid w:val="00DB1CD8"/>
    <w:rsid w:val="00DB2086"/>
    <w:rsid w:val="00DB2131"/>
    <w:rsid w:val="00DB23D3"/>
    <w:rsid w:val="00DB2C4E"/>
    <w:rsid w:val="00DB3033"/>
    <w:rsid w:val="00DB35AD"/>
    <w:rsid w:val="00DB3C81"/>
    <w:rsid w:val="00DB4B8F"/>
    <w:rsid w:val="00DB4BBC"/>
    <w:rsid w:val="00DB4E9D"/>
    <w:rsid w:val="00DB50D3"/>
    <w:rsid w:val="00DB5217"/>
    <w:rsid w:val="00DB525E"/>
    <w:rsid w:val="00DB5461"/>
    <w:rsid w:val="00DB552F"/>
    <w:rsid w:val="00DB5CDA"/>
    <w:rsid w:val="00DB5DBC"/>
    <w:rsid w:val="00DB5EB3"/>
    <w:rsid w:val="00DB6385"/>
    <w:rsid w:val="00DB640F"/>
    <w:rsid w:val="00DB6C4F"/>
    <w:rsid w:val="00DB73F7"/>
    <w:rsid w:val="00DB7581"/>
    <w:rsid w:val="00DB76A9"/>
    <w:rsid w:val="00DB7745"/>
    <w:rsid w:val="00DB7D5E"/>
    <w:rsid w:val="00DB7DAA"/>
    <w:rsid w:val="00DC0048"/>
    <w:rsid w:val="00DC0488"/>
    <w:rsid w:val="00DC0A23"/>
    <w:rsid w:val="00DC0A50"/>
    <w:rsid w:val="00DC19B3"/>
    <w:rsid w:val="00DC1F54"/>
    <w:rsid w:val="00DC22DA"/>
    <w:rsid w:val="00DC2D51"/>
    <w:rsid w:val="00DC32EE"/>
    <w:rsid w:val="00DC352E"/>
    <w:rsid w:val="00DC39CB"/>
    <w:rsid w:val="00DC485F"/>
    <w:rsid w:val="00DC6407"/>
    <w:rsid w:val="00DC6536"/>
    <w:rsid w:val="00DC67AC"/>
    <w:rsid w:val="00DC7267"/>
    <w:rsid w:val="00DC76BB"/>
    <w:rsid w:val="00DC7CBA"/>
    <w:rsid w:val="00DC7D13"/>
    <w:rsid w:val="00DC7EB0"/>
    <w:rsid w:val="00DC7F96"/>
    <w:rsid w:val="00DD098B"/>
    <w:rsid w:val="00DD0D0A"/>
    <w:rsid w:val="00DD12FC"/>
    <w:rsid w:val="00DD1AA9"/>
    <w:rsid w:val="00DD1B8E"/>
    <w:rsid w:val="00DD1D3F"/>
    <w:rsid w:val="00DD1EC6"/>
    <w:rsid w:val="00DD1F7D"/>
    <w:rsid w:val="00DD28D8"/>
    <w:rsid w:val="00DD2D17"/>
    <w:rsid w:val="00DD2D84"/>
    <w:rsid w:val="00DD2E92"/>
    <w:rsid w:val="00DD3005"/>
    <w:rsid w:val="00DD322F"/>
    <w:rsid w:val="00DD3285"/>
    <w:rsid w:val="00DD380D"/>
    <w:rsid w:val="00DD3864"/>
    <w:rsid w:val="00DD3FB4"/>
    <w:rsid w:val="00DD4A7D"/>
    <w:rsid w:val="00DD5053"/>
    <w:rsid w:val="00DD5409"/>
    <w:rsid w:val="00DD55FC"/>
    <w:rsid w:val="00DD5927"/>
    <w:rsid w:val="00DD59EE"/>
    <w:rsid w:val="00DD5A45"/>
    <w:rsid w:val="00DD5A6D"/>
    <w:rsid w:val="00DD5C92"/>
    <w:rsid w:val="00DD5F52"/>
    <w:rsid w:val="00DD6029"/>
    <w:rsid w:val="00DD60B4"/>
    <w:rsid w:val="00DD6119"/>
    <w:rsid w:val="00DD6699"/>
    <w:rsid w:val="00DD717C"/>
    <w:rsid w:val="00DD72CF"/>
    <w:rsid w:val="00DD72EE"/>
    <w:rsid w:val="00DD7622"/>
    <w:rsid w:val="00DD7912"/>
    <w:rsid w:val="00DE03A6"/>
    <w:rsid w:val="00DE03BB"/>
    <w:rsid w:val="00DE07C2"/>
    <w:rsid w:val="00DE0CF8"/>
    <w:rsid w:val="00DE15F4"/>
    <w:rsid w:val="00DE1E31"/>
    <w:rsid w:val="00DE218A"/>
    <w:rsid w:val="00DE2235"/>
    <w:rsid w:val="00DE2325"/>
    <w:rsid w:val="00DE297D"/>
    <w:rsid w:val="00DE2B70"/>
    <w:rsid w:val="00DE31D1"/>
    <w:rsid w:val="00DE37D5"/>
    <w:rsid w:val="00DE384D"/>
    <w:rsid w:val="00DE3AB3"/>
    <w:rsid w:val="00DE3ED7"/>
    <w:rsid w:val="00DE3F2A"/>
    <w:rsid w:val="00DE40EE"/>
    <w:rsid w:val="00DE428F"/>
    <w:rsid w:val="00DE5147"/>
    <w:rsid w:val="00DE517F"/>
    <w:rsid w:val="00DE542D"/>
    <w:rsid w:val="00DE5436"/>
    <w:rsid w:val="00DE54EE"/>
    <w:rsid w:val="00DE5D90"/>
    <w:rsid w:val="00DE63CB"/>
    <w:rsid w:val="00DE6590"/>
    <w:rsid w:val="00DE66EE"/>
    <w:rsid w:val="00DE6864"/>
    <w:rsid w:val="00DE6DC0"/>
    <w:rsid w:val="00DE7265"/>
    <w:rsid w:val="00DE7445"/>
    <w:rsid w:val="00DE75D9"/>
    <w:rsid w:val="00DE7701"/>
    <w:rsid w:val="00DF05DB"/>
    <w:rsid w:val="00DF061C"/>
    <w:rsid w:val="00DF07DB"/>
    <w:rsid w:val="00DF0CCB"/>
    <w:rsid w:val="00DF0DF5"/>
    <w:rsid w:val="00DF10E2"/>
    <w:rsid w:val="00DF1842"/>
    <w:rsid w:val="00DF18C2"/>
    <w:rsid w:val="00DF191B"/>
    <w:rsid w:val="00DF19DD"/>
    <w:rsid w:val="00DF1B1F"/>
    <w:rsid w:val="00DF1C48"/>
    <w:rsid w:val="00DF1FC0"/>
    <w:rsid w:val="00DF29D8"/>
    <w:rsid w:val="00DF314B"/>
    <w:rsid w:val="00DF31BE"/>
    <w:rsid w:val="00DF326D"/>
    <w:rsid w:val="00DF3D2E"/>
    <w:rsid w:val="00DF3D60"/>
    <w:rsid w:val="00DF3F47"/>
    <w:rsid w:val="00DF428E"/>
    <w:rsid w:val="00DF4424"/>
    <w:rsid w:val="00DF47DE"/>
    <w:rsid w:val="00DF5077"/>
    <w:rsid w:val="00DF53CA"/>
    <w:rsid w:val="00DF5558"/>
    <w:rsid w:val="00DF5680"/>
    <w:rsid w:val="00DF5794"/>
    <w:rsid w:val="00DF59B7"/>
    <w:rsid w:val="00DF65C6"/>
    <w:rsid w:val="00DF698C"/>
    <w:rsid w:val="00DF6A90"/>
    <w:rsid w:val="00DF6C19"/>
    <w:rsid w:val="00DF6F82"/>
    <w:rsid w:val="00DF7BEA"/>
    <w:rsid w:val="00DF7C19"/>
    <w:rsid w:val="00DF7F09"/>
    <w:rsid w:val="00E00033"/>
    <w:rsid w:val="00E00091"/>
    <w:rsid w:val="00E005AA"/>
    <w:rsid w:val="00E00AC9"/>
    <w:rsid w:val="00E00DC3"/>
    <w:rsid w:val="00E00E7D"/>
    <w:rsid w:val="00E011B5"/>
    <w:rsid w:val="00E0149A"/>
    <w:rsid w:val="00E0163E"/>
    <w:rsid w:val="00E019B5"/>
    <w:rsid w:val="00E01FA7"/>
    <w:rsid w:val="00E023B8"/>
    <w:rsid w:val="00E02421"/>
    <w:rsid w:val="00E02659"/>
    <w:rsid w:val="00E02AC1"/>
    <w:rsid w:val="00E02CEE"/>
    <w:rsid w:val="00E02E64"/>
    <w:rsid w:val="00E0354F"/>
    <w:rsid w:val="00E0380F"/>
    <w:rsid w:val="00E03D6B"/>
    <w:rsid w:val="00E03EB9"/>
    <w:rsid w:val="00E040CA"/>
    <w:rsid w:val="00E045BD"/>
    <w:rsid w:val="00E04713"/>
    <w:rsid w:val="00E05438"/>
    <w:rsid w:val="00E05574"/>
    <w:rsid w:val="00E05A2C"/>
    <w:rsid w:val="00E05CF4"/>
    <w:rsid w:val="00E0601A"/>
    <w:rsid w:val="00E060E5"/>
    <w:rsid w:val="00E06329"/>
    <w:rsid w:val="00E065F5"/>
    <w:rsid w:val="00E069D3"/>
    <w:rsid w:val="00E06EEA"/>
    <w:rsid w:val="00E071D3"/>
    <w:rsid w:val="00E07288"/>
    <w:rsid w:val="00E07341"/>
    <w:rsid w:val="00E1004C"/>
    <w:rsid w:val="00E10C77"/>
    <w:rsid w:val="00E11160"/>
    <w:rsid w:val="00E11A4F"/>
    <w:rsid w:val="00E1282B"/>
    <w:rsid w:val="00E1302C"/>
    <w:rsid w:val="00E13046"/>
    <w:rsid w:val="00E130A4"/>
    <w:rsid w:val="00E1343F"/>
    <w:rsid w:val="00E13E23"/>
    <w:rsid w:val="00E13E68"/>
    <w:rsid w:val="00E13EB9"/>
    <w:rsid w:val="00E140C9"/>
    <w:rsid w:val="00E14672"/>
    <w:rsid w:val="00E148E3"/>
    <w:rsid w:val="00E14E58"/>
    <w:rsid w:val="00E15196"/>
    <w:rsid w:val="00E151AC"/>
    <w:rsid w:val="00E15808"/>
    <w:rsid w:val="00E160FE"/>
    <w:rsid w:val="00E16349"/>
    <w:rsid w:val="00E1656E"/>
    <w:rsid w:val="00E165B9"/>
    <w:rsid w:val="00E16BC8"/>
    <w:rsid w:val="00E16C42"/>
    <w:rsid w:val="00E16EF6"/>
    <w:rsid w:val="00E17570"/>
    <w:rsid w:val="00E178F1"/>
    <w:rsid w:val="00E17AC5"/>
    <w:rsid w:val="00E17C9B"/>
    <w:rsid w:val="00E17DD4"/>
    <w:rsid w:val="00E20479"/>
    <w:rsid w:val="00E2059A"/>
    <w:rsid w:val="00E20A41"/>
    <w:rsid w:val="00E20B87"/>
    <w:rsid w:val="00E21125"/>
    <w:rsid w:val="00E211BA"/>
    <w:rsid w:val="00E21A32"/>
    <w:rsid w:val="00E21B26"/>
    <w:rsid w:val="00E21D36"/>
    <w:rsid w:val="00E21FC9"/>
    <w:rsid w:val="00E228FB"/>
    <w:rsid w:val="00E22FDE"/>
    <w:rsid w:val="00E2309F"/>
    <w:rsid w:val="00E2352D"/>
    <w:rsid w:val="00E23B69"/>
    <w:rsid w:val="00E2434C"/>
    <w:rsid w:val="00E24473"/>
    <w:rsid w:val="00E24587"/>
    <w:rsid w:val="00E24717"/>
    <w:rsid w:val="00E24AA3"/>
    <w:rsid w:val="00E25863"/>
    <w:rsid w:val="00E25B29"/>
    <w:rsid w:val="00E25BAF"/>
    <w:rsid w:val="00E26D50"/>
    <w:rsid w:val="00E26F20"/>
    <w:rsid w:val="00E274D1"/>
    <w:rsid w:val="00E27517"/>
    <w:rsid w:val="00E2775C"/>
    <w:rsid w:val="00E27B33"/>
    <w:rsid w:val="00E27BFD"/>
    <w:rsid w:val="00E27C6B"/>
    <w:rsid w:val="00E27C9C"/>
    <w:rsid w:val="00E30682"/>
    <w:rsid w:val="00E30683"/>
    <w:rsid w:val="00E30861"/>
    <w:rsid w:val="00E30ACF"/>
    <w:rsid w:val="00E30C60"/>
    <w:rsid w:val="00E30CDA"/>
    <w:rsid w:val="00E31002"/>
    <w:rsid w:val="00E3138C"/>
    <w:rsid w:val="00E31BBC"/>
    <w:rsid w:val="00E31CF7"/>
    <w:rsid w:val="00E31E8F"/>
    <w:rsid w:val="00E321BD"/>
    <w:rsid w:val="00E32579"/>
    <w:rsid w:val="00E32896"/>
    <w:rsid w:val="00E32A51"/>
    <w:rsid w:val="00E32AEC"/>
    <w:rsid w:val="00E32BB1"/>
    <w:rsid w:val="00E32DEA"/>
    <w:rsid w:val="00E32F36"/>
    <w:rsid w:val="00E32F81"/>
    <w:rsid w:val="00E33271"/>
    <w:rsid w:val="00E33E2E"/>
    <w:rsid w:val="00E344D1"/>
    <w:rsid w:val="00E346D7"/>
    <w:rsid w:val="00E34724"/>
    <w:rsid w:val="00E34976"/>
    <w:rsid w:val="00E34FB9"/>
    <w:rsid w:val="00E35270"/>
    <w:rsid w:val="00E35341"/>
    <w:rsid w:val="00E355AC"/>
    <w:rsid w:val="00E36000"/>
    <w:rsid w:val="00E361EA"/>
    <w:rsid w:val="00E3655F"/>
    <w:rsid w:val="00E37021"/>
    <w:rsid w:val="00E372B6"/>
    <w:rsid w:val="00E376E5"/>
    <w:rsid w:val="00E378A0"/>
    <w:rsid w:val="00E37D63"/>
    <w:rsid w:val="00E37DF7"/>
    <w:rsid w:val="00E40405"/>
    <w:rsid w:val="00E405DD"/>
    <w:rsid w:val="00E41050"/>
    <w:rsid w:val="00E410D4"/>
    <w:rsid w:val="00E418F7"/>
    <w:rsid w:val="00E41C7D"/>
    <w:rsid w:val="00E41EED"/>
    <w:rsid w:val="00E423CD"/>
    <w:rsid w:val="00E42423"/>
    <w:rsid w:val="00E4244A"/>
    <w:rsid w:val="00E42A14"/>
    <w:rsid w:val="00E42F79"/>
    <w:rsid w:val="00E436B3"/>
    <w:rsid w:val="00E44036"/>
    <w:rsid w:val="00E44607"/>
    <w:rsid w:val="00E44C58"/>
    <w:rsid w:val="00E452A4"/>
    <w:rsid w:val="00E45AEF"/>
    <w:rsid w:val="00E45B51"/>
    <w:rsid w:val="00E45C16"/>
    <w:rsid w:val="00E45DEE"/>
    <w:rsid w:val="00E462BE"/>
    <w:rsid w:val="00E46601"/>
    <w:rsid w:val="00E46D68"/>
    <w:rsid w:val="00E46DCD"/>
    <w:rsid w:val="00E4756B"/>
    <w:rsid w:val="00E47662"/>
    <w:rsid w:val="00E47B1D"/>
    <w:rsid w:val="00E50114"/>
    <w:rsid w:val="00E50225"/>
    <w:rsid w:val="00E50436"/>
    <w:rsid w:val="00E50448"/>
    <w:rsid w:val="00E505D9"/>
    <w:rsid w:val="00E5068B"/>
    <w:rsid w:val="00E50731"/>
    <w:rsid w:val="00E50E2C"/>
    <w:rsid w:val="00E50F0F"/>
    <w:rsid w:val="00E51115"/>
    <w:rsid w:val="00E513C5"/>
    <w:rsid w:val="00E51984"/>
    <w:rsid w:val="00E51D11"/>
    <w:rsid w:val="00E51D38"/>
    <w:rsid w:val="00E51DA8"/>
    <w:rsid w:val="00E51EB7"/>
    <w:rsid w:val="00E5204A"/>
    <w:rsid w:val="00E5234D"/>
    <w:rsid w:val="00E527F9"/>
    <w:rsid w:val="00E52DAD"/>
    <w:rsid w:val="00E53156"/>
    <w:rsid w:val="00E536A5"/>
    <w:rsid w:val="00E53967"/>
    <w:rsid w:val="00E547FA"/>
    <w:rsid w:val="00E54B42"/>
    <w:rsid w:val="00E55937"/>
    <w:rsid w:val="00E564AC"/>
    <w:rsid w:val="00E5657C"/>
    <w:rsid w:val="00E566E3"/>
    <w:rsid w:val="00E56B0B"/>
    <w:rsid w:val="00E56C8F"/>
    <w:rsid w:val="00E56F3A"/>
    <w:rsid w:val="00E57159"/>
    <w:rsid w:val="00E5755C"/>
    <w:rsid w:val="00E57B07"/>
    <w:rsid w:val="00E60145"/>
    <w:rsid w:val="00E60EDD"/>
    <w:rsid w:val="00E61618"/>
    <w:rsid w:val="00E616ED"/>
    <w:rsid w:val="00E61969"/>
    <w:rsid w:val="00E61B15"/>
    <w:rsid w:val="00E61BC0"/>
    <w:rsid w:val="00E61EE3"/>
    <w:rsid w:val="00E61EEB"/>
    <w:rsid w:val="00E61F8A"/>
    <w:rsid w:val="00E61FCB"/>
    <w:rsid w:val="00E6217A"/>
    <w:rsid w:val="00E6217E"/>
    <w:rsid w:val="00E6234E"/>
    <w:rsid w:val="00E63ABC"/>
    <w:rsid w:val="00E63F15"/>
    <w:rsid w:val="00E645E2"/>
    <w:rsid w:val="00E6497E"/>
    <w:rsid w:val="00E649D7"/>
    <w:rsid w:val="00E64C8E"/>
    <w:rsid w:val="00E654DF"/>
    <w:rsid w:val="00E6566B"/>
    <w:rsid w:val="00E6581D"/>
    <w:rsid w:val="00E65A3C"/>
    <w:rsid w:val="00E65E66"/>
    <w:rsid w:val="00E660C5"/>
    <w:rsid w:val="00E6662C"/>
    <w:rsid w:val="00E66B6D"/>
    <w:rsid w:val="00E66DCC"/>
    <w:rsid w:val="00E675DB"/>
    <w:rsid w:val="00E677C6"/>
    <w:rsid w:val="00E7036D"/>
    <w:rsid w:val="00E7043C"/>
    <w:rsid w:val="00E70760"/>
    <w:rsid w:val="00E70B03"/>
    <w:rsid w:val="00E70EBD"/>
    <w:rsid w:val="00E716E9"/>
    <w:rsid w:val="00E71D45"/>
    <w:rsid w:val="00E71D64"/>
    <w:rsid w:val="00E71D95"/>
    <w:rsid w:val="00E725F9"/>
    <w:rsid w:val="00E726C4"/>
    <w:rsid w:val="00E727EA"/>
    <w:rsid w:val="00E7292B"/>
    <w:rsid w:val="00E72CE4"/>
    <w:rsid w:val="00E73F38"/>
    <w:rsid w:val="00E7402E"/>
    <w:rsid w:val="00E740A5"/>
    <w:rsid w:val="00E74100"/>
    <w:rsid w:val="00E74308"/>
    <w:rsid w:val="00E74653"/>
    <w:rsid w:val="00E74684"/>
    <w:rsid w:val="00E74B2C"/>
    <w:rsid w:val="00E750C5"/>
    <w:rsid w:val="00E757D6"/>
    <w:rsid w:val="00E75A30"/>
    <w:rsid w:val="00E76248"/>
    <w:rsid w:val="00E76754"/>
    <w:rsid w:val="00E76BC2"/>
    <w:rsid w:val="00E7718E"/>
    <w:rsid w:val="00E77239"/>
    <w:rsid w:val="00E80301"/>
    <w:rsid w:val="00E80401"/>
    <w:rsid w:val="00E80A73"/>
    <w:rsid w:val="00E80F9A"/>
    <w:rsid w:val="00E812C6"/>
    <w:rsid w:val="00E8147A"/>
    <w:rsid w:val="00E81762"/>
    <w:rsid w:val="00E819FC"/>
    <w:rsid w:val="00E81C91"/>
    <w:rsid w:val="00E81FA4"/>
    <w:rsid w:val="00E82317"/>
    <w:rsid w:val="00E825C2"/>
    <w:rsid w:val="00E8272B"/>
    <w:rsid w:val="00E828C0"/>
    <w:rsid w:val="00E82A14"/>
    <w:rsid w:val="00E82D1D"/>
    <w:rsid w:val="00E82F49"/>
    <w:rsid w:val="00E8392E"/>
    <w:rsid w:val="00E83D43"/>
    <w:rsid w:val="00E83EED"/>
    <w:rsid w:val="00E851FF"/>
    <w:rsid w:val="00E85243"/>
    <w:rsid w:val="00E85372"/>
    <w:rsid w:val="00E85A1C"/>
    <w:rsid w:val="00E85E43"/>
    <w:rsid w:val="00E85EDB"/>
    <w:rsid w:val="00E85FC5"/>
    <w:rsid w:val="00E861AC"/>
    <w:rsid w:val="00E866C2"/>
    <w:rsid w:val="00E8676B"/>
    <w:rsid w:val="00E867D9"/>
    <w:rsid w:val="00E8780A"/>
    <w:rsid w:val="00E879E1"/>
    <w:rsid w:val="00E87B1F"/>
    <w:rsid w:val="00E87B6E"/>
    <w:rsid w:val="00E87FF3"/>
    <w:rsid w:val="00E90245"/>
    <w:rsid w:val="00E90681"/>
    <w:rsid w:val="00E9095E"/>
    <w:rsid w:val="00E90A0A"/>
    <w:rsid w:val="00E90A5D"/>
    <w:rsid w:val="00E90B1A"/>
    <w:rsid w:val="00E91387"/>
    <w:rsid w:val="00E915D1"/>
    <w:rsid w:val="00E918CC"/>
    <w:rsid w:val="00E91D80"/>
    <w:rsid w:val="00E920D4"/>
    <w:rsid w:val="00E92244"/>
    <w:rsid w:val="00E928A4"/>
    <w:rsid w:val="00E92A23"/>
    <w:rsid w:val="00E93232"/>
    <w:rsid w:val="00E93F7D"/>
    <w:rsid w:val="00E94189"/>
    <w:rsid w:val="00E942BB"/>
    <w:rsid w:val="00E94326"/>
    <w:rsid w:val="00E94778"/>
    <w:rsid w:val="00E9494F"/>
    <w:rsid w:val="00E95E09"/>
    <w:rsid w:val="00E9600A"/>
    <w:rsid w:val="00E96141"/>
    <w:rsid w:val="00E962D5"/>
    <w:rsid w:val="00E96309"/>
    <w:rsid w:val="00E9638D"/>
    <w:rsid w:val="00E96540"/>
    <w:rsid w:val="00E9672D"/>
    <w:rsid w:val="00E970D3"/>
    <w:rsid w:val="00E97174"/>
    <w:rsid w:val="00E97799"/>
    <w:rsid w:val="00E97E72"/>
    <w:rsid w:val="00EA03ED"/>
    <w:rsid w:val="00EA0651"/>
    <w:rsid w:val="00EA0BE0"/>
    <w:rsid w:val="00EA0E2D"/>
    <w:rsid w:val="00EA1AE1"/>
    <w:rsid w:val="00EA29A2"/>
    <w:rsid w:val="00EA2A37"/>
    <w:rsid w:val="00EA3087"/>
    <w:rsid w:val="00EA33D6"/>
    <w:rsid w:val="00EA39EB"/>
    <w:rsid w:val="00EA3F6A"/>
    <w:rsid w:val="00EA43E5"/>
    <w:rsid w:val="00EA45E4"/>
    <w:rsid w:val="00EA493D"/>
    <w:rsid w:val="00EA507D"/>
    <w:rsid w:val="00EA539A"/>
    <w:rsid w:val="00EA55A2"/>
    <w:rsid w:val="00EA5BC3"/>
    <w:rsid w:val="00EA5CEE"/>
    <w:rsid w:val="00EA607E"/>
    <w:rsid w:val="00EA62BA"/>
    <w:rsid w:val="00EA63BF"/>
    <w:rsid w:val="00EA72C1"/>
    <w:rsid w:val="00EA7510"/>
    <w:rsid w:val="00EA7938"/>
    <w:rsid w:val="00EA7988"/>
    <w:rsid w:val="00EA7B91"/>
    <w:rsid w:val="00EA7D68"/>
    <w:rsid w:val="00EA7DDA"/>
    <w:rsid w:val="00EB04CF"/>
    <w:rsid w:val="00EB0687"/>
    <w:rsid w:val="00EB0C95"/>
    <w:rsid w:val="00EB1826"/>
    <w:rsid w:val="00EB1C05"/>
    <w:rsid w:val="00EB22E9"/>
    <w:rsid w:val="00EB279F"/>
    <w:rsid w:val="00EB27B3"/>
    <w:rsid w:val="00EB3486"/>
    <w:rsid w:val="00EB383A"/>
    <w:rsid w:val="00EB3AC8"/>
    <w:rsid w:val="00EB3DD9"/>
    <w:rsid w:val="00EB3E12"/>
    <w:rsid w:val="00EB4428"/>
    <w:rsid w:val="00EB45FD"/>
    <w:rsid w:val="00EB4652"/>
    <w:rsid w:val="00EB4805"/>
    <w:rsid w:val="00EB4851"/>
    <w:rsid w:val="00EB4963"/>
    <w:rsid w:val="00EB4C8E"/>
    <w:rsid w:val="00EB502C"/>
    <w:rsid w:val="00EB5786"/>
    <w:rsid w:val="00EB5B74"/>
    <w:rsid w:val="00EB5F8D"/>
    <w:rsid w:val="00EB6C27"/>
    <w:rsid w:val="00EB72EA"/>
    <w:rsid w:val="00EB7592"/>
    <w:rsid w:val="00EB76E3"/>
    <w:rsid w:val="00EB7806"/>
    <w:rsid w:val="00EC0215"/>
    <w:rsid w:val="00EC0365"/>
    <w:rsid w:val="00EC07DF"/>
    <w:rsid w:val="00EC0A03"/>
    <w:rsid w:val="00EC0D0D"/>
    <w:rsid w:val="00EC10EF"/>
    <w:rsid w:val="00EC129F"/>
    <w:rsid w:val="00EC177F"/>
    <w:rsid w:val="00EC19CA"/>
    <w:rsid w:val="00EC1DB0"/>
    <w:rsid w:val="00EC290E"/>
    <w:rsid w:val="00EC2A95"/>
    <w:rsid w:val="00EC2A96"/>
    <w:rsid w:val="00EC31BA"/>
    <w:rsid w:val="00EC32C9"/>
    <w:rsid w:val="00EC3A05"/>
    <w:rsid w:val="00EC3C75"/>
    <w:rsid w:val="00EC3DF9"/>
    <w:rsid w:val="00EC464B"/>
    <w:rsid w:val="00EC474A"/>
    <w:rsid w:val="00EC5031"/>
    <w:rsid w:val="00EC5641"/>
    <w:rsid w:val="00EC615F"/>
    <w:rsid w:val="00EC624D"/>
    <w:rsid w:val="00EC64DF"/>
    <w:rsid w:val="00EC6AB7"/>
    <w:rsid w:val="00EC6BE1"/>
    <w:rsid w:val="00EC74B1"/>
    <w:rsid w:val="00EC77D2"/>
    <w:rsid w:val="00ED01EB"/>
    <w:rsid w:val="00ED08A3"/>
    <w:rsid w:val="00ED0F0C"/>
    <w:rsid w:val="00ED103E"/>
    <w:rsid w:val="00ED1B60"/>
    <w:rsid w:val="00ED1F39"/>
    <w:rsid w:val="00ED1FBA"/>
    <w:rsid w:val="00ED2443"/>
    <w:rsid w:val="00ED25DF"/>
    <w:rsid w:val="00ED25EB"/>
    <w:rsid w:val="00ED2F38"/>
    <w:rsid w:val="00ED3233"/>
    <w:rsid w:val="00ED38CB"/>
    <w:rsid w:val="00ED3B50"/>
    <w:rsid w:val="00ED4274"/>
    <w:rsid w:val="00ED4579"/>
    <w:rsid w:val="00ED4A7D"/>
    <w:rsid w:val="00ED50AA"/>
    <w:rsid w:val="00ED5641"/>
    <w:rsid w:val="00ED59E6"/>
    <w:rsid w:val="00ED5A6D"/>
    <w:rsid w:val="00ED5B88"/>
    <w:rsid w:val="00ED5EB3"/>
    <w:rsid w:val="00ED5EE3"/>
    <w:rsid w:val="00ED5F6B"/>
    <w:rsid w:val="00ED6146"/>
    <w:rsid w:val="00ED6684"/>
    <w:rsid w:val="00ED69F4"/>
    <w:rsid w:val="00ED7549"/>
    <w:rsid w:val="00ED7882"/>
    <w:rsid w:val="00ED7E76"/>
    <w:rsid w:val="00ED7F30"/>
    <w:rsid w:val="00ED7F54"/>
    <w:rsid w:val="00EE0231"/>
    <w:rsid w:val="00EE0849"/>
    <w:rsid w:val="00EE0A40"/>
    <w:rsid w:val="00EE0D1D"/>
    <w:rsid w:val="00EE1298"/>
    <w:rsid w:val="00EE12D7"/>
    <w:rsid w:val="00EE193F"/>
    <w:rsid w:val="00EE19A9"/>
    <w:rsid w:val="00EE26EB"/>
    <w:rsid w:val="00EE311D"/>
    <w:rsid w:val="00EE31A8"/>
    <w:rsid w:val="00EE329C"/>
    <w:rsid w:val="00EE33E7"/>
    <w:rsid w:val="00EE362A"/>
    <w:rsid w:val="00EE393D"/>
    <w:rsid w:val="00EE3A7E"/>
    <w:rsid w:val="00EE42BC"/>
    <w:rsid w:val="00EE4308"/>
    <w:rsid w:val="00EE5335"/>
    <w:rsid w:val="00EE5700"/>
    <w:rsid w:val="00EE58EA"/>
    <w:rsid w:val="00EE5EE4"/>
    <w:rsid w:val="00EE6170"/>
    <w:rsid w:val="00EE62D3"/>
    <w:rsid w:val="00EE63F3"/>
    <w:rsid w:val="00EE64E4"/>
    <w:rsid w:val="00EE6672"/>
    <w:rsid w:val="00EE6800"/>
    <w:rsid w:val="00EE6BB2"/>
    <w:rsid w:val="00EE6EEB"/>
    <w:rsid w:val="00EE7334"/>
    <w:rsid w:val="00EE759A"/>
    <w:rsid w:val="00EE7660"/>
    <w:rsid w:val="00EE76B9"/>
    <w:rsid w:val="00EE7740"/>
    <w:rsid w:val="00EF00AB"/>
    <w:rsid w:val="00EF02CF"/>
    <w:rsid w:val="00EF0391"/>
    <w:rsid w:val="00EF0AFA"/>
    <w:rsid w:val="00EF11DB"/>
    <w:rsid w:val="00EF1508"/>
    <w:rsid w:val="00EF1AD2"/>
    <w:rsid w:val="00EF1BF0"/>
    <w:rsid w:val="00EF1D6D"/>
    <w:rsid w:val="00EF1EAA"/>
    <w:rsid w:val="00EF2030"/>
    <w:rsid w:val="00EF21F6"/>
    <w:rsid w:val="00EF21FC"/>
    <w:rsid w:val="00EF2699"/>
    <w:rsid w:val="00EF26A3"/>
    <w:rsid w:val="00EF3049"/>
    <w:rsid w:val="00EF3079"/>
    <w:rsid w:val="00EF3088"/>
    <w:rsid w:val="00EF3293"/>
    <w:rsid w:val="00EF32C6"/>
    <w:rsid w:val="00EF3805"/>
    <w:rsid w:val="00EF3B3B"/>
    <w:rsid w:val="00EF3D21"/>
    <w:rsid w:val="00EF3DD8"/>
    <w:rsid w:val="00EF471A"/>
    <w:rsid w:val="00EF4D8F"/>
    <w:rsid w:val="00EF5292"/>
    <w:rsid w:val="00EF569F"/>
    <w:rsid w:val="00EF5848"/>
    <w:rsid w:val="00EF5E03"/>
    <w:rsid w:val="00EF617C"/>
    <w:rsid w:val="00EF6464"/>
    <w:rsid w:val="00EF6948"/>
    <w:rsid w:val="00EF6A2A"/>
    <w:rsid w:val="00EF7208"/>
    <w:rsid w:val="00EF72D7"/>
    <w:rsid w:val="00EF7430"/>
    <w:rsid w:val="00EF7ACD"/>
    <w:rsid w:val="00EF7D9D"/>
    <w:rsid w:val="00EF7FA8"/>
    <w:rsid w:val="00F00575"/>
    <w:rsid w:val="00F00579"/>
    <w:rsid w:val="00F007A7"/>
    <w:rsid w:val="00F00B94"/>
    <w:rsid w:val="00F0134A"/>
    <w:rsid w:val="00F01747"/>
    <w:rsid w:val="00F019C2"/>
    <w:rsid w:val="00F01DDF"/>
    <w:rsid w:val="00F020E7"/>
    <w:rsid w:val="00F0308E"/>
    <w:rsid w:val="00F032EA"/>
    <w:rsid w:val="00F035FE"/>
    <w:rsid w:val="00F03724"/>
    <w:rsid w:val="00F038FC"/>
    <w:rsid w:val="00F03E22"/>
    <w:rsid w:val="00F0408D"/>
    <w:rsid w:val="00F04268"/>
    <w:rsid w:val="00F047C5"/>
    <w:rsid w:val="00F04920"/>
    <w:rsid w:val="00F04C4D"/>
    <w:rsid w:val="00F0580E"/>
    <w:rsid w:val="00F05933"/>
    <w:rsid w:val="00F061DA"/>
    <w:rsid w:val="00F06297"/>
    <w:rsid w:val="00F06344"/>
    <w:rsid w:val="00F067E4"/>
    <w:rsid w:val="00F07019"/>
    <w:rsid w:val="00F07149"/>
    <w:rsid w:val="00F071F0"/>
    <w:rsid w:val="00F0721D"/>
    <w:rsid w:val="00F07707"/>
    <w:rsid w:val="00F07A04"/>
    <w:rsid w:val="00F07B60"/>
    <w:rsid w:val="00F07C0A"/>
    <w:rsid w:val="00F07CB0"/>
    <w:rsid w:val="00F07DE0"/>
    <w:rsid w:val="00F07F76"/>
    <w:rsid w:val="00F1012A"/>
    <w:rsid w:val="00F1046F"/>
    <w:rsid w:val="00F10773"/>
    <w:rsid w:val="00F108E8"/>
    <w:rsid w:val="00F1091F"/>
    <w:rsid w:val="00F10AE2"/>
    <w:rsid w:val="00F10CFA"/>
    <w:rsid w:val="00F115ED"/>
    <w:rsid w:val="00F11667"/>
    <w:rsid w:val="00F1179C"/>
    <w:rsid w:val="00F118C3"/>
    <w:rsid w:val="00F11D40"/>
    <w:rsid w:val="00F11DEA"/>
    <w:rsid w:val="00F11DF2"/>
    <w:rsid w:val="00F11FE9"/>
    <w:rsid w:val="00F1206C"/>
    <w:rsid w:val="00F122FA"/>
    <w:rsid w:val="00F12531"/>
    <w:rsid w:val="00F12A07"/>
    <w:rsid w:val="00F12F06"/>
    <w:rsid w:val="00F137AB"/>
    <w:rsid w:val="00F142CC"/>
    <w:rsid w:val="00F14475"/>
    <w:rsid w:val="00F15114"/>
    <w:rsid w:val="00F153B6"/>
    <w:rsid w:val="00F153D7"/>
    <w:rsid w:val="00F15BAA"/>
    <w:rsid w:val="00F15D01"/>
    <w:rsid w:val="00F1661C"/>
    <w:rsid w:val="00F1730E"/>
    <w:rsid w:val="00F173BF"/>
    <w:rsid w:val="00F174EC"/>
    <w:rsid w:val="00F175A4"/>
    <w:rsid w:val="00F17898"/>
    <w:rsid w:val="00F17A41"/>
    <w:rsid w:val="00F17C8B"/>
    <w:rsid w:val="00F2059C"/>
    <w:rsid w:val="00F20630"/>
    <w:rsid w:val="00F20D29"/>
    <w:rsid w:val="00F20FAE"/>
    <w:rsid w:val="00F214F6"/>
    <w:rsid w:val="00F21647"/>
    <w:rsid w:val="00F21EFA"/>
    <w:rsid w:val="00F22F16"/>
    <w:rsid w:val="00F22FC4"/>
    <w:rsid w:val="00F23387"/>
    <w:rsid w:val="00F23449"/>
    <w:rsid w:val="00F23E73"/>
    <w:rsid w:val="00F24255"/>
    <w:rsid w:val="00F247DB"/>
    <w:rsid w:val="00F248D3"/>
    <w:rsid w:val="00F24F42"/>
    <w:rsid w:val="00F25645"/>
    <w:rsid w:val="00F25896"/>
    <w:rsid w:val="00F25B56"/>
    <w:rsid w:val="00F26422"/>
    <w:rsid w:val="00F26858"/>
    <w:rsid w:val="00F26E84"/>
    <w:rsid w:val="00F26FE2"/>
    <w:rsid w:val="00F27144"/>
    <w:rsid w:val="00F2766D"/>
    <w:rsid w:val="00F2784B"/>
    <w:rsid w:val="00F304E8"/>
    <w:rsid w:val="00F30694"/>
    <w:rsid w:val="00F306B7"/>
    <w:rsid w:val="00F30E96"/>
    <w:rsid w:val="00F30EBB"/>
    <w:rsid w:val="00F31A85"/>
    <w:rsid w:val="00F31C3E"/>
    <w:rsid w:val="00F3203C"/>
    <w:rsid w:val="00F32864"/>
    <w:rsid w:val="00F32983"/>
    <w:rsid w:val="00F32A11"/>
    <w:rsid w:val="00F32A83"/>
    <w:rsid w:val="00F32E71"/>
    <w:rsid w:val="00F32EBF"/>
    <w:rsid w:val="00F33457"/>
    <w:rsid w:val="00F336B7"/>
    <w:rsid w:val="00F3372B"/>
    <w:rsid w:val="00F33D69"/>
    <w:rsid w:val="00F33E09"/>
    <w:rsid w:val="00F34312"/>
    <w:rsid w:val="00F34431"/>
    <w:rsid w:val="00F34710"/>
    <w:rsid w:val="00F3484A"/>
    <w:rsid w:val="00F348E7"/>
    <w:rsid w:val="00F349DB"/>
    <w:rsid w:val="00F34FA5"/>
    <w:rsid w:val="00F350E0"/>
    <w:rsid w:val="00F35A00"/>
    <w:rsid w:val="00F35A8D"/>
    <w:rsid w:val="00F35BE8"/>
    <w:rsid w:val="00F35DDD"/>
    <w:rsid w:val="00F3690B"/>
    <w:rsid w:val="00F36949"/>
    <w:rsid w:val="00F36A74"/>
    <w:rsid w:val="00F36B06"/>
    <w:rsid w:val="00F36B66"/>
    <w:rsid w:val="00F36B8E"/>
    <w:rsid w:val="00F36DBF"/>
    <w:rsid w:val="00F36E94"/>
    <w:rsid w:val="00F36EF7"/>
    <w:rsid w:val="00F37421"/>
    <w:rsid w:val="00F37513"/>
    <w:rsid w:val="00F3793F"/>
    <w:rsid w:val="00F37B71"/>
    <w:rsid w:val="00F401CD"/>
    <w:rsid w:val="00F4022E"/>
    <w:rsid w:val="00F403CB"/>
    <w:rsid w:val="00F40404"/>
    <w:rsid w:val="00F40ABA"/>
    <w:rsid w:val="00F40E5D"/>
    <w:rsid w:val="00F421EC"/>
    <w:rsid w:val="00F42361"/>
    <w:rsid w:val="00F4240A"/>
    <w:rsid w:val="00F4243C"/>
    <w:rsid w:val="00F42BCC"/>
    <w:rsid w:val="00F42ECA"/>
    <w:rsid w:val="00F42F1E"/>
    <w:rsid w:val="00F432C6"/>
    <w:rsid w:val="00F44357"/>
    <w:rsid w:val="00F44513"/>
    <w:rsid w:val="00F44535"/>
    <w:rsid w:val="00F445D1"/>
    <w:rsid w:val="00F44B67"/>
    <w:rsid w:val="00F44CB5"/>
    <w:rsid w:val="00F45017"/>
    <w:rsid w:val="00F454A6"/>
    <w:rsid w:val="00F45553"/>
    <w:rsid w:val="00F45760"/>
    <w:rsid w:val="00F45B42"/>
    <w:rsid w:val="00F46503"/>
    <w:rsid w:val="00F46A54"/>
    <w:rsid w:val="00F46CF6"/>
    <w:rsid w:val="00F4708D"/>
    <w:rsid w:val="00F47202"/>
    <w:rsid w:val="00F473F2"/>
    <w:rsid w:val="00F4760E"/>
    <w:rsid w:val="00F47F41"/>
    <w:rsid w:val="00F47F6F"/>
    <w:rsid w:val="00F47FE1"/>
    <w:rsid w:val="00F5054D"/>
    <w:rsid w:val="00F506E4"/>
    <w:rsid w:val="00F5079B"/>
    <w:rsid w:val="00F50A00"/>
    <w:rsid w:val="00F50C54"/>
    <w:rsid w:val="00F50F4A"/>
    <w:rsid w:val="00F51344"/>
    <w:rsid w:val="00F516BD"/>
    <w:rsid w:val="00F51793"/>
    <w:rsid w:val="00F518EE"/>
    <w:rsid w:val="00F51AE6"/>
    <w:rsid w:val="00F51DB5"/>
    <w:rsid w:val="00F51F1B"/>
    <w:rsid w:val="00F5287B"/>
    <w:rsid w:val="00F53812"/>
    <w:rsid w:val="00F540A3"/>
    <w:rsid w:val="00F544C8"/>
    <w:rsid w:val="00F545AC"/>
    <w:rsid w:val="00F54BC8"/>
    <w:rsid w:val="00F54C96"/>
    <w:rsid w:val="00F54E62"/>
    <w:rsid w:val="00F551FF"/>
    <w:rsid w:val="00F55253"/>
    <w:rsid w:val="00F5543C"/>
    <w:rsid w:val="00F554D7"/>
    <w:rsid w:val="00F55B75"/>
    <w:rsid w:val="00F55BDF"/>
    <w:rsid w:val="00F55EB4"/>
    <w:rsid w:val="00F56397"/>
    <w:rsid w:val="00F56BFB"/>
    <w:rsid w:val="00F56C7E"/>
    <w:rsid w:val="00F56CA7"/>
    <w:rsid w:val="00F6002D"/>
    <w:rsid w:val="00F6028D"/>
    <w:rsid w:val="00F603A4"/>
    <w:rsid w:val="00F60705"/>
    <w:rsid w:val="00F60C9D"/>
    <w:rsid w:val="00F619BD"/>
    <w:rsid w:val="00F61A37"/>
    <w:rsid w:val="00F61D8E"/>
    <w:rsid w:val="00F61EBB"/>
    <w:rsid w:val="00F61EFA"/>
    <w:rsid w:val="00F62B42"/>
    <w:rsid w:val="00F62BC6"/>
    <w:rsid w:val="00F62EA9"/>
    <w:rsid w:val="00F630AE"/>
    <w:rsid w:val="00F6331B"/>
    <w:rsid w:val="00F6343C"/>
    <w:rsid w:val="00F63DC6"/>
    <w:rsid w:val="00F64252"/>
    <w:rsid w:val="00F646D1"/>
    <w:rsid w:val="00F6472F"/>
    <w:rsid w:val="00F6495A"/>
    <w:rsid w:val="00F64F45"/>
    <w:rsid w:val="00F64F51"/>
    <w:rsid w:val="00F65419"/>
    <w:rsid w:val="00F6582D"/>
    <w:rsid w:val="00F65991"/>
    <w:rsid w:val="00F66640"/>
    <w:rsid w:val="00F669E7"/>
    <w:rsid w:val="00F66A61"/>
    <w:rsid w:val="00F66BAC"/>
    <w:rsid w:val="00F66C17"/>
    <w:rsid w:val="00F66C2B"/>
    <w:rsid w:val="00F671C5"/>
    <w:rsid w:val="00F677DE"/>
    <w:rsid w:val="00F70D52"/>
    <w:rsid w:val="00F70FD0"/>
    <w:rsid w:val="00F70FF3"/>
    <w:rsid w:val="00F71041"/>
    <w:rsid w:val="00F71AED"/>
    <w:rsid w:val="00F71B95"/>
    <w:rsid w:val="00F71F80"/>
    <w:rsid w:val="00F7202E"/>
    <w:rsid w:val="00F72417"/>
    <w:rsid w:val="00F724A6"/>
    <w:rsid w:val="00F725B3"/>
    <w:rsid w:val="00F72878"/>
    <w:rsid w:val="00F72CE3"/>
    <w:rsid w:val="00F72E3E"/>
    <w:rsid w:val="00F72F92"/>
    <w:rsid w:val="00F73CA6"/>
    <w:rsid w:val="00F7437A"/>
    <w:rsid w:val="00F74BEB"/>
    <w:rsid w:val="00F74ED6"/>
    <w:rsid w:val="00F75023"/>
    <w:rsid w:val="00F75032"/>
    <w:rsid w:val="00F7503F"/>
    <w:rsid w:val="00F751E3"/>
    <w:rsid w:val="00F75753"/>
    <w:rsid w:val="00F75DBD"/>
    <w:rsid w:val="00F75F73"/>
    <w:rsid w:val="00F760F7"/>
    <w:rsid w:val="00F76AB8"/>
    <w:rsid w:val="00F76D1B"/>
    <w:rsid w:val="00F76EC9"/>
    <w:rsid w:val="00F771AD"/>
    <w:rsid w:val="00F774F3"/>
    <w:rsid w:val="00F77521"/>
    <w:rsid w:val="00F805DD"/>
    <w:rsid w:val="00F8098C"/>
    <w:rsid w:val="00F80D83"/>
    <w:rsid w:val="00F8102E"/>
    <w:rsid w:val="00F8108F"/>
    <w:rsid w:val="00F81169"/>
    <w:rsid w:val="00F81232"/>
    <w:rsid w:val="00F81574"/>
    <w:rsid w:val="00F81EAD"/>
    <w:rsid w:val="00F81F6E"/>
    <w:rsid w:val="00F82132"/>
    <w:rsid w:val="00F82342"/>
    <w:rsid w:val="00F82557"/>
    <w:rsid w:val="00F8286C"/>
    <w:rsid w:val="00F82BDA"/>
    <w:rsid w:val="00F82D76"/>
    <w:rsid w:val="00F83007"/>
    <w:rsid w:val="00F83245"/>
    <w:rsid w:val="00F832DF"/>
    <w:rsid w:val="00F83373"/>
    <w:rsid w:val="00F83835"/>
    <w:rsid w:val="00F839BE"/>
    <w:rsid w:val="00F83A89"/>
    <w:rsid w:val="00F83BFD"/>
    <w:rsid w:val="00F8489F"/>
    <w:rsid w:val="00F8498D"/>
    <w:rsid w:val="00F85193"/>
    <w:rsid w:val="00F85A99"/>
    <w:rsid w:val="00F85B4C"/>
    <w:rsid w:val="00F85B95"/>
    <w:rsid w:val="00F85D22"/>
    <w:rsid w:val="00F86518"/>
    <w:rsid w:val="00F8678D"/>
    <w:rsid w:val="00F86A6F"/>
    <w:rsid w:val="00F873C4"/>
    <w:rsid w:val="00F87464"/>
    <w:rsid w:val="00F87985"/>
    <w:rsid w:val="00F87C55"/>
    <w:rsid w:val="00F9035E"/>
    <w:rsid w:val="00F9048A"/>
    <w:rsid w:val="00F906A9"/>
    <w:rsid w:val="00F909B5"/>
    <w:rsid w:val="00F90A87"/>
    <w:rsid w:val="00F90D25"/>
    <w:rsid w:val="00F911AD"/>
    <w:rsid w:val="00F91834"/>
    <w:rsid w:val="00F91C6D"/>
    <w:rsid w:val="00F91DA8"/>
    <w:rsid w:val="00F92255"/>
    <w:rsid w:val="00F92520"/>
    <w:rsid w:val="00F92547"/>
    <w:rsid w:val="00F9272A"/>
    <w:rsid w:val="00F92941"/>
    <w:rsid w:val="00F92C1A"/>
    <w:rsid w:val="00F92D4B"/>
    <w:rsid w:val="00F93560"/>
    <w:rsid w:val="00F93766"/>
    <w:rsid w:val="00F937A7"/>
    <w:rsid w:val="00F937C0"/>
    <w:rsid w:val="00F93BF1"/>
    <w:rsid w:val="00F94083"/>
    <w:rsid w:val="00F94307"/>
    <w:rsid w:val="00F94607"/>
    <w:rsid w:val="00F95973"/>
    <w:rsid w:val="00F95987"/>
    <w:rsid w:val="00F959F3"/>
    <w:rsid w:val="00F96147"/>
    <w:rsid w:val="00F96190"/>
    <w:rsid w:val="00F963EB"/>
    <w:rsid w:val="00F96891"/>
    <w:rsid w:val="00F96972"/>
    <w:rsid w:val="00F96DCA"/>
    <w:rsid w:val="00F96EB4"/>
    <w:rsid w:val="00F96F02"/>
    <w:rsid w:val="00F9706A"/>
    <w:rsid w:val="00F976A4"/>
    <w:rsid w:val="00F97B5D"/>
    <w:rsid w:val="00F97BEA"/>
    <w:rsid w:val="00F97DF1"/>
    <w:rsid w:val="00F97E7D"/>
    <w:rsid w:val="00FA00E5"/>
    <w:rsid w:val="00FA03D1"/>
    <w:rsid w:val="00FA06F8"/>
    <w:rsid w:val="00FA09E6"/>
    <w:rsid w:val="00FA0A50"/>
    <w:rsid w:val="00FA0F32"/>
    <w:rsid w:val="00FA108A"/>
    <w:rsid w:val="00FA115E"/>
    <w:rsid w:val="00FA1433"/>
    <w:rsid w:val="00FA1831"/>
    <w:rsid w:val="00FA19AC"/>
    <w:rsid w:val="00FA1AE9"/>
    <w:rsid w:val="00FA2089"/>
    <w:rsid w:val="00FA2698"/>
    <w:rsid w:val="00FA276D"/>
    <w:rsid w:val="00FA312A"/>
    <w:rsid w:val="00FA321D"/>
    <w:rsid w:val="00FA359A"/>
    <w:rsid w:val="00FA3742"/>
    <w:rsid w:val="00FA37FB"/>
    <w:rsid w:val="00FA3E98"/>
    <w:rsid w:val="00FA426F"/>
    <w:rsid w:val="00FA4291"/>
    <w:rsid w:val="00FA45F2"/>
    <w:rsid w:val="00FA4940"/>
    <w:rsid w:val="00FA49F2"/>
    <w:rsid w:val="00FA4CB1"/>
    <w:rsid w:val="00FA537D"/>
    <w:rsid w:val="00FA58FF"/>
    <w:rsid w:val="00FA59DA"/>
    <w:rsid w:val="00FA609B"/>
    <w:rsid w:val="00FA65DC"/>
    <w:rsid w:val="00FA65EB"/>
    <w:rsid w:val="00FA6971"/>
    <w:rsid w:val="00FA6CE8"/>
    <w:rsid w:val="00FA6DC1"/>
    <w:rsid w:val="00FA6DDD"/>
    <w:rsid w:val="00FA6F64"/>
    <w:rsid w:val="00FA6FCE"/>
    <w:rsid w:val="00FA6FDD"/>
    <w:rsid w:val="00FA7027"/>
    <w:rsid w:val="00FA738A"/>
    <w:rsid w:val="00FA74D4"/>
    <w:rsid w:val="00FA7940"/>
    <w:rsid w:val="00FA7ED3"/>
    <w:rsid w:val="00FB0BF8"/>
    <w:rsid w:val="00FB0DD8"/>
    <w:rsid w:val="00FB1071"/>
    <w:rsid w:val="00FB17B0"/>
    <w:rsid w:val="00FB182D"/>
    <w:rsid w:val="00FB192A"/>
    <w:rsid w:val="00FB196A"/>
    <w:rsid w:val="00FB1FC2"/>
    <w:rsid w:val="00FB2B13"/>
    <w:rsid w:val="00FB2C82"/>
    <w:rsid w:val="00FB2C9E"/>
    <w:rsid w:val="00FB31CF"/>
    <w:rsid w:val="00FB375A"/>
    <w:rsid w:val="00FB3790"/>
    <w:rsid w:val="00FB3975"/>
    <w:rsid w:val="00FB46D9"/>
    <w:rsid w:val="00FB473B"/>
    <w:rsid w:val="00FB4D3F"/>
    <w:rsid w:val="00FB520D"/>
    <w:rsid w:val="00FB52F8"/>
    <w:rsid w:val="00FB639A"/>
    <w:rsid w:val="00FB6872"/>
    <w:rsid w:val="00FB6EDA"/>
    <w:rsid w:val="00FB6F64"/>
    <w:rsid w:val="00FB7172"/>
    <w:rsid w:val="00FB769B"/>
    <w:rsid w:val="00FB779F"/>
    <w:rsid w:val="00FB78BE"/>
    <w:rsid w:val="00FB7968"/>
    <w:rsid w:val="00FB7B45"/>
    <w:rsid w:val="00FB7BEB"/>
    <w:rsid w:val="00FB7E4C"/>
    <w:rsid w:val="00FB7F85"/>
    <w:rsid w:val="00FC0336"/>
    <w:rsid w:val="00FC0771"/>
    <w:rsid w:val="00FC078B"/>
    <w:rsid w:val="00FC0930"/>
    <w:rsid w:val="00FC0A7E"/>
    <w:rsid w:val="00FC0B18"/>
    <w:rsid w:val="00FC0C84"/>
    <w:rsid w:val="00FC0DFF"/>
    <w:rsid w:val="00FC134C"/>
    <w:rsid w:val="00FC14BD"/>
    <w:rsid w:val="00FC19C0"/>
    <w:rsid w:val="00FC1E47"/>
    <w:rsid w:val="00FC2248"/>
    <w:rsid w:val="00FC25B6"/>
    <w:rsid w:val="00FC2A9A"/>
    <w:rsid w:val="00FC3500"/>
    <w:rsid w:val="00FC39A4"/>
    <w:rsid w:val="00FC3B0B"/>
    <w:rsid w:val="00FC3FCA"/>
    <w:rsid w:val="00FC4EC7"/>
    <w:rsid w:val="00FC5265"/>
    <w:rsid w:val="00FC5385"/>
    <w:rsid w:val="00FC5602"/>
    <w:rsid w:val="00FC5658"/>
    <w:rsid w:val="00FC6170"/>
    <w:rsid w:val="00FC6351"/>
    <w:rsid w:val="00FC64E6"/>
    <w:rsid w:val="00FC6A3B"/>
    <w:rsid w:val="00FC6A7C"/>
    <w:rsid w:val="00FC6C84"/>
    <w:rsid w:val="00FC6FA0"/>
    <w:rsid w:val="00FC6FC1"/>
    <w:rsid w:val="00FC7D3D"/>
    <w:rsid w:val="00FD0057"/>
    <w:rsid w:val="00FD02EE"/>
    <w:rsid w:val="00FD0401"/>
    <w:rsid w:val="00FD04C7"/>
    <w:rsid w:val="00FD0E92"/>
    <w:rsid w:val="00FD12F3"/>
    <w:rsid w:val="00FD13E7"/>
    <w:rsid w:val="00FD1431"/>
    <w:rsid w:val="00FD243F"/>
    <w:rsid w:val="00FD2820"/>
    <w:rsid w:val="00FD2FB7"/>
    <w:rsid w:val="00FD3909"/>
    <w:rsid w:val="00FD3944"/>
    <w:rsid w:val="00FD4180"/>
    <w:rsid w:val="00FD44E1"/>
    <w:rsid w:val="00FD453A"/>
    <w:rsid w:val="00FD488E"/>
    <w:rsid w:val="00FD4B60"/>
    <w:rsid w:val="00FD4DA4"/>
    <w:rsid w:val="00FD4F84"/>
    <w:rsid w:val="00FD5079"/>
    <w:rsid w:val="00FD512D"/>
    <w:rsid w:val="00FD532E"/>
    <w:rsid w:val="00FD574F"/>
    <w:rsid w:val="00FD585B"/>
    <w:rsid w:val="00FD5A26"/>
    <w:rsid w:val="00FD5F36"/>
    <w:rsid w:val="00FD61EC"/>
    <w:rsid w:val="00FD6705"/>
    <w:rsid w:val="00FD6790"/>
    <w:rsid w:val="00FD6A9E"/>
    <w:rsid w:val="00FD6C50"/>
    <w:rsid w:val="00FD6D27"/>
    <w:rsid w:val="00FD72B8"/>
    <w:rsid w:val="00FD731A"/>
    <w:rsid w:val="00FD763E"/>
    <w:rsid w:val="00FD776B"/>
    <w:rsid w:val="00FD7B50"/>
    <w:rsid w:val="00FD7D38"/>
    <w:rsid w:val="00FD7D9D"/>
    <w:rsid w:val="00FE01EA"/>
    <w:rsid w:val="00FE08D4"/>
    <w:rsid w:val="00FE0DDA"/>
    <w:rsid w:val="00FE0F22"/>
    <w:rsid w:val="00FE105A"/>
    <w:rsid w:val="00FE173A"/>
    <w:rsid w:val="00FE1761"/>
    <w:rsid w:val="00FE182E"/>
    <w:rsid w:val="00FE1A98"/>
    <w:rsid w:val="00FE1BDC"/>
    <w:rsid w:val="00FE292E"/>
    <w:rsid w:val="00FE2F04"/>
    <w:rsid w:val="00FE3125"/>
    <w:rsid w:val="00FE3C92"/>
    <w:rsid w:val="00FE44E9"/>
    <w:rsid w:val="00FE495B"/>
    <w:rsid w:val="00FE4987"/>
    <w:rsid w:val="00FE4C88"/>
    <w:rsid w:val="00FE523C"/>
    <w:rsid w:val="00FE5533"/>
    <w:rsid w:val="00FE5967"/>
    <w:rsid w:val="00FE5A20"/>
    <w:rsid w:val="00FE5CE4"/>
    <w:rsid w:val="00FE5F40"/>
    <w:rsid w:val="00FE61E3"/>
    <w:rsid w:val="00FE6267"/>
    <w:rsid w:val="00FE62D0"/>
    <w:rsid w:val="00FE661E"/>
    <w:rsid w:val="00FE682B"/>
    <w:rsid w:val="00FE73EA"/>
    <w:rsid w:val="00FE745D"/>
    <w:rsid w:val="00FE7FB6"/>
    <w:rsid w:val="00FF00A7"/>
    <w:rsid w:val="00FF03DE"/>
    <w:rsid w:val="00FF06EE"/>
    <w:rsid w:val="00FF0817"/>
    <w:rsid w:val="00FF0A92"/>
    <w:rsid w:val="00FF0DF8"/>
    <w:rsid w:val="00FF1613"/>
    <w:rsid w:val="00FF16B6"/>
    <w:rsid w:val="00FF1D7F"/>
    <w:rsid w:val="00FF20EE"/>
    <w:rsid w:val="00FF267B"/>
    <w:rsid w:val="00FF2C56"/>
    <w:rsid w:val="00FF2E85"/>
    <w:rsid w:val="00FF2FD3"/>
    <w:rsid w:val="00FF3562"/>
    <w:rsid w:val="00FF376E"/>
    <w:rsid w:val="00FF382A"/>
    <w:rsid w:val="00FF3F74"/>
    <w:rsid w:val="00FF50A2"/>
    <w:rsid w:val="00FF51F5"/>
    <w:rsid w:val="00FF57B6"/>
    <w:rsid w:val="00FF57FD"/>
    <w:rsid w:val="00FF5C4B"/>
    <w:rsid w:val="00FF5F43"/>
    <w:rsid w:val="00FF64F3"/>
    <w:rsid w:val="00FF68A3"/>
    <w:rsid w:val="00FF7351"/>
    <w:rsid w:val="00FF7AD4"/>
    <w:rsid w:val="00FF7B05"/>
    <w:rsid w:val="00FF7B0A"/>
    <w:rsid w:val="00FF7B9F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A5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174DA5"/>
    <w:pPr>
      <w:keepNext/>
      <w:jc w:val="both"/>
      <w:outlineLvl w:val="0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74DA5"/>
    <w:pPr>
      <w:keepNext/>
      <w:outlineLvl w:val="3"/>
    </w:pPr>
    <w:rPr>
      <w:rFonts w:ascii="Times New Roman" w:hAnsi="Times New Roman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74DA5"/>
    <w:pPr>
      <w:jc w:val="both"/>
    </w:pPr>
    <w:rPr>
      <w:rFonts w:ascii="Arial" w:hAnsi="Arial"/>
      <w:sz w:val="24"/>
      <w:szCs w:val="20"/>
    </w:rPr>
  </w:style>
  <w:style w:type="paragraph" w:styleId="BlockText">
    <w:name w:val="Block Text"/>
    <w:basedOn w:val="Normal"/>
    <w:rsid w:val="00174DA5"/>
    <w:pPr>
      <w:ind w:left="420" w:right="459" w:firstLine="288"/>
      <w:jc w:val="both"/>
    </w:pPr>
    <w:rPr>
      <w:rFonts w:ascii="Tahoma" w:hAnsi="Tahoma" w:cs="Tahoma"/>
      <w:sz w:val="24"/>
    </w:rPr>
  </w:style>
  <w:style w:type="paragraph" w:styleId="Header">
    <w:name w:val="header"/>
    <w:basedOn w:val="Normal"/>
    <w:link w:val="HeaderChar"/>
    <w:uiPriority w:val="99"/>
    <w:rsid w:val="00174DA5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174DA5"/>
  </w:style>
  <w:style w:type="paragraph" w:styleId="Footer">
    <w:name w:val="footer"/>
    <w:basedOn w:val="Normal"/>
    <w:rsid w:val="00174DA5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74DA5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174DA5"/>
    <w:rPr>
      <w:color w:val="0000FF"/>
      <w:u w:val="single"/>
    </w:rPr>
  </w:style>
  <w:style w:type="paragraph" w:styleId="BalloonText">
    <w:name w:val="Balloon Text"/>
    <w:basedOn w:val="Normal"/>
    <w:semiHidden/>
    <w:rsid w:val="00174DA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74DA5"/>
    <w:pPr>
      <w:ind w:left="-156"/>
      <w:jc w:val="both"/>
    </w:pPr>
    <w:rPr>
      <w:rFonts w:ascii="AvantGarde Bk BT" w:hAnsi="AvantGarde Bk BT" w:cs="Tahoma"/>
      <w:sz w:val="24"/>
    </w:rPr>
  </w:style>
  <w:style w:type="character" w:styleId="FollowedHyperlink">
    <w:name w:val="FollowedHyperlink"/>
    <w:basedOn w:val="DefaultParagraphFont"/>
    <w:rsid w:val="00174DA5"/>
    <w:rPr>
      <w:color w:val="800080"/>
      <w:u w:val="single"/>
    </w:rPr>
  </w:style>
  <w:style w:type="paragraph" w:styleId="BodyTextIndent">
    <w:name w:val="Body Text Indent"/>
    <w:basedOn w:val="Normal"/>
    <w:rsid w:val="00174DA5"/>
    <w:pPr>
      <w:ind w:left="4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174DA5"/>
    <w:pPr>
      <w:ind w:left="20" w:hanging="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174DA5"/>
    <w:pPr>
      <w:ind w:right="-1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139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6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63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303B-D18A-435B-88C4-ADB1199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3000</Words>
  <Characters>16204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SÚMULA DA SESSÃO ORDINÁRIA Nº   473   DO PLENÁRIO - CREA - PB</vt:lpstr>
      <vt:lpstr>SÚMULA DA SESSÃO ORDINÁRIA Nº   473   DO PLENÁRIO - CREA - PB</vt:lpstr>
    </vt:vector>
  </TitlesOfParts>
  <Company>Crea - Pb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SESSÃO ORDINÁRIA Nº   473   DO PLENÁRIO - CREA - PB</dc:title>
  <dc:creator>Crea - Pb</dc:creator>
  <cp:lastModifiedBy>Domingos</cp:lastModifiedBy>
  <cp:revision>38</cp:revision>
  <cp:lastPrinted>2010-12-09T13:07:00Z</cp:lastPrinted>
  <dcterms:created xsi:type="dcterms:W3CDTF">2014-11-13T15:17:00Z</dcterms:created>
  <dcterms:modified xsi:type="dcterms:W3CDTF">2014-11-23T01:33:00Z</dcterms:modified>
</cp:coreProperties>
</file>