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72B" w:rsidRDefault="008D072B" w:rsidP="008D072B">
      <w:pPr>
        <w:pStyle w:val="Ttulo2"/>
        <w:ind w:right="-283"/>
        <w:rPr>
          <w:b w:val="0"/>
          <w:bCs/>
          <w:sz w:val="4"/>
          <w:szCs w:val="4"/>
        </w:rPr>
      </w:pPr>
    </w:p>
    <w:p w:rsidR="004B7BCD" w:rsidRPr="000505D2" w:rsidRDefault="00E326D7" w:rsidP="000505D2">
      <w:pPr>
        <w:pStyle w:val="Ttulo2"/>
        <w:ind w:right="-283"/>
        <w:rPr>
          <w:rFonts w:ascii="Verdana" w:hAnsi="Verdana"/>
          <w:bCs/>
          <w:sz w:val="20"/>
        </w:rPr>
      </w:pPr>
      <w:r w:rsidRPr="000505D2">
        <w:rPr>
          <w:rFonts w:ascii="Verdana" w:hAnsi="Verdana"/>
          <w:b w:val="0"/>
          <w:bCs/>
          <w:sz w:val="20"/>
        </w:rPr>
        <w:t>Ref. Sessão</w:t>
      </w:r>
      <w:r w:rsidR="00EF583F" w:rsidRPr="000505D2">
        <w:rPr>
          <w:rFonts w:ascii="Verdana" w:hAnsi="Verdana"/>
          <w:b w:val="0"/>
          <w:bCs/>
          <w:sz w:val="20"/>
        </w:rPr>
        <w:t>:</w:t>
      </w:r>
      <w:r w:rsidRPr="000505D2">
        <w:rPr>
          <w:rFonts w:ascii="Verdana" w:hAnsi="Verdana"/>
          <w:b w:val="0"/>
          <w:bCs/>
          <w:sz w:val="20"/>
        </w:rPr>
        <w:tab/>
        <w:t xml:space="preserve">Plenária </w:t>
      </w:r>
      <w:proofErr w:type="spellStart"/>
      <w:proofErr w:type="gramStart"/>
      <w:r w:rsidRPr="000505D2">
        <w:rPr>
          <w:rFonts w:ascii="Verdana" w:hAnsi="Verdana"/>
          <w:b w:val="0"/>
          <w:bCs/>
          <w:sz w:val="20"/>
        </w:rPr>
        <w:t>Ordinária</w:t>
      </w:r>
      <w:r w:rsidR="004B7BCD" w:rsidRPr="000505D2">
        <w:rPr>
          <w:rFonts w:ascii="Verdana" w:hAnsi="Verdana"/>
          <w:b w:val="0"/>
          <w:bCs/>
          <w:sz w:val="20"/>
        </w:rPr>
        <w:t>Nº</w:t>
      </w:r>
      <w:proofErr w:type="spellEnd"/>
      <w:proofErr w:type="gramEnd"/>
      <w:r w:rsidR="004B7BCD" w:rsidRPr="000505D2">
        <w:rPr>
          <w:rFonts w:ascii="Verdana" w:hAnsi="Verdana"/>
          <w:b w:val="0"/>
          <w:bCs/>
          <w:sz w:val="20"/>
        </w:rPr>
        <w:t xml:space="preserve"> </w:t>
      </w:r>
      <w:r w:rsidRPr="000505D2">
        <w:rPr>
          <w:rFonts w:ascii="Verdana" w:hAnsi="Verdana"/>
          <w:bCs/>
          <w:sz w:val="20"/>
        </w:rPr>
        <w:t>654</w:t>
      </w:r>
    </w:p>
    <w:p w:rsidR="004B7BCD" w:rsidRPr="000505D2" w:rsidRDefault="004B7BCD" w:rsidP="000505D2">
      <w:pPr>
        <w:ind w:right="-283"/>
        <w:jc w:val="both"/>
        <w:rPr>
          <w:rFonts w:ascii="Verdana" w:hAnsi="Verdana" w:cs="Arial"/>
          <w:b/>
          <w:bCs/>
          <w:sz w:val="20"/>
        </w:rPr>
      </w:pPr>
      <w:r w:rsidRPr="000505D2">
        <w:rPr>
          <w:rFonts w:ascii="Verdana" w:hAnsi="Verdana" w:cs="Arial"/>
          <w:bCs/>
          <w:sz w:val="20"/>
        </w:rPr>
        <w:t>DECISÃO</w:t>
      </w:r>
      <w:r w:rsidRPr="000505D2">
        <w:rPr>
          <w:rFonts w:ascii="Verdana" w:hAnsi="Verdana" w:cs="Arial"/>
          <w:bCs/>
          <w:sz w:val="20"/>
        </w:rPr>
        <w:tab/>
        <w:t>Nº PL</w:t>
      </w:r>
      <w:r w:rsidRPr="000505D2">
        <w:rPr>
          <w:rFonts w:ascii="Verdana" w:hAnsi="Verdana" w:cs="Arial"/>
          <w:b/>
          <w:bCs/>
          <w:sz w:val="20"/>
        </w:rPr>
        <w:t xml:space="preserve"> </w:t>
      </w:r>
      <w:r w:rsidR="00F808D8">
        <w:rPr>
          <w:rFonts w:ascii="Verdana" w:hAnsi="Verdana" w:cs="Arial"/>
          <w:b/>
          <w:bCs/>
          <w:sz w:val="20"/>
        </w:rPr>
        <w:t>19</w:t>
      </w:r>
      <w:r w:rsidR="00E326D7" w:rsidRPr="000505D2">
        <w:rPr>
          <w:rFonts w:ascii="Verdana" w:hAnsi="Verdana" w:cs="Arial"/>
          <w:b/>
          <w:bCs/>
          <w:sz w:val="20"/>
        </w:rPr>
        <w:t>/2017</w:t>
      </w:r>
    </w:p>
    <w:p w:rsidR="004B7BCD" w:rsidRPr="000505D2" w:rsidRDefault="004B7BCD" w:rsidP="000505D2">
      <w:pPr>
        <w:jc w:val="both"/>
        <w:rPr>
          <w:rFonts w:ascii="Verdana" w:hAnsi="Verdana" w:cs="Arial"/>
          <w:b/>
          <w:sz w:val="20"/>
        </w:rPr>
      </w:pPr>
      <w:r w:rsidRPr="000505D2">
        <w:rPr>
          <w:rFonts w:ascii="Verdana" w:hAnsi="Verdana" w:cs="Arial"/>
          <w:bCs/>
          <w:sz w:val="20"/>
        </w:rPr>
        <w:t>Interessado</w:t>
      </w:r>
      <w:r w:rsidR="00EF583F" w:rsidRPr="000505D2">
        <w:rPr>
          <w:rFonts w:ascii="Verdana" w:hAnsi="Verdana" w:cs="Arial"/>
          <w:bCs/>
          <w:sz w:val="20"/>
        </w:rPr>
        <w:t>:</w:t>
      </w:r>
      <w:r w:rsidRPr="000505D2">
        <w:rPr>
          <w:rFonts w:ascii="Verdana" w:hAnsi="Verdana" w:cs="Arial"/>
          <w:bCs/>
          <w:sz w:val="20"/>
        </w:rPr>
        <w:tab/>
      </w:r>
      <w:r w:rsidR="00780AD7">
        <w:rPr>
          <w:rFonts w:ascii="Verdana" w:hAnsi="Verdana" w:cs="Arial"/>
          <w:b/>
          <w:bCs/>
          <w:sz w:val="20"/>
        </w:rPr>
        <w:t>1032164/2015 – VANIL CONSULTORIA E IMPERMEABIL. SC LTDA</w:t>
      </w:r>
    </w:p>
    <w:p w:rsidR="004B7BCD" w:rsidRDefault="00C3108C" w:rsidP="000505D2">
      <w:pPr>
        <w:ind w:left="1418" w:hanging="1418"/>
        <w:jc w:val="both"/>
        <w:rPr>
          <w:rFonts w:ascii="Verdana" w:hAnsi="Verdana" w:cs="Arial"/>
          <w:bCs/>
          <w:sz w:val="20"/>
        </w:rPr>
      </w:pPr>
      <w:r>
        <w:rPr>
          <w:rFonts w:ascii="Verdana" w:hAnsi="Verdana" w:cs="Arial"/>
          <w:bCs/>
          <w:sz w:val="20"/>
        </w:rPr>
        <w:t>Assunto:</w:t>
      </w:r>
      <w:r>
        <w:rPr>
          <w:rFonts w:ascii="Verdana" w:hAnsi="Verdana" w:cs="Arial"/>
          <w:bCs/>
          <w:sz w:val="20"/>
        </w:rPr>
        <w:tab/>
      </w:r>
      <w:r w:rsidR="00BE49D1">
        <w:rPr>
          <w:rFonts w:ascii="Verdana" w:hAnsi="Verdana" w:cs="Arial"/>
          <w:bCs/>
          <w:sz w:val="20"/>
        </w:rPr>
        <w:t>Recurso ao Plenário</w:t>
      </w:r>
      <w:r w:rsidR="00E046F8">
        <w:rPr>
          <w:rFonts w:ascii="Verdana" w:hAnsi="Verdana" w:cs="Arial"/>
          <w:bCs/>
          <w:sz w:val="20"/>
        </w:rPr>
        <w:t>.</w:t>
      </w:r>
    </w:p>
    <w:p w:rsidR="006F3692" w:rsidRPr="0027471D" w:rsidRDefault="006F3692" w:rsidP="000505D2">
      <w:pPr>
        <w:ind w:left="1418" w:hanging="1418"/>
        <w:jc w:val="both"/>
        <w:rPr>
          <w:rFonts w:ascii="Verdana" w:hAnsi="Verdana" w:cs="Arial"/>
          <w:bCs/>
          <w:sz w:val="16"/>
          <w:szCs w:val="16"/>
        </w:rPr>
      </w:pPr>
    </w:p>
    <w:p w:rsidR="00744BDC" w:rsidRPr="0027471D" w:rsidRDefault="00493703" w:rsidP="00A17EC7">
      <w:pPr>
        <w:ind w:left="1843" w:right="141"/>
        <w:jc w:val="both"/>
        <w:rPr>
          <w:rFonts w:ascii="Verdana" w:hAnsi="Verdana" w:cs="Arial"/>
          <w:sz w:val="20"/>
        </w:rPr>
      </w:pPr>
      <w:r w:rsidRPr="0027471D">
        <w:rPr>
          <w:rFonts w:ascii="Verdana" w:hAnsi="Verdana" w:cs="Arial"/>
          <w:sz w:val="20"/>
        </w:rPr>
        <w:t>EMENTA</w:t>
      </w:r>
      <w:proofErr w:type="gramStart"/>
      <w:r w:rsidRPr="0027471D">
        <w:rPr>
          <w:rFonts w:ascii="Verdana" w:hAnsi="Verdana" w:cs="Arial"/>
          <w:sz w:val="20"/>
        </w:rPr>
        <w:t>:</w:t>
      </w:r>
      <w:r w:rsidR="006C3CE0" w:rsidRPr="0027471D">
        <w:rPr>
          <w:rFonts w:ascii="Verdana" w:hAnsi="Verdana" w:cs="Arial"/>
          <w:sz w:val="20"/>
        </w:rPr>
        <w:t>.</w:t>
      </w:r>
      <w:proofErr w:type="gramEnd"/>
      <w:r w:rsidR="004047A0" w:rsidRPr="0027471D">
        <w:rPr>
          <w:rFonts w:ascii="Verdana" w:hAnsi="Verdana" w:cs="Arial"/>
          <w:sz w:val="20"/>
        </w:rPr>
        <w:t xml:space="preserve"> Aprova por unanimidade o parecer do </w:t>
      </w:r>
      <w:r w:rsidR="0027471D" w:rsidRPr="0027471D">
        <w:rPr>
          <w:rFonts w:ascii="Verdana" w:hAnsi="Verdana" w:cs="Arial"/>
          <w:sz w:val="20"/>
        </w:rPr>
        <w:t>relator pelo</w:t>
      </w:r>
      <w:r w:rsidR="00187AF7" w:rsidRPr="0027471D">
        <w:rPr>
          <w:rFonts w:ascii="Verdana" w:hAnsi="Verdana" w:cs="Arial"/>
          <w:sz w:val="20"/>
        </w:rPr>
        <w:t xml:space="preserve"> </w:t>
      </w:r>
      <w:r w:rsidR="0027471D" w:rsidRPr="0027471D">
        <w:rPr>
          <w:rFonts w:ascii="Verdana" w:hAnsi="Verdana"/>
          <w:sz w:val="20"/>
        </w:rPr>
        <w:t xml:space="preserve">cancelamento e </w:t>
      </w:r>
      <w:r w:rsidR="0027471D" w:rsidRPr="00573440">
        <w:rPr>
          <w:rFonts w:ascii="Verdana" w:hAnsi="Verdana"/>
          <w:sz w:val="20"/>
        </w:rPr>
        <w:t xml:space="preserve">do auto de infração e </w:t>
      </w:r>
      <w:r w:rsidR="0027471D" w:rsidRPr="0027471D">
        <w:rPr>
          <w:rFonts w:ascii="Verdana" w:hAnsi="Verdana"/>
          <w:sz w:val="20"/>
        </w:rPr>
        <w:t>d</w:t>
      </w:r>
      <w:r w:rsidR="0027471D" w:rsidRPr="00573440">
        <w:rPr>
          <w:rFonts w:ascii="Verdana" w:hAnsi="Verdana"/>
          <w:sz w:val="20"/>
        </w:rPr>
        <w:t>a respectiva multa aplicada</w:t>
      </w:r>
      <w:r w:rsidR="0027471D" w:rsidRPr="0027471D">
        <w:rPr>
          <w:rFonts w:ascii="Verdana" w:hAnsi="Verdana"/>
          <w:sz w:val="20"/>
        </w:rPr>
        <w:t xml:space="preserve"> </w:t>
      </w:r>
      <w:r w:rsidR="0094792A">
        <w:rPr>
          <w:rFonts w:ascii="Verdana" w:hAnsi="Verdana"/>
          <w:sz w:val="20"/>
        </w:rPr>
        <w:t xml:space="preserve">em favor da empresa </w:t>
      </w:r>
      <w:r w:rsidR="0094792A">
        <w:rPr>
          <w:rFonts w:ascii="Verdana" w:hAnsi="Verdana" w:cs="Arial"/>
          <w:b/>
          <w:bCs/>
          <w:sz w:val="20"/>
        </w:rPr>
        <w:t>VANIL CONSULTORIA E IMPERMEABIL. SC LTDA</w:t>
      </w:r>
      <w:r w:rsidR="0094792A">
        <w:rPr>
          <w:rFonts w:ascii="Verdana" w:hAnsi="Verdana"/>
          <w:sz w:val="20"/>
        </w:rPr>
        <w:t>; pela exclusão do nome da</w:t>
      </w:r>
      <w:r w:rsidR="0027471D" w:rsidRPr="0027471D">
        <w:rPr>
          <w:rFonts w:ascii="Verdana" w:hAnsi="Verdana"/>
          <w:sz w:val="20"/>
        </w:rPr>
        <w:t xml:space="preserve"> empresa da</w:t>
      </w:r>
      <w:r w:rsidR="0027471D" w:rsidRPr="00573440">
        <w:rPr>
          <w:rFonts w:ascii="Verdana" w:hAnsi="Verdana"/>
          <w:sz w:val="20"/>
        </w:rPr>
        <w:t xml:space="preserve"> Dívida Ativa</w:t>
      </w:r>
      <w:r w:rsidR="0027471D" w:rsidRPr="0027471D">
        <w:rPr>
          <w:rFonts w:ascii="Verdana" w:hAnsi="Verdana" w:cs="Arial"/>
          <w:bCs/>
          <w:sz w:val="20"/>
        </w:rPr>
        <w:t xml:space="preserve"> da União e o </w:t>
      </w:r>
      <w:proofErr w:type="spellStart"/>
      <w:r w:rsidR="0027471D" w:rsidRPr="0027471D">
        <w:rPr>
          <w:rFonts w:ascii="Verdana" w:hAnsi="Verdana" w:cs="Arial"/>
          <w:bCs/>
          <w:sz w:val="20"/>
        </w:rPr>
        <w:t>consequente</w:t>
      </w:r>
      <w:proofErr w:type="spellEnd"/>
      <w:r w:rsidR="0027471D" w:rsidRPr="0027471D">
        <w:rPr>
          <w:rFonts w:ascii="Verdana" w:hAnsi="Verdana" w:cs="Arial"/>
          <w:bCs/>
          <w:sz w:val="20"/>
        </w:rPr>
        <w:t xml:space="preserve"> arquivamento do processo.</w:t>
      </w:r>
    </w:p>
    <w:p w:rsidR="00744BDC" w:rsidRPr="0027471D" w:rsidRDefault="00744BDC" w:rsidP="004B7BCD">
      <w:pPr>
        <w:ind w:right="-426" w:firstLine="3969"/>
        <w:jc w:val="both"/>
        <w:rPr>
          <w:rFonts w:ascii="Verdana" w:hAnsi="Verdana" w:cs="Arial"/>
          <w:bCs/>
          <w:sz w:val="16"/>
          <w:szCs w:val="16"/>
        </w:rPr>
      </w:pPr>
    </w:p>
    <w:p w:rsidR="004B7BCD" w:rsidRPr="000505D2" w:rsidRDefault="004B7BCD" w:rsidP="004B7BCD">
      <w:pPr>
        <w:ind w:right="-426" w:firstLine="3969"/>
        <w:jc w:val="both"/>
        <w:rPr>
          <w:rFonts w:ascii="Verdana" w:hAnsi="Verdana" w:cs="Arial"/>
          <w:bCs/>
          <w:sz w:val="20"/>
        </w:rPr>
      </w:pPr>
      <w:r w:rsidRPr="000505D2">
        <w:rPr>
          <w:rFonts w:ascii="Verdana" w:hAnsi="Verdana" w:cs="Arial"/>
          <w:bCs/>
          <w:sz w:val="20"/>
        </w:rPr>
        <w:t>D E C I S Ã O</w:t>
      </w:r>
    </w:p>
    <w:p w:rsidR="004B7BCD" w:rsidRPr="00F5081D" w:rsidRDefault="004B7BCD" w:rsidP="00A17EC7">
      <w:pPr>
        <w:ind w:right="141" w:firstLine="3969"/>
        <w:jc w:val="both"/>
        <w:rPr>
          <w:rFonts w:ascii="Verdana" w:hAnsi="Verdana" w:cs="Arial"/>
          <w:bCs/>
          <w:sz w:val="16"/>
          <w:szCs w:val="16"/>
        </w:rPr>
      </w:pPr>
    </w:p>
    <w:p w:rsidR="00DA71CD" w:rsidRPr="0080781D" w:rsidRDefault="004B7BCD" w:rsidP="00E01FC3">
      <w:pPr>
        <w:ind w:right="141"/>
        <w:jc w:val="both"/>
        <w:rPr>
          <w:rFonts w:ascii="Verdana" w:hAnsi="Verdana" w:cs="Verdana"/>
          <w:sz w:val="20"/>
        </w:rPr>
      </w:pPr>
      <w:r w:rsidRPr="00000E52">
        <w:rPr>
          <w:rFonts w:ascii="Verdana" w:hAnsi="Verdana" w:cs="Arial"/>
          <w:sz w:val="20"/>
        </w:rPr>
        <w:t xml:space="preserve">                      </w:t>
      </w:r>
      <w:r w:rsidR="000505D2" w:rsidRPr="00000E52">
        <w:rPr>
          <w:rFonts w:ascii="Verdana" w:hAnsi="Verdana" w:cs="Arial"/>
          <w:sz w:val="20"/>
        </w:rPr>
        <w:t xml:space="preserve">                               </w:t>
      </w:r>
      <w:r w:rsidRPr="00000E52">
        <w:rPr>
          <w:rFonts w:ascii="Verdana" w:hAnsi="Verdana" w:cs="Arial"/>
          <w:sz w:val="20"/>
        </w:rPr>
        <w:t xml:space="preserve">O Plenário do Conselho Regional de Engenharia e Agronomia – CREA/PB, em sua Sessão Plenária Nº </w:t>
      </w:r>
      <w:r w:rsidRPr="00000E52">
        <w:rPr>
          <w:rFonts w:ascii="Verdana" w:hAnsi="Verdana" w:cs="Arial"/>
          <w:b/>
          <w:sz w:val="20"/>
        </w:rPr>
        <w:t>6</w:t>
      </w:r>
      <w:r w:rsidR="006150A6" w:rsidRPr="00000E52">
        <w:rPr>
          <w:rFonts w:ascii="Verdana" w:hAnsi="Verdana" w:cs="Arial"/>
          <w:b/>
          <w:sz w:val="20"/>
        </w:rPr>
        <w:t>54</w:t>
      </w:r>
      <w:r w:rsidRPr="00000E52">
        <w:rPr>
          <w:rFonts w:ascii="Verdana" w:hAnsi="Verdana" w:cs="Arial"/>
          <w:sz w:val="20"/>
        </w:rPr>
        <w:t xml:space="preserve">, realizada em </w:t>
      </w:r>
      <w:r w:rsidR="006150A6" w:rsidRPr="00000E52">
        <w:rPr>
          <w:rFonts w:ascii="Verdana" w:hAnsi="Verdana" w:cs="Arial"/>
          <w:sz w:val="20"/>
        </w:rPr>
        <w:t>13 de março de 2017</w:t>
      </w:r>
      <w:r w:rsidR="000505D2" w:rsidRPr="00000E52">
        <w:rPr>
          <w:rFonts w:ascii="Verdana" w:hAnsi="Verdana" w:cs="Arial"/>
          <w:sz w:val="20"/>
        </w:rPr>
        <w:t xml:space="preserve">; </w:t>
      </w:r>
      <w:r w:rsidR="00000E52" w:rsidRPr="00000E52">
        <w:rPr>
          <w:rFonts w:ascii="Verdana" w:hAnsi="Verdana" w:cs="Arial"/>
          <w:sz w:val="20"/>
        </w:rPr>
        <w:t>Considerando o recurso interposto pela in</w:t>
      </w:r>
      <w:r w:rsidR="00E01FC3">
        <w:rPr>
          <w:rFonts w:ascii="Verdana" w:hAnsi="Verdana" w:cs="Arial"/>
          <w:sz w:val="20"/>
        </w:rPr>
        <w:t>teressada acerca da Decisão CEECA Nº 721</w:t>
      </w:r>
      <w:r w:rsidR="00000E52" w:rsidRPr="00000E52">
        <w:rPr>
          <w:rFonts w:ascii="Verdana" w:hAnsi="Verdana" w:cs="Arial"/>
          <w:sz w:val="20"/>
        </w:rPr>
        <w:t xml:space="preserve">/2016, </w:t>
      </w:r>
      <w:r w:rsidR="00E01FC3">
        <w:rPr>
          <w:rFonts w:ascii="Verdana" w:hAnsi="Verdana" w:cs="Arial"/>
          <w:sz w:val="20"/>
        </w:rPr>
        <w:t xml:space="preserve">que negou provimento ao mérito, considerando tratar-se </w:t>
      </w:r>
      <w:r w:rsidR="00E01FC3" w:rsidRPr="00030BFA">
        <w:rPr>
          <w:rFonts w:ascii="Verdana" w:hAnsi="Verdana" w:cs="Arial"/>
          <w:sz w:val="20"/>
        </w:rPr>
        <w:t xml:space="preserve">de Pessoa Jurídica sem registro, com objetivo social relacionado às atividades privativas de profissionais fiscalizados pelo Sistema </w:t>
      </w:r>
      <w:proofErr w:type="spellStart"/>
      <w:r w:rsidR="00E01FC3" w:rsidRPr="00030BFA">
        <w:rPr>
          <w:rFonts w:ascii="Verdana" w:hAnsi="Verdana" w:cs="Arial"/>
          <w:sz w:val="20"/>
        </w:rPr>
        <w:t>Confea</w:t>
      </w:r>
      <w:proofErr w:type="spellEnd"/>
      <w:r w:rsidR="00E01FC3" w:rsidRPr="00030BFA">
        <w:rPr>
          <w:rFonts w:ascii="Verdana" w:hAnsi="Verdana" w:cs="Arial"/>
          <w:sz w:val="20"/>
        </w:rPr>
        <w:t>/</w:t>
      </w:r>
      <w:proofErr w:type="spellStart"/>
      <w:proofErr w:type="gramStart"/>
      <w:r w:rsidR="00E01FC3" w:rsidRPr="00030BFA">
        <w:rPr>
          <w:rFonts w:ascii="Verdana" w:hAnsi="Verdana" w:cs="Arial"/>
          <w:sz w:val="20"/>
        </w:rPr>
        <w:t>Crea</w:t>
      </w:r>
      <w:proofErr w:type="spellEnd"/>
      <w:proofErr w:type="gramEnd"/>
      <w:r w:rsidR="00E01FC3">
        <w:rPr>
          <w:rFonts w:ascii="Verdana" w:hAnsi="Verdana" w:cs="Arial"/>
          <w:sz w:val="20"/>
        </w:rPr>
        <w:t xml:space="preserve">; Considerando </w:t>
      </w:r>
      <w:r w:rsidR="00E01FC3" w:rsidRPr="00030BFA">
        <w:rPr>
          <w:rFonts w:ascii="Verdana" w:hAnsi="Verdana" w:cs="Arial"/>
          <w:sz w:val="20"/>
        </w:rPr>
        <w:t xml:space="preserve">que o interessado apresentou defesa intempestiva; </w:t>
      </w:r>
      <w:r w:rsidR="00E01FC3">
        <w:rPr>
          <w:rFonts w:ascii="Verdana" w:hAnsi="Verdana" w:cs="Arial"/>
          <w:sz w:val="20"/>
        </w:rPr>
        <w:t>C</w:t>
      </w:r>
      <w:r w:rsidR="00E01FC3" w:rsidRPr="00030BFA">
        <w:rPr>
          <w:rFonts w:ascii="Verdana" w:hAnsi="Verdana" w:cs="Arial"/>
          <w:sz w:val="20"/>
        </w:rPr>
        <w:t xml:space="preserve">onsiderando que o interessado não eliminou o fato gerador da infração, </w:t>
      </w:r>
      <w:r w:rsidR="00E01FC3">
        <w:rPr>
          <w:rFonts w:ascii="Verdana" w:hAnsi="Verdana" w:cs="Arial"/>
          <w:sz w:val="20"/>
        </w:rPr>
        <w:t>Considerando que o mérito foi apreciado pelo relator, que após análise probatória dos fatos, exara parecer com o seguinte teor: “.....</w:t>
      </w:r>
      <w:r w:rsidR="00F5081D">
        <w:rPr>
          <w:rFonts w:ascii="Verdana" w:hAnsi="Verdana"/>
          <w:i/>
          <w:sz w:val="20"/>
        </w:rPr>
        <w:t>“...</w:t>
      </w:r>
      <w:r w:rsidR="00F5081D" w:rsidRPr="00573440">
        <w:rPr>
          <w:rFonts w:ascii="Verdana" w:hAnsi="Verdana"/>
          <w:i/>
          <w:sz w:val="20"/>
        </w:rPr>
        <w:t xml:space="preserve">Trata o presente processo do Auto de Infração de n⁰. 300008717 emitido contra a empresa </w:t>
      </w:r>
      <w:proofErr w:type="spellStart"/>
      <w:r w:rsidR="00F5081D" w:rsidRPr="00573440">
        <w:rPr>
          <w:rFonts w:ascii="Verdana" w:hAnsi="Verdana"/>
          <w:i/>
          <w:sz w:val="20"/>
        </w:rPr>
        <w:t>Vanil</w:t>
      </w:r>
      <w:proofErr w:type="spellEnd"/>
      <w:r w:rsidR="00F5081D" w:rsidRPr="00573440">
        <w:rPr>
          <w:rFonts w:ascii="Verdana" w:hAnsi="Verdana"/>
          <w:i/>
          <w:sz w:val="20"/>
        </w:rPr>
        <w:t xml:space="preserve"> Consultoria e Impermeabilização S/C Ltda. – ME, inscrita no CNPJ sob o n⁰. 64.188.519/0001-28, sediada na Estrada dos </w:t>
      </w:r>
      <w:proofErr w:type="spellStart"/>
      <w:r w:rsidR="00F5081D" w:rsidRPr="00573440">
        <w:rPr>
          <w:rFonts w:ascii="Verdana" w:hAnsi="Verdana"/>
          <w:i/>
          <w:sz w:val="20"/>
        </w:rPr>
        <w:t>Mirandas</w:t>
      </w:r>
      <w:proofErr w:type="spellEnd"/>
      <w:r w:rsidR="00F5081D" w:rsidRPr="00573440">
        <w:rPr>
          <w:rFonts w:ascii="Verdana" w:hAnsi="Verdana"/>
          <w:i/>
          <w:sz w:val="20"/>
        </w:rPr>
        <w:t xml:space="preserve">, 1.033, Jardim das Palmas – São Paulo/SP, por falta de registro no </w:t>
      </w:r>
      <w:proofErr w:type="spellStart"/>
      <w:proofErr w:type="gramStart"/>
      <w:r w:rsidR="00F5081D" w:rsidRPr="00573440">
        <w:rPr>
          <w:rFonts w:ascii="Verdana" w:hAnsi="Verdana"/>
          <w:i/>
          <w:sz w:val="20"/>
        </w:rPr>
        <w:t>Crea</w:t>
      </w:r>
      <w:proofErr w:type="spellEnd"/>
      <w:proofErr w:type="gramEnd"/>
      <w:r w:rsidR="00F5081D" w:rsidRPr="00573440">
        <w:rPr>
          <w:rFonts w:ascii="Verdana" w:hAnsi="Verdana"/>
          <w:i/>
          <w:sz w:val="20"/>
        </w:rPr>
        <w:t xml:space="preserve">/PB, infringindo o Art. 59 da Lei 5.194/66, com aplicação de multa estipulada na Alínea “c”, do Art. 73 da Lei 5.194/66, lavrado em 08/01/2015, enviado por AR para o endereço situado na Rodovia BR 230, Km 12, </w:t>
      </w:r>
      <w:proofErr w:type="spellStart"/>
      <w:r w:rsidR="00F5081D" w:rsidRPr="00573440">
        <w:rPr>
          <w:rFonts w:ascii="Verdana" w:hAnsi="Verdana"/>
          <w:i/>
          <w:sz w:val="20"/>
        </w:rPr>
        <w:t>Sl</w:t>
      </w:r>
      <w:proofErr w:type="spellEnd"/>
      <w:r w:rsidR="00F5081D" w:rsidRPr="00573440">
        <w:rPr>
          <w:rFonts w:ascii="Verdana" w:hAnsi="Verdana"/>
          <w:i/>
          <w:sz w:val="20"/>
        </w:rPr>
        <w:t xml:space="preserve"> M7, n.11.034, </w:t>
      </w:r>
      <w:proofErr w:type="spellStart"/>
      <w:r w:rsidR="00F5081D" w:rsidRPr="00573440">
        <w:rPr>
          <w:rFonts w:ascii="Verdana" w:hAnsi="Verdana"/>
          <w:i/>
          <w:sz w:val="20"/>
        </w:rPr>
        <w:t>Cabedelo</w:t>
      </w:r>
      <w:proofErr w:type="spellEnd"/>
      <w:r w:rsidR="00F5081D" w:rsidRPr="00573440">
        <w:rPr>
          <w:rFonts w:ascii="Verdana" w:hAnsi="Verdana"/>
          <w:i/>
          <w:sz w:val="20"/>
        </w:rPr>
        <w:t xml:space="preserve">/PB e dado recebido no dia 03/03/2015. Protocolo: 1032164/2015. Histórico: - Em 08/01/2015 a empresa foi autuada pela fiscalização do </w:t>
      </w:r>
      <w:proofErr w:type="spellStart"/>
      <w:proofErr w:type="gramStart"/>
      <w:r w:rsidR="00F5081D" w:rsidRPr="00573440">
        <w:rPr>
          <w:rFonts w:ascii="Verdana" w:hAnsi="Verdana"/>
          <w:i/>
          <w:sz w:val="20"/>
        </w:rPr>
        <w:t>Crea</w:t>
      </w:r>
      <w:proofErr w:type="spellEnd"/>
      <w:proofErr w:type="gramEnd"/>
      <w:r w:rsidR="00F5081D" w:rsidRPr="00573440">
        <w:rPr>
          <w:rFonts w:ascii="Verdana" w:hAnsi="Verdana"/>
          <w:i/>
          <w:sz w:val="20"/>
        </w:rPr>
        <w:t xml:space="preserve">/PB, tomando conhecimento da autuação em 03~/03/2015. - Em 16/03/2015 a empresa autuada apresentou defesa a CEECA, em tempo hábil alegando que não tem endereço no estado da Paraíba, informando que o seu endereço é no município de São Paulo/SP e que não estava executando os serviços de impermeabilização e sim o seu sócio proprietário Engenheiro Civil Marco Antônio </w:t>
      </w:r>
      <w:proofErr w:type="spellStart"/>
      <w:r w:rsidR="00F5081D" w:rsidRPr="00573440">
        <w:rPr>
          <w:rFonts w:ascii="Verdana" w:hAnsi="Verdana"/>
          <w:i/>
          <w:sz w:val="20"/>
        </w:rPr>
        <w:t>Ruchet</w:t>
      </w:r>
      <w:proofErr w:type="spellEnd"/>
      <w:r w:rsidR="00F5081D" w:rsidRPr="00573440">
        <w:rPr>
          <w:rFonts w:ascii="Verdana" w:hAnsi="Verdana"/>
          <w:i/>
          <w:sz w:val="20"/>
        </w:rPr>
        <w:t xml:space="preserve">, inclusive com a anotação da devida ART. - Em 04/07/2016 a CEECA </w:t>
      </w:r>
      <w:r w:rsidR="00F5081D">
        <w:rPr>
          <w:rFonts w:ascii="Verdana" w:hAnsi="Verdana"/>
          <w:i/>
          <w:sz w:val="20"/>
        </w:rPr>
        <w:t>através da Decisão de N</w:t>
      </w:r>
      <w:r w:rsidR="00F5081D" w:rsidRPr="00573440">
        <w:rPr>
          <w:rFonts w:ascii="Verdana" w:hAnsi="Verdana"/>
          <w:i/>
          <w:sz w:val="20"/>
        </w:rPr>
        <w:t>⁰. 460/2016</w:t>
      </w:r>
      <w:proofErr w:type="gramStart"/>
      <w:r w:rsidR="00F5081D" w:rsidRPr="00573440">
        <w:rPr>
          <w:rFonts w:ascii="Verdana" w:hAnsi="Verdana"/>
          <w:i/>
          <w:sz w:val="20"/>
        </w:rPr>
        <w:t>, mantém</w:t>
      </w:r>
      <w:proofErr w:type="gramEnd"/>
      <w:r w:rsidR="00F5081D" w:rsidRPr="00573440">
        <w:rPr>
          <w:rFonts w:ascii="Verdana" w:hAnsi="Verdana"/>
          <w:i/>
          <w:sz w:val="20"/>
        </w:rPr>
        <w:t xml:space="preserve"> o auto de infração com aplicação da multa no seu valor mínimo em observância a alínea “c”, do Artigo 73, da Lei 5.194/66. - Em 19/11/2016 empresa foi comunicada que teve seu nome inscrito na Dívida Ativa da União, pelo não pagamento da multa imposta no Auto de Infração</w:t>
      </w:r>
      <w:proofErr w:type="gramStart"/>
      <w:r w:rsidR="00F5081D" w:rsidRPr="00573440">
        <w:rPr>
          <w:rFonts w:ascii="Verdana" w:hAnsi="Verdana"/>
          <w:i/>
          <w:sz w:val="20"/>
        </w:rPr>
        <w:t>..</w:t>
      </w:r>
      <w:proofErr w:type="gramEnd"/>
      <w:r w:rsidR="00F5081D" w:rsidRPr="00573440">
        <w:rPr>
          <w:rFonts w:ascii="Verdana" w:hAnsi="Verdana"/>
          <w:i/>
          <w:sz w:val="20"/>
        </w:rPr>
        <w:t xml:space="preserve"> - Em 22/02/2017 a empresa tomou conhecimento da decisão da CEECA, via AR, no endereço do seu Sócio Proprietário, situado à Av. Presidente Epitácio Pessoa, 5.000, Tambaú – João Pessoa/PB. - Em 23/02/2017, a empresa apresentou recurso ao plenário do </w:t>
      </w:r>
      <w:proofErr w:type="spellStart"/>
      <w:proofErr w:type="gramStart"/>
      <w:r w:rsidR="00F5081D" w:rsidRPr="00573440">
        <w:rPr>
          <w:rFonts w:ascii="Verdana" w:hAnsi="Verdana"/>
          <w:i/>
          <w:sz w:val="20"/>
        </w:rPr>
        <w:t>Crea</w:t>
      </w:r>
      <w:proofErr w:type="spellEnd"/>
      <w:proofErr w:type="gramEnd"/>
      <w:r w:rsidR="00F5081D" w:rsidRPr="00573440">
        <w:rPr>
          <w:rFonts w:ascii="Verdana" w:hAnsi="Verdana"/>
          <w:i/>
          <w:sz w:val="20"/>
        </w:rPr>
        <w:t xml:space="preserve">/PB, dentro do prazo legal, alegando que o auto de infração deve ser cancelado em virtude de que a empresa autuada não estava executando nenhum serviço de impermeabilização e portanto não havia a obrigação de ter registro no </w:t>
      </w:r>
      <w:proofErr w:type="spellStart"/>
      <w:r w:rsidR="00F5081D" w:rsidRPr="00573440">
        <w:rPr>
          <w:rFonts w:ascii="Verdana" w:hAnsi="Verdana"/>
          <w:i/>
          <w:sz w:val="20"/>
        </w:rPr>
        <w:t>Crea</w:t>
      </w:r>
      <w:proofErr w:type="spellEnd"/>
      <w:r w:rsidR="00F5081D" w:rsidRPr="00573440">
        <w:rPr>
          <w:rFonts w:ascii="Verdana" w:hAnsi="Verdana"/>
          <w:i/>
          <w:sz w:val="20"/>
        </w:rPr>
        <w:t xml:space="preserve">/PB. Alegou ainda que o endereço da empresa constante no auto de infração, Rodovia BR 230, Km 12, </w:t>
      </w:r>
      <w:proofErr w:type="spellStart"/>
      <w:r w:rsidR="00F5081D" w:rsidRPr="00573440">
        <w:rPr>
          <w:rFonts w:ascii="Verdana" w:hAnsi="Verdana"/>
          <w:i/>
          <w:sz w:val="20"/>
        </w:rPr>
        <w:t>Sl</w:t>
      </w:r>
      <w:proofErr w:type="spellEnd"/>
      <w:r w:rsidR="00F5081D" w:rsidRPr="00573440">
        <w:rPr>
          <w:rFonts w:ascii="Verdana" w:hAnsi="Verdana"/>
          <w:i/>
          <w:sz w:val="20"/>
        </w:rPr>
        <w:t xml:space="preserve"> M7, n.11.034, </w:t>
      </w:r>
      <w:proofErr w:type="spellStart"/>
      <w:r w:rsidR="00F5081D" w:rsidRPr="00573440">
        <w:rPr>
          <w:rFonts w:ascii="Verdana" w:hAnsi="Verdana"/>
          <w:i/>
          <w:sz w:val="20"/>
        </w:rPr>
        <w:t>Cabedelo</w:t>
      </w:r>
      <w:proofErr w:type="spellEnd"/>
      <w:r w:rsidR="00F5081D" w:rsidRPr="00573440">
        <w:rPr>
          <w:rFonts w:ascii="Verdana" w:hAnsi="Verdana"/>
          <w:i/>
          <w:sz w:val="20"/>
        </w:rPr>
        <w:t xml:space="preserve">/PB, se trata de uma sala vazia e difere do da sede da empresa que fica no estado de São Paulo e que os serviços de impermeabilização foram </w:t>
      </w:r>
      <w:proofErr w:type="gramStart"/>
      <w:r w:rsidR="00F5081D" w:rsidRPr="00573440">
        <w:rPr>
          <w:rFonts w:ascii="Verdana" w:hAnsi="Verdana"/>
          <w:i/>
          <w:sz w:val="20"/>
        </w:rPr>
        <w:t>executados pelo Engenheiro Civil</w:t>
      </w:r>
      <w:proofErr w:type="gramEnd"/>
      <w:r w:rsidR="00F5081D" w:rsidRPr="00573440">
        <w:rPr>
          <w:rFonts w:ascii="Verdana" w:hAnsi="Verdana"/>
          <w:i/>
          <w:sz w:val="20"/>
        </w:rPr>
        <w:t xml:space="preserve"> Marco Antônio </w:t>
      </w:r>
      <w:proofErr w:type="spellStart"/>
      <w:r w:rsidR="00F5081D" w:rsidRPr="00573440">
        <w:rPr>
          <w:rFonts w:ascii="Verdana" w:hAnsi="Verdana"/>
          <w:i/>
          <w:sz w:val="20"/>
        </w:rPr>
        <w:t>Ruchet</w:t>
      </w:r>
      <w:proofErr w:type="spellEnd"/>
      <w:r w:rsidR="00F5081D" w:rsidRPr="00573440">
        <w:rPr>
          <w:rFonts w:ascii="Verdana" w:hAnsi="Verdana"/>
          <w:i/>
          <w:sz w:val="20"/>
        </w:rPr>
        <w:t xml:space="preserve">, inclusive com a anotação da devida ART. Da Análise e Parecer - Considerando que o auto de infração foi emitido sob a alegação de que a empresa estava executando os serviços de impermeabilização sem o devido registro no </w:t>
      </w:r>
      <w:proofErr w:type="spellStart"/>
      <w:r w:rsidR="00F5081D" w:rsidRPr="00573440">
        <w:rPr>
          <w:rFonts w:ascii="Verdana" w:hAnsi="Verdana"/>
          <w:i/>
          <w:sz w:val="20"/>
        </w:rPr>
        <w:t>Crea</w:t>
      </w:r>
      <w:proofErr w:type="spellEnd"/>
      <w:r w:rsidR="00F5081D" w:rsidRPr="00573440">
        <w:rPr>
          <w:rFonts w:ascii="Verdana" w:hAnsi="Verdana"/>
          <w:i/>
          <w:sz w:val="20"/>
        </w:rPr>
        <w:t xml:space="preserve">/PB, infringindo o Art. 59 da Lei 5.194/66 - Considerando o que preceitua o Art. 59 da Lei 5.194/66: “As firmas, sociedades, associações, companhias, cooperativas e empresas em geral, que se organizem para executar obras ou serviços relacionados na forma estabelecida nesta Lei, só poderão iniciar suas atividades depois de promoverem o competente registro nos Conselhos Regionais, bem como o dos profissionais do seu quadro técnico”, grifo nosso. - Considerando que em sua defesa a empresa autuada alegou que os serviços estavam sendo </w:t>
      </w:r>
      <w:proofErr w:type="gramStart"/>
      <w:r w:rsidR="00F5081D" w:rsidRPr="00573440">
        <w:rPr>
          <w:rFonts w:ascii="Verdana" w:hAnsi="Verdana"/>
          <w:i/>
          <w:sz w:val="20"/>
        </w:rPr>
        <w:t xml:space="preserve">executados pelo Engenheiro Civil Marco Antônio </w:t>
      </w:r>
      <w:proofErr w:type="spellStart"/>
      <w:r w:rsidR="00F5081D" w:rsidRPr="00573440">
        <w:rPr>
          <w:rFonts w:ascii="Verdana" w:hAnsi="Verdana"/>
          <w:i/>
          <w:sz w:val="20"/>
        </w:rPr>
        <w:t>Ruchet</w:t>
      </w:r>
      <w:proofErr w:type="spellEnd"/>
      <w:proofErr w:type="gramEnd"/>
      <w:r w:rsidR="00F5081D" w:rsidRPr="00573440">
        <w:rPr>
          <w:rFonts w:ascii="Verdana" w:hAnsi="Verdana"/>
          <w:i/>
          <w:sz w:val="20"/>
        </w:rPr>
        <w:t>, inclusive</w:t>
      </w:r>
      <w:r w:rsidR="00F5081D">
        <w:rPr>
          <w:rFonts w:ascii="Verdana" w:hAnsi="Verdana"/>
          <w:i/>
          <w:sz w:val="20"/>
        </w:rPr>
        <w:t>,</w:t>
      </w:r>
      <w:r w:rsidR="00F5081D" w:rsidRPr="00573440">
        <w:rPr>
          <w:rFonts w:ascii="Verdana" w:hAnsi="Verdana"/>
          <w:i/>
          <w:sz w:val="20"/>
        </w:rPr>
        <w:t xml:space="preserve"> com a anotação da devida ART. - Considerando que o endereço da empresa constante no auto de infração difere do endereço da sede da mesma, como pode ser observado em consulta ao seu CNPJ e que as correspondências enviadas à empresa foram prejudicadas por não haver representante legal no local. - Considerando que houve a comprovação de que os serviços estavam sendo executados sob a responsabilidade técnica de um profissional habilitado, conforme ART apresentada nos autos. Somos de parecer pelo cancelamento e arquivamento do auto de infração e a respectiva multa aplicada e que a empresa tenha seu nome retirado do sistema de Dívida Ativa. Este é o nosso parecer para análise e aprovação do plenário do </w:t>
      </w:r>
      <w:proofErr w:type="spellStart"/>
      <w:proofErr w:type="gramStart"/>
      <w:r w:rsidR="00F5081D" w:rsidRPr="00573440">
        <w:rPr>
          <w:rFonts w:ascii="Verdana" w:hAnsi="Verdana"/>
          <w:i/>
          <w:sz w:val="20"/>
        </w:rPr>
        <w:t>Crea</w:t>
      </w:r>
      <w:proofErr w:type="spellEnd"/>
      <w:proofErr w:type="gramEnd"/>
      <w:r w:rsidR="00F5081D" w:rsidRPr="00573440">
        <w:rPr>
          <w:rFonts w:ascii="Verdana" w:hAnsi="Verdana"/>
          <w:i/>
          <w:sz w:val="20"/>
        </w:rPr>
        <w:t xml:space="preserve">/PB. João Pessoa, </w:t>
      </w:r>
      <w:r w:rsidR="00F5081D" w:rsidRPr="00573440">
        <w:rPr>
          <w:rFonts w:ascii="Verdana" w:hAnsi="Verdana"/>
          <w:i/>
          <w:sz w:val="20"/>
        </w:rPr>
        <w:lastRenderedPageBreak/>
        <w:t xml:space="preserve">13 de março de 2017. </w:t>
      </w:r>
      <w:proofErr w:type="gramStart"/>
      <w:r w:rsidR="00F5081D" w:rsidRPr="00573440">
        <w:rPr>
          <w:rFonts w:ascii="Verdana" w:hAnsi="Verdana"/>
          <w:i/>
          <w:sz w:val="20"/>
        </w:rPr>
        <w:t>Eng.</w:t>
      </w:r>
      <w:proofErr w:type="gramEnd"/>
      <w:r w:rsidR="00F5081D" w:rsidRPr="00573440">
        <w:rPr>
          <w:rFonts w:ascii="Verdana" w:hAnsi="Verdana"/>
          <w:i/>
          <w:sz w:val="20"/>
        </w:rPr>
        <w:t xml:space="preserve"> de Minas/Segurança do Trabalho Luís Eduardo V. Chaves Conselheiro Regional. </w:t>
      </w:r>
      <w:proofErr w:type="gramStart"/>
      <w:r w:rsidR="00F5081D" w:rsidRPr="00573440">
        <w:rPr>
          <w:rFonts w:ascii="Verdana" w:hAnsi="Verdana"/>
          <w:i/>
          <w:sz w:val="20"/>
        </w:rPr>
        <w:t>Conselheiro: LUIS EDUARDO DE VASCONCELOS CHAVES</w:t>
      </w:r>
      <w:r w:rsidR="00F5081D">
        <w:rPr>
          <w:rFonts w:ascii="Verdana" w:hAnsi="Verdana"/>
          <w:i/>
          <w:sz w:val="20"/>
        </w:rPr>
        <w:t>.”</w:t>
      </w:r>
      <w:proofErr w:type="gramEnd"/>
      <w:r w:rsidR="00F5081D">
        <w:rPr>
          <w:rFonts w:ascii="Verdana" w:hAnsi="Verdana"/>
          <w:i/>
          <w:sz w:val="20"/>
        </w:rPr>
        <w:t xml:space="preserve">, </w:t>
      </w:r>
      <w:r w:rsidR="0080781D" w:rsidRPr="00A17EC7">
        <w:rPr>
          <w:rFonts w:ascii="Verdana" w:hAnsi="Verdana" w:cs="Arial"/>
          <w:bCs/>
          <w:sz w:val="20"/>
        </w:rPr>
        <w:t>D</w:t>
      </w:r>
      <w:r w:rsidR="00493703" w:rsidRPr="00A17EC7">
        <w:rPr>
          <w:rFonts w:ascii="Verdana" w:hAnsi="Verdana" w:cs="Arial"/>
          <w:sz w:val="20"/>
        </w:rPr>
        <w:t xml:space="preserve">ECIDIU </w:t>
      </w:r>
      <w:r w:rsidR="0080781D" w:rsidRPr="00A17EC7">
        <w:rPr>
          <w:rFonts w:ascii="Verdana" w:hAnsi="Verdana" w:cs="Arial"/>
          <w:sz w:val="20"/>
        </w:rPr>
        <w:t xml:space="preserve">aprovar por unanimidade </w:t>
      </w:r>
      <w:r w:rsidR="007C74EE">
        <w:rPr>
          <w:rFonts w:ascii="Verdana" w:hAnsi="Verdana" w:cs="Arial"/>
          <w:sz w:val="20"/>
        </w:rPr>
        <w:t>o parecer do relator</w:t>
      </w:r>
      <w:r w:rsidR="00D00A53" w:rsidRPr="00A17EC7">
        <w:rPr>
          <w:rFonts w:ascii="Verdana" w:hAnsi="Verdana" w:cs="Arial"/>
          <w:sz w:val="20"/>
        </w:rPr>
        <w:t>.</w:t>
      </w:r>
      <w:r w:rsidR="000505D2" w:rsidRPr="00A17EC7">
        <w:rPr>
          <w:rFonts w:ascii="Verdana" w:hAnsi="Verdana"/>
          <w:sz w:val="20"/>
        </w:rPr>
        <w:t xml:space="preserve"> </w:t>
      </w:r>
      <w:r w:rsidR="00DA71CD" w:rsidRPr="00A17EC7">
        <w:rPr>
          <w:rFonts w:ascii="Verdana" w:hAnsi="Verdana" w:cs="Arial"/>
          <w:sz w:val="20"/>
        </w:rPr>
        <w:t xml:space="preserve">Presidiu a Sessão a Eng. Agr. </w:t>
      </w:r>
      <w:r w:rsidR="00DA71CD" w:rsidRPr="00A17EC7">
        <w:rPr>
          <w:rFonts w:ascii="Verdana" w:hAnsi="Verdana" w:cs="Arial"/>
          <w:b/>
          <w:sz w:val="20"/>
        </w:rPr>
        <w:t>GIUCÉLIA A. DE</w:t>
      </w:r>
      <w:r w:rsidR="00DA71CD" w:rsidRPr="0080781D">
        <w:rPr>
          <w:rFonts w:ascii="Verdana" w:hAnsi="Verdana" w:cs="Arial"/>
          <w:b/>
          <w:sz w:val="20"/>
        </w:rPr>
        <w:t xml:space="preserve"> FIGUEIREDO</w:t>
      </w:r>
      <w:r w:rsidR="00DA71CD" w:rsidRPr="0080781D">
        <w:rPr>
          <w:rFonts w:ascii="Verdana" w:hAnsi="Verdana" w:cs="Arial"/>
          <w:sz w:val="20"/>
        </w:rPr>
        <w:t xml:space="preserve">, Presidente do Conselho, estando presentes os Conselheiros Regionais: </w:t>
      </w:r>
      <w:r w:rsidR="00DA71CD" w:rsidRPr="0080781D">
        <w:rPr>
          <w:rFonts w:ascii="Verdana" w:hAnsi="Verdana" w:cs="Verdana"/>
          <w:b/>
          <w:sz w:val="20"/>
        </w:rPr>
        <w:t xml:space="preserve">Edmilson </w:t>
      </w:r>
      <w:proofErr w:type="spellStart"/>
      <w:r w:rsidR="00DA71CD" w:rsidRPr="0080781D">
        <w:rPr>
          <w:rFonts w:ascii="Verdana" w:hAnsi="Verdana" w:cs="Verdana"/>
          <w:b/>
          <w:sz w:val="20"/>
        </w:rPr>
        <w:t>Alter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Campos Martins, Hugo Barbosa de Paiva Junior, Mª Aparecida Rodrigues Estrela, Otávio Alfredo Falcão de O. Lima, Antonio Mousinho Fernandes Filho, </w:t>
      </w:r>
      <w:proofErr w:type="spellStart"/>
      <w:r w:rsidR="00DA71CD" w:rsidRPr="0080781D">
        <w:rPr>
          <w:rFonts w:ascii="Verdana" w:hAnsi="Verdana" w:cs="Verdana"/>
          <w:b/>
          <w:sz w:val="20"/>
        </w:rPr>
        <w:t>Dinival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Dantas de França Filho, Luiz Carlos Carvalho de Oliveira, Carlos Cabral de Araújo, Martinho Nobre Tomaz de Souza, Luis Eduardo de Vasconcelos Chaves, Anselmo de Almeida </w:t>
      </w:r>
      <w:proofErr w:type="spellStart"/>
      <w:r w:rsidR="00DA71CD" w:rsidRPr="0080781D">
        <w:rPr>
          <w:rFonts w:ascii="Verdana" w:hAnsi="Verdana" w:cs="Verdana"/>
          <w:b/>
          <w:sz w:val="20"/>
        </w:rPr>
        <w:t>Luna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, Marco Antonio </w:t>
      </w:r>
      <w:proofErr w:type="spellStart"/>
      <w:r w:rsidR="00DA71CD" w:rsidRPr="0080781D">
        <w:rPr>
          <w:rFonts w:ascii="Verdana" w:hAnsi="Verdana" w:cs="Verdana"/>
          <w:b/>
          <w:sz w:val="20"/>
        </w:rPr>
        <w:t>Ruchet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Pires, Carmem </w:t>
      </w:r>
      <w:proofErr w:type="spellStart"/>
      <w:r w:rsidR="00DA71CD" w:rsidRPr="0080781D">
        <w:rPr>
          <w:rFonts w:ascii="Verdana" w:hAnsi="Verdana" w:cs="Verdana"/>
          <w:b/>
          <w:sz w:val="20"/>
        </w:rPr>
        <w:t>Eleonôra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Cavalcanti Amorim Soares, Mª Verônica de Assis Correia, Paulo Ricardo </w:t>
      </w:r>
      <w:proofErr w:type="spellStart"/>
      <w:r w:rsidR="00DA71CD" w:rsidRPr="0080781D">
        <w:rPr>
          <w:rFonts w:ascii="Verdana" w:hAnsi="Verdana" w:cs="Verdana"/>
          <w:b/>
          <w:sz w:val="20"/>
        </w:rPr>
        <w:t>Maroja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Ribeiro, José Sérgio A. de Lima, Kátia Lemos Diniz, </w:t>
      </w:r>
      <w:proofErr w:type="spellStart"/>
      <w:r w:rsidR="00DA71CD" w:rsidRPr="0080781D">
        <w:rPr>
          <w:rFonts w:ascii="Verdana" w:hAnsi="Verdana" w:cs="Verdana"/>
          <w:b/>
          <w:sz w:val="20"/>
        </w:rPr>
        <w:t>Evelyne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</w:t>
      </w:r>
      <w:proofErr w:type="spellStart"/>
      <w:r w:rsidR="00DA71CD" w:rsidRPr="0080781D">
        <w:rPr>
          <w:rFonts w:ascii="Verdana" w:hAnsi="Verdana" w:cs="Verdana"/>
          <w:b/>
          <w:sz w:val="20"/>
        </w:rPr>
        <w:t>Emanuelle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Pereira Lima, João Alberto Silveira de Souza, Aderaldo Luiz de Lima, Roberto Wagner Cavalcanti Raposo, Diego </w:t>
      </w:r>
      <w:proofErr w:type="spellStart"/>
      <w:r w:rsidR="00DA71CD" w:rsidRPr="0080781D">
        <w:rPr>
          <w:rFonts w:ascii="Verdana" w:hAnsi="Verdana" w:cs="Verdana"/>
          <w:b/>
          <w:sz w:val="20"/>
        </w:rPr>
        <w:t>Perazzo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</w:t>
      </w:r>
      <w:proofErr w:type="spellStart"/>
      <w:r w:rsidR="00DA71CD" w:rsidRPr="0080781D">
        <w:rPr>
          <w:rFonts w:ascii="Verdana" w:hAnsi="Verdana" w:cs="Verdana"/>
          <w:b/>
          <w:sz w:val="20"/>
        </w:rPr>
        <w:t>Creazzola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Campos, Fábio Morais Borges, </w:t>
      </w:r>
      <w:proofErr w:type="spellStart"/>
      <w:r w:rsidR="00DA71CD" w:rsidRPr="0080781D">
        <w:rPr>
          <w:rFonts w:ascii="Verdana" w:hAnsi="Verdana" w:cs="Verdana"/>
          <w:b/>
          <w:sz w:val="20"/>
        </w:rPr>
        <w:t>Iure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Borges de Moura Aquino, Luiz de Gonzaga Silva, João Paulo Neto, Amauri de Almeida Cavalcanti, Sérgio Barbosa de Almeida, </w:t>
      </w:r>
      <w:proofErr w:type="spellStart"/>
      <w:r w:rsidR="00DA71CD" w:rsidRPr="0080781D">
        <w:rPr>
          <w:rFonts w:ascii="Verdana" w:hAnsi="Verdana" w:cs="Verdana"/>
          <w:b/>
          <w:sz w:val="20"/>
        </w:rPr>
        <w:t>Alynne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Pontes Bernardo, </w:t>
      </w:r>
      <w:proofErr w:type="spellStart"/>
      <w:r w:rsidR="00DA71CD" w:rsidRPr="0080781D">
        <w:rPr>
          <w:rFonts w:ascii="Verdana" w:hAnsi="Verdana" w:cs="Verdana"/>
          <w:b/>
          <w:sz w:val="20"/>
        </w:rPr>
        <w:t>Ovidio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</w:t>
      </w:r>
      <w:proofErr w:type="spellStart"/>
      <w:r w:rsidR="00DA71CD" w:rsidRPr="0080781D">
        <w:rPr>
          <w:rFonts w:ascii="Verdana" w:hAnsi="Verdana" w:cs="Verdana"/>
          <w:b/>
          <w:sz w:val="20"/>
        </w:rPr>
        <w:t>Catão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Maribondo da Trindade, Mª das Graças Soares de Oliveira Bandeira, José </w:t>
      </w:r>
      <w:proofErr w:type="spellStart"/>
      <w:r w:rsidR="00DA71CD" w:rsidRPr="0080781D">
        <w:rPr>
          <w:rFonts w:ascii="Verdana" w:hAnsi="Verdana" w:cs="Verdana"/>
          <w:b/>
          <w:sz w:val="20"/>
        </w:rPr>
        <w:t>Ariosvaldo</w:t>
      </w:r>
      <w:proofErr w:type="spellEnd"/>
      <w:r w:rsidR="00DA71CD" w:rsidRPr="0080781D">
        <w:rPr>
          <w:rFonts w:ascii="Verdana" w:hAnsi="Verdana" w:cs="Verdana"/>
          <w:b/>
          <w:sz w:val="20"/>
        </w:rPr>
        <w:t xml:space="preserve"> Alves da Silva, Julio Saraiva Torres Filho </w:t>
      </w:r>
      <w:r w:rsidR="00DA71CD" w:rsidRPr="0080781D">
        <w:rPr>
          <w:rFonts w:ascii="Verdana" w:hAnsi="Verdana" w:cs="Verdana"/>
          <w:sz w:val="20"/>
        </w:rPr>
        <w:t>e</w:t>
      </w:r>
      <w:r w:rsidR="00DA71CD" w:rsidRPr="0080781D">
        <w:rPr>
          <w:rFonts w:ascii="Verdana" w:hAnsi="Verdana" w:cs="Verdana"/>
          <w:b/>
          <w:sz w:val="20"/>
        </w:rPr>
        <w:t xml:space="preserve"> Martinho Ramalho de </w:t>
      </w:r>
      <w:proofErr w:type="spellStart"/>
      <w:r w:rsidR="00DA71CD" w:rsidRPr="0080781D">
        <w:rPr>
          <w:rFonts w:ascii="Verdana" w:hAnsi="Verdana" w:cs="Verdana"/>
          <w:b/>
          <w:sz w:val="20"/>
        </w:rPr>
        <w:t>Mélo</w:t>
      </w:r>
      <w:proofErr w:type="spellEnd"/>
      <w:r w:rsidR="00DA71CD" w:rsidRPr="0080781D">
        <w:rPr>
          <w:rFonts w:ascii="Verdana" w:hAnsi="Verdana" w:cs="Verdana"/>
          <w:b/>
          <w:sz w:val="20"/>
        </w:rPr>
        <w:t>; dos Suplentes: Giuseppe Toni Filho</w:t>
      </w:r>
      <w:r w:rsidR="00DA71CD" w:rsidRPr="0080781D">
        <w:rPr>
          <w:rFonts w:ascii="Verdana" w:hAnsi="Verdana" w:cs="Verdana"/>
          <w:sz w:val="20"/>
        </w:rPr>
        <w:t xml:space="preserve"> e</w:t>
      </w:r>
      <w:r w:rsidR="00DA71CD" w:rsidRPr="0080781D">
        <w:rPr>
          <w:rFonts w:ascii="Verdana" w:hAnsi="Verdana" w:cs="Verdana"/>
          <w:b/>
          <w:sz w:val="20"/>
        </w:rPr>
        <w:t xml:space="preserve"> Pedro Paulo do Rego </w:t>
      </w:r>
      <w:proofErr w:type="spellStart"/>
      <w:r w:rsidR="00DA71CD" w:rsidRPr="0080781D">
        <w:rPr>
          <w:rFonts w:ascii="Verdana" w:hAnsi="Verdana" w:cs="Verdana"/>
          <w:b/>
          <w:sz w:val="20"/>
        </w:rPr>
        <w:t>Luna</w:t>
      </w:r>
      <w:proofErr w:type="spellEnd"/>
      <w:r w:rsidR="00DA71CD" w:rsidRPr="0080781D">
        <w:rPr>
          <w:rFonts w:ascii="Verdana" w:hAnsi="Verdana" w:cs="Verdana"/>
          <w:sz w:val="20"/>
        </w:rPr>
        <w:t xml:space="preserve">. </w:t>
      </w:r>
    </w:p>
    <w:p w:rsidR="000D367B" w:rsidRPr="000D367B" w:rsidRDefault="000D367B" w:rsidP="00E01FC3">
      <w:pPr>
        <w:spacing w:line="360" w:lineRule="auto"/>
        <w:ind w:left="-142" w:right="141"/>
        <w:jc w:val="center"/>
        <w:rPr>
          <w:rFonts w:ascii="Verdana" w:hAnsi="Verdana" w:cs="Arial"/>
          <w:sz w:val="8"/>
          <w:szCs w:val="8"/>
        </w:rPr>
      </w:pPr>
    </w:p>
    <w:p w:rsidR="00DA71CD" w:rsidRPr="00EB7246" w:rsidRDefault="00DA71CD" w:rsidP="00E01FC3">
      <w:pPr>
        <w:spacing w:line="360" w:lineRule="auto"/>
        <w:ind w:left="-142" w:right="141"/>
        <w:jc w:val="center"/>
        <w:rPr>
          <w:rFonts w:ascii="Verdana" w:hAnsi="Verdana" w:cs="Arial"/>
          <w:sz w:val="20"/>
        </w:rPr>
      </w:pPr>
      <w:r w:rsidRPr="00EB7246">
        <w:rPr>
          <w:rFonts w:ascii="Verdana" w:hAnsi="Verdana" w:cs="Arial"/>
          <w:sz w:val="20"/>
        </w:rPr>
        <w:t>Cientifique-se e Cumpra-se</w:t>
      </w:r>
    </w:p>
    <w:p w:rsidR="00DA71CD" w:rsidRPr="00EB7246" w:rsidRDefault="00DA71CD" w:rsidP="00DA71CD">
      <w:pPr>
        <w:ind w:left="-284" w:right="141"/>
        <w:jc w:val="center"/>
        <w:rPr>
          <w:rFonts w:ascii="Verdana" w:hAnsi="Verdana" w:cs="Arial"/>
          <w:sz w:val="20"/>
        </w:rPr>
      </w:pPr>
      <w:r w:rsidRPr="00EB7246">
        <w:rPr>
          <w:rFonts w:ascii="Verdana" w:hAnsi="Verdana" w:cs="Arial"/>
          <w:sz w:val="20"/>
        </w:rPr>
        <w:t>João Pessoa, 13 de março de 2017</w:t>
      </w:r>
    </w:p>
    <w:p w:rsidR="00DA71CD" w:rsidRDefault="00DA71CD" w:rsidP="00DA71CD">
      <w:pPr>
        <w:ind w:left="-284" w:right="141"/>
        <w:jc w:val="center"/>
        <w:rPr>
          <w:rFonts w:ascii="Verdana" w:hAnsi="Verdana" w:cs="Arial"/>
          <w:sz w:val="20"/>
        </w:rPr>
      </w:pPr>
    </w:p>
    <w:p w:rsidR="0027471D" w:rsidRPr="00EB7246" w:rsidRDefault="0027471D" w:rsidP="00DA71CD">
      <w:pPr>
        <w:ind w:left="-284" w:right="141"/>
        <w:jc w:val="center"/>
        <w:rPr>
          <w:rFonts w:ascii="Verdana" w:hAnsi="Verdana" w:cs="Arial"/>
          <w:sz w:val="20"/>
        </w:rPr>
      </w:pPr>
    </w:p>
    <w:p w:rsidR="00DA71CD" w:rsidRPr="00EB7246" w:rsidRDefault="00DA71CD" w:rsidP="00DA71CD">
      <w:pPr>
        <w:ind w:right="141"/>
        <w:jc w:val="center"/>
        <w:rPr>
          <w:rFonts w:ascii="Verdana" w:hAnsi="Verdana" w:cs="Arial"/>
          <w:b/>
          <w:sz w:val="20"/>
        </w:rPr>
      </w:pPr>
      <w:r w:rsidRPr="00EB7246">
        <w:rPr>
          <w:rFonts w:ascii="Verdana" w:hAnsi="Verdana" w:cs="Arial"/>
          <w:sz w:val="20"/>
        </w:rPr>
        <w:t xml:space="preserve">Eng. Agr. </w:t>
      </w:r>
      <w:r w:rsidRPr="00EB7246">
        <w:rPr>
          <w:rFonts w:ascii="Verdana" w:hAnsi="Verdana" w:cs="Arial"/>
          <w:b/>
          <w:sz w:val="20"/>
        </w:rPr>
        <w:t>GIUCÉLIA A. DE FIGUEIREDO</w:t>
      </w:r>
    </w:p>
    <w:p w:rsidR="00DA71CD" w:rsidRPr="00EB7246" w:rsidRDefault="00DA71CD" w:rsidP="00DA71CD">
      <w:pPr>
        <w:jc w:val="center"/>
        <w:rPr>
          <w:rFonts w:ascii="Verdana" w:hAnsi="Verdana" w:cs="Arial"/>
          <w:bCs/>
          <w:sz w:val="20"/>
        </w:rPr>
      </w:pPr>
      <w:r w:rsidRPr="00EB7246">
        <w:rPr>
          <w:rFonts w:ascii="Verdana" w:hAnsi="Verdana" w:cs="Arial"/>
          <w:sz w:val="20"/>
        </w:rPr>
        <w:t>-Presidente -</w:t>
      </w:r>
    </w:p>
    <w:p w:rsidR="00251515" w:rsidRPr="00B13585" w:rsidRDefault="00251515" w:rsidP="00DA71CD">
      <w:pPr>
        <w:autoSpaceDE w:val="0"/>
        <w:autoSpaceDN w:val="0"/>
        <w:adjustRightInd w:val="0"/>
        <w:ind w:right="141"/>
        <w:jc w:val="both"/>
        <w:rPr>
          <w:rFonts w:ascii="Verdana" w:hAnsi="Verdana" w:cs="Arial"/>
          <w:sz w:val="2"/>
          <w:szCs w:val="2"/>
        </w:rPr>
      </w:pPr>
    </w:p>
    <w:sectPr w:rsidR="00251515" w:rsidRPr="00B13585" w:rsidSect="00A91370">
      <w:headerReference w:type="default" r:id="rId8"/>
      <w:pgSz w:w="11907" w:h="16840" w:code="9"/>
      <w:pgMar w:top="567" w:right="567" w:bottom="568" w:left="1134" w:header="142" w:footer="1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FC3" w:rsidRDefault="00E01FC3">
      <w:r>
        <w:separator/>
      </w:r>
    </w:p>
  </w:endnote>
  <w:endnote w:type="continuationSeparator" w:id="1">
    <w:p w:rsidR="00E01FC3" w:rsidRDefault="00E0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FC3" w:rsidRDefault="00E01FC3">
      <w:r>
        <w:separator/>
      </w:r>
    </w:p>
  </w:footnote>
  <w:footnote w:type="continuationSeparator" w:id="1">
    <w:p w:rsidR="00E01FC3" w:rsidRDefault="00E0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FC3" w:rsidRDefault="00E01FC3" w:rsidP="00BA7176">
    <w:r>
      <w:t xml:space="preserve">                                                                </w:t>
    </w:r>
    <w:r>
      <w:rPr>
        <w:noProof/>
      </w:rPr>
      <w:drawing>
        <wp:inline distT="0" distB="0" distL="0" distR="0">
          <wp:extent cx="685800" cy="581025"/>
          <wp:effectExtent l="19050" t="0" r="0" b="0"/>
          <wp:docPr id="1" name="Imagem 1" descr="C:\Documents and Settings\croberto.CREA-PB\Meus documentos\Minhas Imagens 2\Minhas imagens\b_150_100_16777215_0__stories_Brasao_bras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croberto.CREA-PB\Meus documentos\Minhas Imagens 2\Minhas imagens\b_150_100_16777215_0__stories_Brasao_brasi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1FC3" w:rsidRPr="00AC65FF" w:rsidRDefault="00E01FC3" w:rsidP="00BA7176">
    <w:pPr>
      <w:jc w:val="center"/>
      <w:rPr>
        <w:rFonts w:ascii="Franklin Gothic Medium" w:hAnsi="Franklin Gothic Medium"/>
      </w:rPr>
    </w:pPr>
    <w:r w:rsidRPr="00AC65FF">
      <w:rPr>
        <w:rFonts w:ascii="Franklin Gothic Medium" w:hAnsi="Franklin Gothic Medium"/>
      </w:rPr>
      <w:t>SERVIÇO PÚBLICO FEDERAL</w:t>
    </w:r>
  </w:p>
  <w:p w:rsidR="00E01FC3" w:rsidRDefault="00E01FC3" w:rsidP="00BA7176">
    <w:pPr>
      <w:jc w:val="center"/>
      <w:rPr>
        <w:rFonts w:ascii="Franklin Gothic Medium" w:hAnsi="Franklin Gothic Medium"/>
      </w:rPr>
    </w:pPr>
    <w:r>
      <w:rPr>
        <w:rFonts w:ascii="Franklin Gothic Medium" w:hAnsi="Franklin Gothic Medium"/>
      </w:rPr>
      <w:t xml:space="preserve">CONSELHO REGIONAL DE ENGENHARIA </w:t>
    </w:r>
    <w:r w:rsidRPr="00AC65FF">
      <w:rPr>
        <w:rFonts w:ascii="Franklin Gothic Medium" w:hAnsi="Franklin Gothic Medium"/>
      </w:rPr>
      <w:t>E AGRONOMIA DA PARAÍBA</w:t>
    </w:r>
    <w:proofErr w:type="gramStart"/>
    <w:r w:rsidRPr="00AC65FF">
      <w:rPr>
        <w:rFonts w:ascii="Franklin Gothic Medium" w:hAnsi="Franklin Gothic Medium"/>
      </w:rPr>
      <w:t xml:space="preserve">  </w:t>
    </w:r>
    <w:proofErr w:type="gramEnd"/>
    <w:r w:rsidRPr="00AC65FF">
      <w:rPr>
        <w:rFonts w:ascii="Franklin Gothic Medium" w:hAnsi="Franklin Gothic Medium"/>
      </w:rPr>
      <w:t>CREA-PB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C326F9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9AA3BC6"/>
    <w:multiLevelType w:val="hybridMultilevel"/>
    <w:tmpl w:val="2B98D3DA"/>
    <w:lvl w:ilvl="0" w:tplc="C5586F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ctiveWritingStyle w:appName="MSWord" w:lang="pt-BR" w:vendorID="13" w:dllVersion="513" w:checkStyle="1"/>
  <w:activeWritingStyle w:appName="MSWord" w:lang="pt-BR" w:vendorID="1" w:dllVersion="513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9489"/>
  </w:hdrShapeDefaults>
  <w:footnotePr>
    <w:footnote w:id="0"/>
    <w:footnote w:id="1"/>
  </w:footnotePr>
  <w:endnotePr>
    <w:endnote w:id="0"/>
    <w:endnote w:id="1"/>
  </w:endnotePr>
  <w:compat/>
  <w:rsids>
    <w:rsidRoot w:val="00A93EA8"/>
    <w:rsid w:val="000008A9"/>
    <w:rsid w:val="00000E52"/>
    <w:rsid w:val="00006109"/>
    <w:rsid w:val="00012DBE"/>
    <w:rsid w:val="00014353"/>
    <w:rsid w:val="00015183"/>
    <w:rsid w:val="00020EB6"/>
    <w:rsid w:val="00021282"/>
    <w:rsid w:val="00021CBB"/>
    <w:rsid w:val="00022031"/>
    <w:rsid w:val="00024ABC"/>
    <w:rsid w:val="0002752F"/>
    <w:rsid w:val="000275A1"/>
    <w:rsid w:val="00027F73"/>
    <w:rsid w:val="00030226"/>
    <w:rsid w:val="000304E2"/>
    <w:rsid w:val="0003053B"/>
    <w:rsid w:val="00031720"/>
    <w:rsid w:val="0003362C"/>
    <w:rsid w:val="0003430F"/>
    <w:rsid w:val="000343DD"/>
    <w:rsid w:val="000348EC"/>
    <w:rsid w:val="00036664"/>
    <w:rsid w:val="00036B2D"/>
    <w:rsid w:val="000410E3"/>
    <w:rsid w:val="00041B2F"/>
    <w:rsid w:val="00041F1F"/>
    <w:rsid w:val="0004229B"/>
    <w:rsid w:val="00043681"/>
    <w:rsid w:val="000438F8"/>
    <w:rsid w:val="0004491B"/>
    <w:rsid w:val="000505D2"/>
    <w:rsid w:val="00051CC5"/>
    <w:rsid w:val="000522FB"/>
    <w:rsid w:val="00052E77"/>
    <w:rsid w:val="00053804"/>
    <w:rsid w:val="00053E03"/>
    <w:rsid w:val="00053E71"/>
    <w:rsid w:val="0005415F"/>
    <w:rsid w:val="00054400"/>
    <w:rsid w:val="00055376"/>
    <w:rsid w:val="000569C6"/>
    <w:rsid w:val="00057661"/>
    <w:rsid w:val="00061333"/>
    <w:rsid w:val="000637C4"/>
    <w:rsid w:val="000645CB"/>
    <w:rsid w:val="00065135"/>
    <w:rsid w:val="00066D1D"/>
    <w:rsid w:val="00067DDC"/>
    <w:rsid w:val="00072EB2"/>
    <w:rsid w:val="00075E7D"/>
    <w:rsid w:val="000771A6"/>
    <w:rsid w:val="0007772B"/>
    <w:rsid w:val="00077D13"/>
    <w:rsid w:val="00084A9E"/>
    <w:rsid w:val="00093A03"/>
    <w:rsid w:val="00093AD2"/>
    <w:rsid w:val="00094A90"/>
    <w:rsid w:val="0009773C"/>
    <w:rsid w:val="00097770"/>
    <w:rsid w:val="000A03EF"/>
    <w:rsid w:val="000A1DF3"/>
    <w:rsid w:val="000A1FEE"/>
    <w:rsid w:val="000A2650"/>
    <w:rsid w:val="000A4FF2"/>
    <w:rsid w:val="000A6D1A"/>
    <w:rsid w:val="000B0CA7"/>
    <w:rsid w:val="000B0E5F"/>
    <w:rsid w:val="000B0EC6"/>
    <w:rsid w:val="000B13F0"/>
    <w:rsid w:val="000B1D7F"/>
    <w:rsid w:val="000B4EA2"/>
    <w:rsid w:val="000B7BF3"/>
    <w:rsid w:val="000C083E"/>
    <w:rsid w:val="000C1A4D"/>
    <w:rsid w:val="000C25F7"/>
    <w:rsid w:val="000C4E1C"/>
    <w:rsid w:val="000C716D"/>
    <w:rsid w:val="000C7A29"/>
    <w:rsid w:val="000D1B3C"/>
    <w:rsid w:val="000D1D7C"/>
    <w:rsid w:val="000D367B"/>
    <w:rsid w:val="000D36EF"/>
    <w:rsid w:val="000D492B"/>
    <w:rsid w:val="000D64BF"/>
    <w:rsid w:val="000D7BFD"/>
    <w:rsid w:val="000E0906"/>
    <w:rsid w:val="000E19ED"/>
    <w:rsid w:val="000E2BCF"/>
    <w:rsid w:val="000E38AE"/>
    <w:rsid w:val="000E3C90"/>
    <w:rsid w:val="000E3DA0"/>
    <w:rsid w:val="000E6404"/>
    <w:rsid w:val="000E647A"/>
    <w:rsid w:val="000F40F1"/>
    <w:rsid w:val="000F4C1D"/>
    <w:rsid w:val="000F54AE"/>
    <w:rsid w:val="000F7A55"/>
    <w:rsid w:val="00101106"/>
    <w:rsid w:val="00101C76"/>
    <w:rsid w:val="001035D8"/>
    <w:rsid w:val="00103F05"/>
    <w:rsid w:val="00106059"/>
    <w:rsid w:val="00106218"/>
    <w:rsid w:val="0010661E"/>
    <w:rsid w:val="001075B6"/>
    <w:rsid w:val="0010784E"/>
    <w:rsid w:val="00110B65"/>
    <w:rsid w:val="00113A73"/>
    <w:rsid w:val="001160A9"/>
    <w:rsid w:val="0011641C"/>
    <w:rsid w:val="00120A5B"/>
    <w:rsid w:val="00121F55"/>
    <w:rsid w:val="0012250B"/>
    <w:rsid w:val="00123606"/>
    <w:rsid w:val="00123E12"/>
    <w:rsid w:val="0012609B"/>
    <w:rsid w:val="001276E1"/>
    <w:rsid w:val="00127AE7"/>
    <w:rsid w:val="00130571"/>
    <w:rsid w:val="00130F12"/>
    <w:rsid w:val="00130FDB"/>
    <w:rsid w:val="001316B9"/>
    <w:rsid w:val="00133222"/>
    <w:rsid w:val="00133453"/>
    <w:rsid w:val="00133575"/>
    <w:rsid w:val="0013430E"/>
    <w:rsid w:val="00134F0D"/>
    <w:rsid w:val="00135209"/>
    <w:rsid w:val="00142B15"/>
    <w:rsid w:val="00143F1C"/>
    <w:rsid w:val="00144636"/>
    <w:rsid w:val="00146ADF"/>
    <w:rsid w:val="0015173B"/>
    <w:rsid w:val="0015437C"/>
    <w:rsid w:val="0015678E"/>
    <w:rsid w:val="00157B68"/>
    <w:rsid w:val="00162174"/>
    <w:rsid w:val="00162795"/>
    <w:rsid w:val="00162CA7"/>
    <w:rsid w:val="00163D98"/>
    <w:rsid w:val="00164487"/>
    <w:rsid w:val="00164A32"/>
    <w:rsid w:val="00164F9D"/>
    <w:rsid w:val="00167048"/>
    <w:rsid w:val="001675EC"/>
    <w:rsid w:val="00171701"/>
    <w:rsid w:val="0017189C"/>
    <w:rsid w:val="001722C1"/>
    <w:rsid w:val="0017350F"/>
    <w:rsid w:val="00174FBE"/>
    <w:rsid w:val="001757FC"/>
    <w:rsid w:val="0017644F"/>
    <w:rsid w:val="001778D5"/>
    <w:rsid w:val="00177D3E"/>
    <w:rsid w:val="00181E8C"/>
    <w:rsid w:val="001824E6"/>
    <w:rsid w:val="00182D43"/>
    <w:rsid w:val="00182E68"/>
    <w:rsid w:val="00184D8A"/>
    <w:rsid w:val="00185518"/>
    <w:rsid w:val="00187AF7"/>
    <w:rsid w:val="00187EB6"/>
    <w:rsid w:val="00191C43"/>
    <w:rsid w:val="0019222C"/>
    <w:rsid w:val="00194E0E"/>
    <w:rsid w:val="00195DF8"/>
    <w:rsid w:val="001963C4"/>
    <w:rsid w:val="00196DCE"/>
    <w:rsid w:val="001A304F"/>
    <w:rsid w:val="001A3AAB"/>
    <w:rsid w:val="001A3FE1"/>
    <w:rsid w:val="001A4401"/>
    <w:rsid w:val="001A48A0"/>
    <w:rsid w:val="001A4DD8"/>
    <w:rsid w:val="001A6AB6"/>
    <w:rsid w:val="001A7B75"/>
    <w:rsid w:val="001B07C6"/>
    <w:rsid w:val="001B0AC4"/>
    <w:rsid w:val="001B3255"/>
    <w:rsid w:val="001B371F"/>
    <w:rsid w:val="001B3DCE"/>
    <w:rsid w:val="001B3DDF"/>
    <w:rsid w:val="001C087D"/>
    <w:rsid w:val="001C0DC1"/>
    <w:rsid w:val="001C1269"/>
    <w:rsid w:val="001C1593"/>
    <w:rsid w:val="001C217A"/>
    <w:rsid w:val="001C287E"/>
    <w:rsid w:val="001C6689"/>
    <w:rsid w:val="001D05C9"/>
    <w:rsid w:val="001D0BD7"/>
    <w:rsid w:val="001D1623"/>
    <w:rsid w:val="001D1A65"/>
    <w:rsid w:val="001D1F52"/>
    <w:rsid w:val="001D47FF"/>
    <w:rsid w:val="001D5F34"/>
    <w:rsid w:val="001E002F"/>
    <w:rsid w:val="001E28C5"/>
    <w:rsid w:val="001E3511"/>
    <w:rsid w:val="001E451B"/>
    <w:rsid w:val="001E4851"/>
    <w:rsid w:val="001E4B99"/>
    <w:rsid w:val="001E4CF5"/>
    <w:rsid w:val="001E5E3E"/>
    <w:rsid w:val="001E605A"/>
    <w:rsid w:val="001E7222"/>
    <w:rsid w:val="001F1C9F"/>
    <w:rsid w:val="001F3FAC"/>
    <w:rsid w:val="001F491A"/>
    <w:rsid w:val="001F4D86"/>
    <w:rsid w:val="001F5085"/>
    <w:rsid w:val="001F6151"/>
    <w:rsid w:val="001F794A"/>
    <w:rsid w:val="00200D5B"/>
    <w:rsid w:val="00202D52"/>
    <w:rsid w:val="0020382E"/>
    <w:rsid w:val="0020385D"/>
    <w:rsid w:val="0020493F"/>
    <w:rsid w:val="0020593C"/>
    <w:rsid w:val="002066D0"/>
    <w:rsid w:val="002067BE"/>
    <w:rsid w:val="00212062"/>
    <w:rsid w:val="002144FD"/>
    <w:rsid w:val="002164CE"/>
    <w:rsid w:val="00216D24"/>
    <w:rsid w:val="0021781E"/>
    <w:rsid w:val="002178F0"/>
    <w:rsid w:val="002200E2"/>
    <w:rsid w:val="0022019E"/>
    <w:rsid w:val="00221751"/>
    <w:rsid w:val="002237A2"/>
    <w:rsid w:val="00226606"/>
    <w:rsid w:val="00226883"/>
    <w:rsid w:val="00227EBC"/>
    <w:rsid w:val="00230AD5"/>
    <w:rsid w:val="00231784"/>
    <w:rsid w:val="002350A1"/>
    <w:rsid w:val="00235602"/>
    <w:rsid w:val="00237865"/>
    <w:rsid w:val="00240216"/>
    <w:rsid w:val="00241767"/>
    <w:rsid w:val="00243DEA"/>
    <w:rsid w:val="002457AD"/>
    <w:rsid w:val="00250B61"/>
    <w:rsid w:val="002514E8"/>
    <w:rsid w:val="00251515"/>
    <w:rsid w:val="00252128"/>
    <w:rsid w:val="002529FA"/>
    <w:rsid w:val="00253FE8"/>
    <w:rsid w:val="00254703"/>
    <w:rsid w:val="00255874"/>
    <w:rsid w:val="00255C2B"/>
    <w:rsid w:val="002572AA"/>
    <w:rsid w:val="00257469"/>
    <w:rsid w:val="0025763B"/>
    <w:rsid w:val="00261415"/>
    <w:rsid w:val="0027471D"/>
    <w:rsid w:val="00280197"/>
    <w:rsid w:val="00280211"/>
    <w:rsid w:val="0028285D"/>
    <w:rsid w:val="0028309B"/>
    <w:rsid w:val="00284450"/>
    <w:rsid w:val="00285161"/>
    <w:rsid w:val="00286627"/>
    <w:rsid w:val="00286F89"/>
    <w:rsid w:val="00287F8C"/>
    <w:rsid w:val="00291BDB"/>
    <w:rsid w:val="002935EE"/>
    <w:rsid w:val="00293F5C"/>
    <w:rsid w:val="002A0CB9"/>
    <w:rsid w:val="002A4F96"/>
    <w:rsid w:val="002A6982"/>
    <w:rsid w:val="002A6BDC"/>
    <w:rsid w:val="002A7577"/>
    <w:rsid w:val="002B08DA"/>
    <w:rsid w:val="002B25D9"/>
    <w:rsid w:val="002B583F"/>
    <w:rsid w:val="002B6ACD"/>
    <w:rsid w:val="002B7497"/>
    <w:rsid w:val="002B75BC"/>
    <w:rsid w:val="002B7BB4"/>
    <w:rsid w:val="002C198D"/>
    <w:rsid w:val="002C1D32"/>
    <w:rsid w:val="002C34DF"/>
    <w:rsid w:val="002C46DB"/>
    <w:rsid w:val="002C4D40"/>
    <w:rsid w:val="002C5A2C"/>
    <w:rsid w:val="002C657C"/>
    <w:rsid w:val="002C6AA8"/>
    <w:rsid w:val="002C7624"/>
    <w:rsid w:val="002C7917"/>
    <w:rsid w:val="002D0BD8"/>
    <w:rsid w:val="002D15DD"/>
    <w:rsid w:val="002D236D"/>
    <w:rsid w:val="002D2A4A"/>
    <w:rsid w:val="002D35CD"/>
    <w:rsid w:val="002D6E5E"/>
    <w:rsid w:val="002D7B00"/>
    <w:rsid w:val="002E0B1D"/>
    <w:rsid w:val="002E16BD"/>
    <w:rsid w:val="002E1D12"/>
    <w:rsid w:val="002E7788"/>
    <w:rsid w:val="002F0F45"/>
    <w:rsid w:val="002F17BA"/>
    <w:rsid w:val="002F2C55"/>
    <w:rsid w:val="002F4AFA"/>
    <w:rsid w:val="002F515A"/>
    <w:rsid w:val="00301313"/>
    <w:rsid w:val="0030182E"/>
    <w:rsid w:val="003021EB"/>
    <w:rsid w:val="0030279B"/>
    <w:rsid w:val="00302DFF"/>
    <w:rsid w:val="00302F9C"/>
    <w:rsid w:val="00312231"/>
    <w:rsid w:val="00313130"/>
    <w:rsid w:val="00313E42"/>
    <w:rsid w:val="003148A6"/>
    <w:rsid w:val="003167AE"/>
    <w:rsid w:val="00322AF7"/>
    <w:rsid w:val="003273AE"/>
    <w:rsid w:val="00330022"/>
    <w:rsid w:val="003304BF"/>
    <w:rsid w:val="00334989"/>
    <w:rsid w:val="00336A6E"/>
    <w:rsid w:val="00336D36"/>
    <w:rsid w:val="0034302D"/>
    <w:rsid w:val="00343513"/>
    <w:rsid w:val="00343AD9"/>
    <w:rsid w:val="00345BFD"/>
    <w:rsid w:val="00345F9E"/>
    <w:rsid w:val="00350D33"/>
    <w:rsid w:val="00352F7E"/>
    <w:rsid w:val="00353109"/>
    <w:rsid w:val="00353523"/>
    <w:rsid w:val="003535A6"/>
    <w:rsid w:val="003536A7"/>
    <w:rsid w:val="00354B77"/>
    <w:rsid w:val="00355D94"/>
    <w:rsid w:val="00356E81"/>
    <w:rsid w:val="0035725D"/>
    <w:rsid w:val="0035798D"/>
    <w:rsid w:val="00360E85"/>
    <w:rsid w:val="00360F11"/>
    <w:rsid w:val="003618CD"/>
    <w:rsid w:val="00361DDE"/>
    <w:rsid w:val="00362EF5"/>
    <w:rsid w:val="0036311D"/>
    <w:rsid w:val="00367A3B"/>
    <w:rsid w:val="00370E7D"/>
    <w:rsid w:val="003737A2"/>
    <w:rsid w:val="00373A9F"/>
    <w:rsid w:val="00374669"/>
    <w:rsid w:val="00375645"/>
    <w:rsid w:val="00375EB0"/>
    <w:rsid w:val="003769EA"/>
    <w:rsid w:val="00377187"/>
    <w:rsid w:val="0038094B"/>
    <w:rsid w:val="00381678"/>
    <w:rsid w:val="00381E11"/>
    <w:rsid w:val="00383970"/>
    <w:rsid w:val="003858B6"/>
    <w:rsid w:val="0038651C"/>
    <w:rsid w:val="00386F79"/>
    <w:rsid w:val="00387684"/>
    <w:rsid w:val="0039126E"/>
    <w:rsid w:val="00391763"/>
    <w:rsid w:val="00393C7D"/>
    <w:rsid w:val="003953D8"/>
    <w:rsid w:val="00397312"/>
    <w:rsid w:val="003A0227"/>
    <w:rsid w:val="003A3120"/>
    <w:rsid w:val="003A45AE"/>
    <w:rsid w:val="003A5E5A"/>
    <w:rsid w:val="003A6CFB"/>
    <w:rsid w:val="003A723C"/>
    <w:rsid w:val="003A7F39"/>
    <w:rsid w:val="003B0CD4"/>
    <w:rsid w:val="003B2BCC"/>
    <w:rsid w:val="003B337B"/>
    <w:rsid w:val="003B349E"/>
    <w:rsid w:val="003B3ACB"/>
    <w:rsid w:val="003B3E37"/>
    <w:rsid w:val="003B4359"/>
    <w:rsid w:val="003B4FB4"/>
    <w:rsid w:val="003B537D"/>
    <w:rsid w:val="003B53C6"/>
    <w:rsid w:val="003B7B8C"/>
    <w:rsid w:val="003C1F6A"/>
    <w:rsid w:val="003C2D57"/>
    <w:rsid w:val="003C339F"/>
    <w:rsid w:val="003C34A9"/>
    <w:rsid w:val="003D0F2B"/>
    <w:rsid w:val="003D1CDF"/>
    <w:rsid w:val="003D269F"/>
    <w:rsid w:val="003D2B15"/>
    <w:rsid w:val="003D4077"/>
    <w:rsid w:val="003D5878"/>
    <w:rsid w:val="003D5BA6"/>
    <w:rsid w:val="003D5FF1"/>
    <w:rsid w:val="003D742D"/>
    <w:rsid w:val="003D7449"/>
    <w:rsid w:val="003E0DA6"/>
    <w:rsid w:val="003E39CD"/>
    <w:rsid w:val="003E643F"/>
    <w:rsid w:val="003E6EF2"/>
    <w:rsid w:val="003E7727"/>
    <w:rsid w:val="003F3C02"/>
    <w:rsid w:val="003F74CD"/>
    <w:rsid w:val="0040032F"/>
    <w:rsid w:val="0040054B"/>
    <w:rsid w:val="0040369B"/>
    <w:rsid w:val="004036B2"/>
    <w:rsid w:val="004047A0"/>
    <w:rsid w:val="00405130"/>
    <w:rsid w:val="00405DB2"/>
    <w:rsid w:val="0040662E"/>
    <w:rsid w:val="00410071"/>
    <w:rsid w:val="004110D4"/>
    <w:rsid w:val="0041326B"/>
    <w:rsid w:val="00416B85"/>
    <w:rsid w:val="0042079F"/>
    <w:rsid w:val="004237FE"/>
    <w:rsid w:val="00423BAF"/>
    <w:rsid w:val="00425FAC"/>
    <w:rsid w:val="004276BA"/>
    <w:rsid w:val="004309CE"/>
    <w:rsid w:val="004314D0"/>
    <w:rsid w:val="00431F89"/>
    <w:rsid w:val="00432291"/>
    <w:rsid w:val="00434548"/>
    <w:rsid w:val="004348BD"/>
    <w:rsid w:val="00435635"/>
    <w:rsid w:val="004363B9"/>
    <w:rsid w:val="00441744"/>
    <w:rsid w:val="00442D59"/>
    <w:rsid w:val="00443DF3"/>
    <w:rsid w:val="004461E8"/>
    <w:rsid w:val="0044719A"/>
    <w:rsid w:val="004507D3"/>
    <w:rsid w:val="0045080E"/>
    <w:rsid w:val="00451535"/>
    <w:rsid w:val="004534DD"/>
    <w:rsid w:val="00453C43"/>
    <w:rsid w:val="00460128"/>
    <w:rsid w:val="0046020F"/>
    <w:rsid w:val="00461B44"/>
    <w:rsid w:val="00462443"/>
    <w:rsid w:val="00462585"/>
    <w:rsid w:val="00462BF5"/>
    <w:rsid w:val="00463CF3"/>
    <w:rsid w:val="004643F0"/>
    <w:rsid w:val="00465641"/>
    <w:rsid w:val="00470803"/>
    <w:rsid w:val="00470AB1"/>
    <w:rsid w:val="00470EB3"/>
    <w:rsid w:val="004710C1"/>
    <w:rsid w:val="00471349"/>
    <w:rsid w:val="00473C8C"/>
    <w:rsid w:val="004761E9"/>
    <w:rsid w:val="0048171F"/>
    <w:rsid w:val="0048464F"/>
    <w:rsid w:val="00485D1A"/>
    <w:rsid w:val="00486D89"/>
    <w:rsid w:val="00486F2A"/>
    <w:rsid w:val="00490470"/>
    <w:rsid w:val="00491139"/>
    <w:rsid w:val="00492EC8"/>
    <w:rsid w:val="00493703"/>
    <w:rsid w:val="004942BA"/>
    <w:rsid w:val="004956A9"/>
    <w:rsid w:val="004A0156"/>
    <w:rsid w:val="004A14C7"/>
    <w:rsid w:val="004A2679"/>
    <w:rsid w:val="004A2EF4"/>
    <w:rsid w:val="004A3851"/>
    <w:rsid w:val="004A5ACC"/>
    <w:rsid w:val="004A6C73"/>
    <w:rsid w:val="004B156A"/>
    <w:rsid w:val="004B4C83"/>
    <w:rsid w:val="004B70DF"/>
    <w:rsid w:val="004B7BCD"/>
    <w:rsid w:val="004B7F88"/>
    <w:rsid w:val="004C18BA"/>
    <w:rsid w:val="004C220C"/>
    <w:rsid w:val="004C28F9"/>
    <w:rsid w:val="004C507C"/>
    <w:rsid w:val="004C685F"/>
    <w:rsid w:val="004C6D0F"/>
    <w:rsid w:val="004D01FD"/>
    <w:rsid w:val="004D054B"/>
    <w:rsid w:val="004D0F07"/>
    <w:rsid w:val="004D13E4"/>
    <w:rsid w:val="004D1BA8"/>
    <w:rsid w:val="004D430D"/>
    <w:rsid w:val="004D739B"/>
    <w:rsid w:val="004D7AFF"/>
    <w:rsid w:val="004E077C"/>
    <w:rsid w:val="004E306C"/>
    <w:rsid w:val="004E34C3"/>
    <w:rsid w:val="004E586A"/>
    <w:rsid w:val="004E5BFA"/>
    <w:rsid w:val="004E7323"/>
    <w:rsid w:val="004F1060"/>
    <w:rsid w:val="004F1A1D"/>
    <w:rsid w:val="004F45FA"/>
    <w:rsid w:val="004F55D9"/>
    <w:rsid w:val="004F5D79"/>
    <w:rsid w:val="005016CB"/>
    <w:rsid w:val="00503482"/>
    <w:rsid w:val="0050378E"/>
    <w:rsid w:val="0050426B"/>
    <w:rsid w:val="00506D2D"/>
    <w:rsid w:val="00507BCF"/>
    <w:rsid w:val="00512316"/>
    <w:rsid w:val="0051313B"/>
    <w:rsid w:val="005245CF"/>
    <w:rsid w:val="0052541D"/>
    <w:rsid w:val="00526103"/>
    <w:rsid w:val="00526FB9"/>
    <w:rsid w:val="00531E17"/>
    <w:rsid w:val="005320AF"/>
    <w:rsid w:val="005327B9"/>
    <w:rsid w:val="00541076"/>
    <w:rsid w:val="00542EFE"/>
    <w:rsid w:val="00544427"/>
    <w:rsid w:val="00546664"/>
    <w:rsid w:val="00546C9D"/>
    <w:rsid w:val="00546EC4"/>
    <w:rsid w:val="005516A6"/>
    <w:rsid w:val="0055352E"/>
    <w:rsid w:val="005538C1"/>
    <w:rsid w:val="00554F9B"/>
    <w:rsid w:val="005576C2"/>
    <w:rsid w:val="00563862"/>
    <w:rsid w:val="00563938"/>
    <w:rsid w:val="00565633"/>
    <w:rsid w:val="00565C87"/>
    <w:rsid w:val="00566B4D"/>
    <w:rsid w:val="00567D5B"/>
    <w:rsid w:val="00570367"/>
    <w:rsid w:val="005705DA"/>
    <w:rsid w:val="00574748"/>
    <w:rsid w:val="005762E4"/>
    <w:rsid w:val="00576F30"/>
    <w:rsid w:val="00583B6D"/>
    <w:rsid w:val="00583DAF"/>
    <w:rsid w:val="00585D8A"/>
    <w:rsid w:val="00586B45"/>
    <w:rsid w:val="00590CFC"/>
    <w:rsid w:val="005920B2"/>
    <w:rsid w:val="00593114"/>
    <w:rsid w:val="005935E0"/>
    <w:rsid w:val="005960D9"/>
    <w:rsid w:val="00597110"/>
    <w:rsid w:val="005A0F32"/>
    <w:rsid w:val="005A5222"/>
    <w:rsid w:val="005A6558"/>
    <w:rsid w:val="005A77FE"/>
    <w:rsid w:val="005B0DAF"/>
    <w:rsid w:val="005B173A"/>
    <w:rsid w:val="005B17DD"/>
    <w:rsid w:val="005B2346"/>
    <w:rsid w:val="005B5722"/>
    <w:rsid w:val="005B6FFD"/>
    <w:rsid w:val="005C2057"/>
    <w:rsid w:val="005C2544"/>
    <w:rsid w:val="005C36C0"/>
    <w:rsid w:val="005C3F73"/>
    <w:rsid w:val="005C4B95"/>
    <w:rsid w:val="005C734A"/>
    <w:rsid w:val="005C7D41"/>
    <w:rsid w:val="005D1146"/>
    <w:rsid w:val="005D3C67"/>
    <w:rsid w:val="005D66BD"/>
    <w:rsid w:val="005D7C79"/>
    <w:rsid w:val="005E01DB"/>
    <w:rsid w:val="005E0ED3"/>
    <w:rsid w:val="005E271B"/>
    <w:rsid w:val="005E2B84"/>
    <w:rsid w:val="005E43A9"/>
    <w:rsid w:val="005E7C1A"/>
    <w:rsid w:val="005F037E"/>
    <w:rsid w:val="005F0E19"/>
    <w:rsid w:val="005F1137"/>
    <w:rsid w:val="005F1DAC"/>
    <w:rsid w:val="005F31BC"/>
    <w:rsid w:val="005F433E"/>
    <w:rsid w:val="005F5D24"/>
    <w:rsid w:val="005F7EAD"/>
    <w:rsid w:val="006017E1"/>
    <w:rsid w:val="00603710"/>
    <w:rsid w:val="006047ED"/>
    <w:rsid w:val="00604D1B"/>
    <w:rsid w:val="00605431"/>
    <w:rsid w:val="0060588B"/>
    <w:rsid w:val="00607A78"/>
    <w:rsid w:val="00611350"/>
    <w:rsid w:val="00612021"/>
    <w:rsid w:val="00612304"/>
    <w:rsid w:val="006148ED"/>
    <w:rsid w:val="00614E3F"/>
    <w:rsid w:val="006150A6"/>
    <w:rsid w:val="00617619"/>
    <w:rsid w:val="00621702"/>
    <w:rsid w:val="00621976"/>
    <w:rsid w:val="00621A31"/>
    <w:rsid w:val="006224C2"/>
    <w:rsid w:val="0062399B"/>
    <w:rsid w:val="00623D2A"/>
    <w:rsid w:val="006250CB"/>
    <w:rsid w:val="006307A0"/>
    <w:rsid w:val="00631F09"/>
    <w:rsid w:val="00632770"/>
    <w:rsid w:val="00633FA5"/>
    <w:rsid w:val="00635B71"/>
    <w:rsid w:val="00635CC6"/>
    <w:rsid w:val="006374AE"/>
    <w:rsid w:val="00645FCD"/>
    <w:rsid w:val="006475C0"/>
    <w:rsid w:val="00651A65"/>
    <w:rsid w:val="006524C7"/>
    <w:rsid w:val="00653144"/>
    <w:rsid w:val="0065418B"/>
    <w:rsid w:val="00654B79"/>
    <w:rsid w:val="00654BA3"/>
    <w:rsid w:val="00654BDD"/>
    <w:rsid w:val="006551E7"/>
    <w:rsid w:val="00655D5F"/>
    <w:rsid w:val="00656451"/>
    <w:rsid w:val="00656D1F"/>
    <w:rsid w:val="00656D4E"/>
    <w:rsid w:val="00656E49"/>
    <w:rsid w:val="006572F6"/>
    <w:rsid w:val="006579CA"/>
    <w:rsid w:val="00661973"/>
    <w:rsid w:val="00662ED9"/>
    <w:rsid w:val="00664020"/>
    <w:rsid w:val="00664D2D"/>
    <w:rsid w:val="00664E1C"/>
    <w:rsid w:val="0066557B"/>
    <w:rsid w:val="0066558C"/>
    <w:rsid w:val="00666633"/>
    <w:rsid w:val="006668B7"/>
    <w:rsid w:val="0067070A"/>
    <w:rsid w:val="00673E7E"/>
    <w:rsid w:val="0067432E"/>
    <w:rsid w:val="00675FB9"/>
    <w:rsid w:val="006765F1"/>
    <w:rsid w:val="0067728F"/>
    <w:rsid w:val="006777A3"/>
    <w:rsid w:val="006805DB"/>
    <w:rsid w:val="00680929"/>
    <w:rsid w:val="00683EF7"/>
    <w:rsid w:val="00685A99"/>
    <w:rsid w:val="00687538"/>
    <w:rsid w:val="006879A2"/>
    <w:rsid w:val="00687ECF"/>
    <w:rsid w:val="00690063"/>
    <w:rsid w:val="0069041E"/>
    <w:rsid w:val="0069092B"/>
    <w:rsid w:val="00693248"/>
    <w:rsid w:val="006972EF"/>
    <w:rsid w:val="00697A0D"/>
    <w:rsid w:val="006A02BD"/>
    <w:rsid w:val="006A2078"/>
    <w:rsid w:val="006A2893"/>
    <w:rsid w:val="006A2E68"/>
    <w:rsid w:val="006A4DB6"/>
    <w:rsid w:val="006A5C91"/>
    <w:rsid w:val="006A634D"/>
    <w:rsid w:val="006B0B9D"/>
    <w:rsid w:val="006B123A"/>
    <w:rsid w:val="006B16B3"/>
    <w:rsid w:val="006B19BC"/>
    <w:rsid w:val="006B3B4A"/>
    <w:rsid w:val="006B7A91"/>
    <w:rsid w:val="006C026B"/>
    <w:rsid w:val="006C2A83"/>
    <w:rsid w:val="006C3CE0"/>
    <w:rsid w:val="006C4708"/>
    <w:rsid w:val="006C4B8C"/>
    <w:rsid w:val="006C661B"/>
    <w:rsid w:val="006C6CF5"/>
    <w:rsid w:val="006D054D"/>
    <w:rsid w:val="006D05BB"/>
    <w:rsid w:val="006D185A"/>
    <w:rsid w:val="006D202F"/>
    <w:rsid w:val="006D2E4B"/>
    <w:rsid w:val="006D469D"/>
    <w:rsid w:val="006D59B3"/>
    <w:rsid w:val="006E0654"/>
    <w:rsid w:val="006E0B03"/>
    <w:rsid w:val="006E0DD5"/>
    <w:rsid w:val="006E120A"/>
    <w:rsid w:val="006E416F"/>
    <w:rsid w:val="006E45D6"/>
    <w:rsid w:val="006E6A23"/>
    <w:rsid w:val="006F00A4"/>
    <w:rsid w:val="006F2EBC"/>
    <w:rsid w:val="006F2FBA"/>
    <w:rsid w:val="006F3692"/>
    <w:rsid w:val="006F4C65"/>
    <w:rsid w:val="006F5BBB"/>
    <w:rsid w:val="00700D6D"/>
    <w:rsid w:val="007012D7"/>
    <w:rsid w:val="00704727"/>
    <w:rsid w:val="00704F41"/>
    <w:rsid w:val="00705593"/>
    <w:rsid w:val="00705E25"/>
    <w:rsid w:val="00706297"/>
    <w:rsid w:val="00706CB0"/>
    <w:rsid w:val="007100C6"/>
    <w:rsid w:val="00710310"/>
    <w:rsid w:val="007112BB"/>
    <w:rsid w:val="0071138B"/>
    <w:rsid w:val="00713EBF"/>
    <w:rsid w:val="00714DD7"/>
    <w:rsid w:val="00716D4E"/>
    <w:rsid w:val="007200B1"/>
    <w:rsid w:val="007235BD"/>
    <w:rsid w:val="0072393F"/>
    <w:rsid w:val="00724E5B"/>
    <w:rsid w:val="00725304"/>
    <w:rsid w:val="007271F5"/>
    <w:rsid w:val="007278F6"/>
    <w:rsid w:val="00727AE4"/>
    <w:rsid w:val="007319F0"/>
    <w:rsid w:val="00731CD4"/>
    <w:rsid w:val="007327F3"/>
    <w:rsid w:val="0073504B"/>
    <w:rsid w:val="0073555C"/>
    <w:rsid w:val="0073603F"/>
    <w:rsid w:val="007379FE"/>
    <w:rsid w:val="00737B5C"/>
    <w:rsid w:val="0074045A"/>
    <w:rsid w:val="0074290C"/>
    <w:rsid w:val="00743A4C"/>
    <w:rsid w:val="00743AD1"/>
    <w:rsid w:val="00743D03"/>
    <w:rsid w:val="00744BDC"/>
    <w:rsid w:val="00745003"/>
    <w:rsid w:val="007451BE"/>
    <w:rsid w:val="007453A5"/>
    <w:rsid w:val="007453D8"/>
    <w:rsid w:val="00746C0E"/>
    <w:rsid w:val="0074726B"/>
    <w:rsid w:val="0075065C"/>
    <w:rsid w:val="00752267"/>
    <w:rsid w:val="00753E1E"/>
    <w:rsid w:val="007555CE"/>
    <w:rsid w:val="00755C30"/>
    <w:rsid w:val="0075635D"/>
    <w:rsid w:val="007610C0"/>
    <w:rsid w:val="00761B52"/>
    <w:rsid w:val="00761F48"/>
    <w:rsid w:val="007628A2"/>
    <w:rsid w:val="00764872"/>
    <w:rsid w:val="00766A82"/>
    <w:rsid w:val="007713E0"/>
    <w:rsid w:val="00772D92"/>
    <w:rsid w:val="007732C9"/>
    <w:rsid w:val="007748C4"/>
    <w:rsid w:val="00774B91"/>
    <w:rsid w:val="00774FE8"/>
    <w:rsid w:val="00775933"/>
    <w:rsid w:val="00775F44"/>
    <w:rsid w:val="0077664E"/>
    <w:rsid w:val="0077671D"/>
    <w:rsid w:val="00780AD7"/>
    <w:rsid w:val="00781E97"/>
    <w:rsid w:val="00782450"/>
    <w:rsid w:val="00782E28"/>
    <w:rsid w:val="00783057"/>
    <w:rsid w:val="00783F35"/>
    <w:rsid w:val="007844A3"/>
    <w:rsid w:val="007905C2"/>
    <w:rsid w:val="00791783"/>
    <w:rsid w:val="00791A4B"/>
    <w:rsid w:val="00791CFB"/>
    <w:rsid w:val="00791D4E"/>
    <w:rsid w:val="00791F1C"/>
    <w:rsid w:val="007943A7"/>
    <w:rsid w:val="007A08DB"/>
    <w:rsid w:val="007A0B66"/>
    <w:rsid w:val="007A1B32"/>
    <w:rsid w:val="007A2442"/>
    <w:rsid w:val="007A2B80"/>
    <w:rsid w:val="007A4761"/>
    <w:rsid w:val="007A7811"/>
    <w:rsid w:val="007B01FF"/>
    <w:rsid w:val="007B0490"/>
    <w:rsid w:val="007B3347"/>
    <w:rsid w:val="007B36D1"/>
    <w:rsid w:val="007B780D"/>
    <w:rsid w:val="007B7810"/>
    <w:rsid w:val="007C5645"/>
    <w:rsid w:val="007C64A4"/>
    <w:rsid w:val="007C74EE"/>
    <w:rsid w:val="007C753D"/>
    <w:rsid w:val="007C7763"/>
    <w:rsid w:val="007C789D"/>
    <w:rsid w:val="007D098A"/>
    <w:rsid w:val="007D09ED"/>
    <w:rsid w:val="007D252A"/>
    <w:rsid w:val="007D2C97"/>
    <w:rsid w:val="007D2D82"/>
    <w:rsid w:val="007D7B67"/>
    <w:rsid w:val="007E0442"/>
    <w:rsid w:val="007E06A0"/>
    <w:rsid w:val="007E0778"/>
    <w:rsid w:val="007E1744"/>
    <w:rsid w:val="007E17B7"/>
    <w:rsid w:val="007E48CD"/>
    <w:rsid w:val="007E6702"/>
    <w:rsid w:val="007E7480"/>
    <w:rsid w:val="007F301D"/>
    <w:rsid w:val="007F4CAA"/>
    <w:rsid w:val="00800170"/>
    <w:rsid w:val="0080045C"/>
    <w:rsid w:val="0080128B"/>
    <w:rsid w:val="00801CC9"/>
    <w:rsid w:val="0080226B"/>
    <w:rsid w:val="00803DCB"/>
    <w:rsid w:val="00805A84"/>
    <w:rsid w:val="00805FB1"/>
    <w:rsid w:val="00806836"/>
    <w:rsid w:val="00806AE2"/>
    <w:rsid w:val="0080781D"/>
    <w:rsid w:val="008079B0"/>
    <w:rsid w:val="008108DE"/>
    <w:rsid w:val="00810DBC"/>
    <w:rsid w:val="00811E43"/>
    <w:rsid w:val="008133AB"/>
    <w:rsid w:val="0082053A"/>
    <w:rsid w:val="008247CF"/>
    <w:rsid w:val="0082771B"/>
    <w:rsid w:val="00830286"/>
    <w:rsid w:val="00831803"/>
    <w:rsid w:val="008341A3"/>
    <w:rsid w:val="008346C4"/>
    <w:rsid w:val="00835885"/>
    <w:rsid w:val="00836399"/>
    <w:rsid w:val="008366E4"/>
    <w:rsid w:val="008373E4"/>
    <w:rsid w:val="0083754F"/>
    <w:rsid w:val="00837EDC"/>
    <w:rsid w:val="00840592"/>
    <w:rsid w:val="00840A5B"/>
    <w:rsid w:val="00841BE1"/>
    <w:rsid w:val="0084427C"/>
    <w:rsid w:val="00844C39"/>
    <w:rsid w:val="00845067"/>
    <w:rsid w:val="00847744"/>
    <w:rsid w:val="00850DFA"/>
    <w:rsid w:val="008528DE"/>
    <w:rsid w:val="00853BF8"/>
    <w:rsid w:val="00855D00"/>
    <w:rsid w:val="00856094"/>
    <w:rsid w:val="00860212"/>
    <w:rsid w:val="00871471"/>
    <w:rsid w:val="008715A8"/>
    <w:rsid w:val="008731BC"/>
    <w:rsid w:val="00873B81"/>
    <w:rsid w:val="00874D17"/>
    <w:rsid w:val="00875BD8"/>
    <w:rsid w:val="00875D0D"/>
    <w:rsid w:val="0087691E"/>
    <w:rsid w:val="00877456"/>
    <w:rsid w:val="008779DD"/>
    <w:rsid w:val="008811EC"/>
    <w:rsid w:val="0088262A"/>
    <w:rsid w:val="00882FE5"/>
    <w:rsid w:val="0088313B"/>
    <w:rsid w:val="00883E5A"/>
    <w:rsid w:val="00887668"/>
    <w:rsid w:val="008879C3"/>
    <w:rsid w:val="00887D0D"/>
    <w:rsid w:val="00887F59"/>
    <w:rsid w:val="00890F48"/>
    <w:rsid w:val="00894ABB"/>
    <w:rsid w:val="00894AE1"/>
    <w:rsid w:val="00894C34"/>
    <w:rsid w:val="00897420"/>
    <w:rsid w:val="008A0E63"/>
    <w:rsid w:val="008A2B9F"/>
    <w:rsid w:val="008A3FAA"/>
    <w:rsid w:val="008A5265"/>
    <w:rsid w:val="008A7756"/>
    <w:rsid w:val="008B5490"/>
    <w:rsid w:val="008B54DA"/>
    <w:rsid w:val="008B5F10"/>
    <w:rsid w:val="008B7DFC"/>
    <w:rsid w:val="008C0F4C"/>
    <w:rsid w:val="008C3464"/>
    <w:rsid w:val="008C6862"/>
    <w:rsid w:val="008C7833"/>
    <w:rsid w:val="008D00B6"/>
    <w:rsid w:val="008D055A"/>
    <w:rsid w:val="008D072B"/>
    <w:rsid w:val="008D1684"/>
    <w:rsid w:val="008D2158"/>
    <w:rsid w:val="008D3E15"/>
    <w:rsid w:val="008D4E0E"/>
    <w:rsid w:val="008D5C2A"/>
    <w:rsid w:val="008D66D8"/>
    <w:rsid w:val="008D6DC8"/>
    <w:rsid w:val="008D6E70"/>
    <w:rsid w:val="008D6E87"/>
    <w:rsid w:val="008D71CA"/>
    <w:rsid w:val="008D7748"/>
    <w:rsid w:val="008E20EE"/>
    <w:rsid w:val="008E36AE"/>
    <w:rsid w:val="008E3C5F"/>
    <w:rsid w:val="008E3D4F"/>
    <w:rsid w:val="008E3E72"/>
    <w:rsid w:val="008F0A51"/>
    <w:rsid w:val="008F18F9"/>
    <w:rsid w:val="008F228B"/>
    <w:rsid w:val="008F2410"/>
    <w:rsid w:val="008F7D01"/>
    <w:rsid w:val="0090379E"/>
    <w:rsid w:val="00903AFD"/>
    <w:rsid w:val="00903C6E"/>
    <w:rsid w:val="0090499A"/>
    <w:rsid w:val="00904BC3"/>
    <w:rsid w:val="00904F3E"/>
    <w:rsid w:val="00905944"/>
    <w:rsid w:val="0090660D"/>
    <w:rsid w:val="00906C81"/>
    <w:rsid w:val="00907CA4"/>
    <w:rsid w:val="00916DE6"/>
    <w:rsid w:val="00917346"/>
    <w:rsid w:val="009201D9"/>
    <w:rsid w:val="00920443"/>
    <w:rsid w:val="009208F7"/>
    <w:rsid w:val="0092247C"/>
    <w:rsid w:val="00922987"/>
    <w:rsid w:val="009229F2"/>
    <w:rsid w:val="00923C04"/>
    <w:rsid w:val="00924523"/>
    <w:rsid w:val="00925FD2"/>
    <w:rsid w:val="00927B87"/>
    <w:rsid w:val="009304A8"/>
    <w:rsid w:val="00931F80"/>
    <w:rsid w:val="009338AF"/>
    <w:rsid w:val="00935C1A"/>
    <w:rsid w:val="00936125"/>
    <w:rsid w:val="00936FE5"/>
    <w:rsid w:val="00940CD5"/>
    <w:rsid w:val="0094198D"/>
    <w:rsid w:val="00941EB3"/>
    <w:rsid w:val="009444EE"/>
    <w:rsid w:val="00946E1D"/>
    <w:rsid w:val="00946FFA"/>
    <w:rsid w:val="0094792A"/>
    <w:rsid w:val="00947E48"/>
    <w:rsid w:val="00951F6A"/>
    <w:rsid w:val="00953BEE"/>
    <w:rsid w:val="00955065"/>
    <w:rsid w:val="00955483"/>
    <w:rsid w:val="009560CB"/>
    <w:rsid w:val="00960E6F"/>
    <w:rsid w:val="00961647"/>
    <w:rsid w:val="009617A7"/>
    <w:rsid w:val="00962F6D"/>
    <w:rsid w:val="00963E31"/>
    <w:rsid w:val="0096459C"/>
    <w:rsid w:val="00965257"/>
    <w:rsid w:val="009670BB"/>
    <w:rsid w:val="0097136E"/>
    <w:rsid w:val="0097145D"/>
    <w:rsid w:val="00971E0E"/>
    <w:rsid w:val="009749E4"/>
    <w:rsid w:val="009769B8"/>
    <w:rsid w:val="00980AC8"/>
    <w:rsid w:val="0098172C"/>
    <w:rsid w:val="00984E7C"/>
    <w:rsid w:val="00984F12"/>
    <w:rsid w:val="00991464"/>
    <w:rsid w:val="0099175B"/>
    <w:rsid w:val="009921B7"/>
    <w:rsid w:val="009921EF"/>
    <w:rsid w:val="00992B7C"/>
    <w:rsid w:val="00993037"/>
    <w:rsid w:val="009946C8"/>
    <w:rsid w:val="0099494E"/>
    <w:rsid w:val="00994EBE"/>
    <w:rsid w:val="00995043"/>
    <w:rsid w:val="00995DFC"/>
    <w:rsid w:val="009965E2"/>
    <w:rsid w:val="00996EE5"/>
    <w:rsid w:val="00997B5A"/>
    <w:rsid w:val="009A01C0"/>
    <w:rsid w:val="009A0B10"/>
    <w:rsid w:val="009A17C1"/>
    <w:rsid w:val="009A2E3B"/>
    <w:rsid w:val="009A3510"/>
    <w:rsid w:val="009B057B"/>
    <w:rsid w:val="009B2D26"/>
    <w:rsid w:val="009B2F2E"/>
    <w:rsid w:val="009B7080"/>
    <w:rsid w:val="009B7334"/>
    <w:rsid w:val="009B73FD"/>
    <w:rsid w:val="009C2B9A"/>
    <w:rsid w:val="009C2D47"/>
    <w:rsid w:val="009C2E4C"/>
    <w:rsid w:val="009C3127"/>
    <w:rsid w:val="009C345D"/>
    <w:rsid w:val="009C6A64"/>
    <w:rsid w:val="009D2096"/>
    <w:rsid w:val="009D3CF0"/>
    <w:rsid w:val="009D3FFD"/>
    <w:rsid w:val="009D5CB0"/>
    <w:rsid w:val="009D5DC2"/>
    <w:rsid w:val="009D5DED"/>
    <w:rsid w:val="009D6DBF"/>
    <w:rsid w:val="009D7263"/>
    <w:rsid w:val="009E0913"/>
    <w:rsid w:val="009E0BFB"/>
    <w:rsid w:val="009E102B"/>
    <w:rsid w:val="009E5713"/>
    <w:rsid w:val="009E6EC1"/>
    <w:rsid w:val="009F0B0C"/>
    <w:rsid w:val="009F1A0A"/>
    <w:rsid w:val="009F23BF"/>
    <w:rsid w:val="009F69FD"/>
    <w:rsid w:val="009F6E40"/>
    <w:rsid w:val="009F715D"/>
    <w:rsid w:val="00A01092"/>
    <w:rsid w:val="00A02CAD"/>
    <w:rsid w:val="00A0525E"/>
    <w:rsid w:val="00A06E1A"/>
    <w:rsid w:val="00A07141"/>
    <w:rsid w:val="00A071F8"/>
    <w:rsid w:val="00A072C5"/>
    <w:rsid w:val="00A07584"/>
    <w:rsid w:val="00A15663"/>
    <w:rsid w:val="00A15AF5"/>
    <w:rsid w:val="00A17237"/>
    <w:rsid w:val="00A17EC7"/>
    <w:rsid w:val="00A200D1"/>
    <w:rsid w:val="00A21181"/>
    <w:rsid w:val="00A235B7"/>
    <w:rsid w:val="00A24074"/>
    <w:rsid w:val="00A24870"/>
    <w:rsid w:val="00A25AC3"/>
    <w:rsid w:val="00A25ADA"/>
    <w:rsid w:val="00A279D2"/>
    <w:rsid w:val="00A27D7F"/>
    <w:rsid w:val="00A3004E"/>
    <w:rsid w:val="00A31B63"/>
    <w:rsid w:val="00A332ED"/>
    <w:rsid w:val="00A344FE"/>
    <w:rsid w:val="00A34C16"/>
    <w:rsid w:val="00A34E10"/>
    <w:rsid w:val="00A410DC"/>
    <w:rsid w:val="00A41259"/>
    <w:rsid w:val="00A41917"/>
    <w:rsid w:val="00A425D2"/>
    <w:rsid w:val="00A43D49"/>
    <w:rsid w:val="00A43E79"/>
    <w:rsid w:val="00A445B5"/>
    <w:rsid w:val="00A451AD"/>
    <w:rsid w:val="00A46AD9"/>
    <w:rsid w:val="00A47F07"/>
    <w:rsid w:val="00A509E1"/>
    <w:rsid w:val="00A51376"/>
    <w:rsid w:val="00A513ED"/>
    <w:rsid w:val="00A5238C"/>
    <w:rsid w:val="00A5276E"/>
    <w:rsid w:val="00A53339"/>
    <w:rsid w:val="00A54FA2"/>
    <w:rsid w:val="00A56426"/>
    <w:rsid w:val="00A564EA"/>
    <w:rsid w:val="00A56D7C"/>
    <w:rsid w:val="00A57900"/>
    <w:rsid w:val="00A60E48"/>
    <w:rsid w:val="00A61F5E"/>
    <w:rsid w:val="00A6361E"/>
    <w:rsid w:val="00A64BDE"/>
    <w:rsid w:val="00A6588D"/>
    <w:rsid w:val="00A66D71"/>
    <w:rsid w:val="00A678F8"/>
    <w:rsid w:val="00A7095D"/>
    <w:rsid w:val="00A70C46"/>
    <w:rsid w:val="00A72F9E"/>
    <w:rsid w:val="00A739A0"/>
    <w:rsid w:val="00A74F03"/>
    <w:rsid w:val="00A75897"/>
    <w:rsid w:val="00A76E5D"/>
    <w:rsid w:val="00A7726D"/>
    <w:rsid w:val="00A8065E"/>
    <w:rsid w:val="00A84B94"/>
    <w:rsid w:val="00A853C7"/>
    <w:rsid w:val="00A873F1"/>
    <w:rsid w:val="00A90E81"/>
    <w:rsid w:val="00A91370"/>
    <w:rsid w:val="00A93798"/>
    <w:rsid w:val="00A93EA8"/>
    <w:rsid w:val="00A96F80"/>
    <w:rsid w:val="00A97469"/>
    <w:rsid w:val="00AA0552"/>
    <w:rsid w:val="00AA19EB"/>
    <w:rsid w:val="00AA1D69"/>
    <w:rsid w:val="00AA2CFD"/>
    <w:rsid w:val="00AA4A95"/>
    <w:rsid w:val="00AB0DBB"/>
    <w:rsid w:val="00AB584F"/>
    <w:rsid w:val="00AC25C8"/>
    <w:rsid w:val="00AC3997"/>
    <w:rsid w:val="00AC3B21"/>
    <w:rsid w:val="00AD00E6"/>
    <w:rsid w:val="00AD08DE"/>
    <w:rsid w:val="00AD0BFF"/>
    <w:rsid w:val="00AD2E29"/>
    <w:rsid w:val="00AD2EBF"/>
    <w:rsid w:val="00AD329E"/>
    <w:rsid w:val="00AD3C75"/>
    <w:rsid w:val="00AD4BD5"/>
    <w:rsid w:val="00AD5590"/>
    <w:rsid w:val="00AD5605"/>
    <w:rsid w:val="00AD5BFF"/>
    <w:rsid w:val="00AD74C9"/>
    <w:rsid w:val="00AD7A32"/>
    <w:rsid w:val="00AE1050"/>
    <w:rsid w:val="00AE60ED"/>
    <w:rsid w:val="00AE6548"/>
    <w:rsid w:val="00AE79E4"/>
    <w:rsid w:val="00AE7A06"/>
    <w:rsid w:val="00AF0F43"/>
    <w:rsid w:val="00AF36B6"/>
    <w:rsid w:val="00AF3E78"/>
    <w:rsid w:val="00AF58E7"/>
    <w:rsid w:val="00AF5EF5"/>
    <w:rsid w:val="00AF768C"/>
    <w:rsid w:val="00B01E58"/>
    <w:rsid w:val="00B06C23"/>
    <w:rsid w:val="00B0750D"/>
    <w:rsid w:val="00B078D3"/>
    <w:rsid w:val="00B10BDF"/>
    <w:rsid w:val="00B126F9"/>
    <w:rsid w:val="00B12A8A"/>
    <w:rsid w:val="00B13585"/>
    <w:rsid w:val="00B17F4A"/>
    <w:rsid w:val="00B20423"/>
    <w:rsid w:val="00B208A2"/>
    <w:rsid w:val="00B222FF"/>
    <w:rsid w:val="00B229A0"/>
    <w:rsid w:val="00B24013"/>
    <w:rsid w:val="00B25EF5"/>
    <w:rsid w:val="00B263A9"/>
    <w:rsid w:val="00B26416"/>
    <w:rsid w:val="00B301AD"/>
    <w:rsid w:val="00B3431B"/>
    <w:rsid w:val="00B34D95"/>
    <w:rsid w:val="00B35EBF"/>
    <w:rsid w:val="00B40F9B"/>
    <w:rsid w:val="00B4153A"/>
    <w:rsid w:val="00B42134"/>
    <w:rsid w:val="00B442C3"/>
    <w:rsid w:val="00B44E38"/>
    <w:rsid w:val="00B46635"/>
    <w:rsid w:val="00B46F14"/>
    <w:rsid w:val="00B50E46"/>
    <w:rsid w:val="00B52647"/>
    <w:rsid w:val="00B53647"/>
    <w:rsid w:val="00B5404B"/>
    <w:rsid w:val="00B540F9"/>
    <w:rsid w:val="00B54C6B"/>
    <w:rsid w:val="00B572BC"/>
    <w:rsid w:val="00B578C3"/>
    <w:rsid w:val="00B57FA4"/>
    <w:rsid w:val="00B60CBB"/>
    <w:rsid w:val="00B6261E"/>
    <w:rsid w:val="00B635DE"/>
    <w:rsid w:val="00B63B92"/>
    <w:rsid w:val="00B665E0"/>
    <w:rsid w:val="00B71FA2"/>
    <w:rsid w:val="00B72A8E"/>
    <w:rsid w:val="00B72F75"/>
    <w:rsid w:val="00B73610"/>
    <w:rsid w:val="00B73EB4"/>
    <w:rsid w:val="00B74252"/>
    <w:rsid w:val="00B76429"/>
    <w:rsid w:val="00B768A9"/>
    <w:rsid w:val="00B777C2"/>
    <w:rsid w:val="00B81D89"/>
    <w:rsid w:val="00B82A56"/>
    <w:rsid w:val="00B82B18"/>
    <w:rsid w:val="00B85D8E"/>
    <w:rsid w:val="00B86D97"/>
    <w:rsid w:val="00B876F3"/>
    <w:rsid w:val="00B90E57"/>
    <w:rsid w:val="00B919B0"/>
    <w:rsid w:val="00B92B5D"/>
    <w:rsid w:val="00B9542D"/>
    <w:rsid w:val="00BA00F3"/>
    <w:rsid w:val="00BA2243"/>
    <w:rsid w:val="00BA30DF"/>
    <w:rsid w:val="00BA3912"/>
    <w:rsid w:val="00BA6DCC"/>
    <w:rsid w:val="00BA7015"/>
    <w:rsid w:val="00BA7176"/>
    <w:rsid w:val="00BB0253"/>
    <w:rsid w:val="00BB06A0"/>
    <w:rsid w:val="00BB266A"/>
    <w:rsid w:val="00BB3953"/>
    <w:rsid w:val="00BB7CD6"/>
    <w:rsid w:val="00BC0125"/>
    <w:rsid w:val="00BC048D"/>
    <w:rsid w:val="00BC0860"/>
    <w:rsid w:val="00BC1383"/>
    <w:rsid w:val="00BC13EB"/>
    <w:rsid w:val="00BC1797"/>
    <w:rsid w:val="00BC3FD7"/>
    <w:rsid w:val="00BC4662"/>
    <w:rsid w:val="00BC6015"/>
    <w:rsid w:val="00BC79C1"/>
    <w:rsid w:val="00BC7A35"/>
    <w:rsid w:val="00BC7A9D"/>
    <w:rsid w:val="00BD1F87"/>
    <w:rsid w:val="00BD4623"/>
    <w:rsid w:val="00BE1EB0"/>
    <w:rsid w:val="00BE2164"/>
    <w:rsid w:val="00BE338B"/>
    <w:rsid w:val="00BE43B7"/>
    <w:rsid w:val="00BE45AD"/>
    <w:rsid w:val="00BE49D1"/>
    <w:rsid w:val="00BE526D"/>
    <w:rsid w:val="00BE606B"/>
    <w:rsid w:val="00BF0160"/>
    <w:rsid w:val="00BF0E9F"/>
    <w:rsid w:val="00BF3159"/>
    <w:rsid w:val="00BF50F4"/>
    <w:rsid w:val="00C00C90"/>
    <w:rsid w:val="00C01946"/>
    <w:rsid w:val="00C04CE1"/>
    <w:rsid w:val="00C05628"/>
    <w:rsid w:val="00C0591C"/>
    <w:rsid w:val="00C10564"/>
    <w:rsid w:val="00C13544"/>
    <w:rsid w:val="00C137D6"/>
    <w:rsid w:val="00C14534"/>
    <w:rsid w:val="00C14B92"/>
    <w:rsid w:val="00C2125A"/>
    <w:rsid w:val="00C22E69"/>
    <w:rsid w:val="00C2377C"/>
    <w:rsid w:val="00C24881"/>
    <w:rsid w:val="00C24FBD"/>
    <w:rsid w:val="00C2543C"/>
    <w:rsid w:val="00C26C69"/>
    <w:rsid w:val="00C3108C"/>
    <w:rsid w:val="00C3139F"/>
    <w:rsid w:val="00C31B67"/>
    <w:rsid w:val="00C3417D"/>
    <w:rsid w:val="00C35E70"/>
    <w:rsid w:val="00C36A44"/>
    <w:rsid w:val="00C36E00"/>
    <w:rsid w:val="00C40B80"/>
    <w:rsid w:val="00C41282"/>
    <w:rsid w:val="00C45C47"/>
    <w:rsid w:val="00C4750F"/>
    <w:rsid w:val="00C517A3"/>
    <w:rsid w:val="00C51922"/>
    <w:rsid w:val="00C519C7"/>
    <w:rsid w:val="00C53FB7"/>
    <w:rsid w:val="00C54E96"/>
    <w:rsid w:val="00C55193"/>
    <w:rsid w:val="00C558E3"/>
    <w:rsid w:val="00C604CE"/>
    <w:rsid w:val="00C605DC"/>
    <w:rsid w:val="00C62C84"/>
    <w:rsid w:val="00C63682"/>
    <w:rsid w:val="00C642C5"/>
    <w:rsid w:val="00C64748"/>
    <w:rsid w:val="00C650CD"/>
    <w:rsid w:val="00C65723"/>
    <w:rsid w:val="00C65884"/>
    <w:rsid w:val="00C7220C"/>
    <w:rsid w:val="00C734BC"/>
    <w:rsid w:val="00C74B82"/>
    <w:rsid w:val="00C772D7"/>
    <w:rsid w:val="00C77B1A"/>
    <w:rsid w:val="00C80381"/>
    <w:rsid w:val="00C814A1"/>
    <w:rsid w:val="00C8316C"/>
    <w:rsid w:val="00C831DA"/>
    <w:rsid w:val="00C84CF7"/>
    <w:rsid w:val="00C856B6"/>
    <w:rsid w:val="00C859C5"/>
    <w:rsid w:val="00C8646C"/>
    <w:rsid w:val="00C8658B"/>
    <w:rsid w:val="00C87060"/>
    <w:rsid w:val="00C8782E"/>
    <w:rsid w:val="00C879DB"/>
    <w:rsid w:val="00C90A8E"/>
    <w:rsid w:val="00C928AC"/>
    <w:rsid w:val="00C93736"/>
    <w:rsid w:val="00C9437F"/>
    <w:rsid w:val="00C94693"/>
    <w:rsid w:val="00C95045"/>
    <w:rsid w:val="00C95558"/>
    <w:rsid w:val="00C96CD2"/>
    <w:rsid w:val="00C97176"/>
    <w:rsid w:val="00CA1005"/>
    <w:rsid w:val="00CA1290"/>
    <w:rsid w:val="00CA1522"/>
    <w:rsid w:val="00CA1760"/>
    <w:rsid w:val="00CA6B25"/>
    <w:rsid w:val="00CA71F1"/>
    <w:rsid w:val="00CB07C3"/>
    <w:rsid w:val="00CB1978"/>
    <w:rsid w:val="00CB1CB7"/>
    <w:rsid w:val="00CB2E55"/>
    <w:rsid w:val="00CB4AE4"/>
    <w:rsid w:val="00CB55D5"/>
    <w:rsid w:val="00CB5C14"/>
    <w:rsid w:val="00CB6084"/>
    <w:rsid w:val="00CB60D9"/>
    <w:rsid w:val="00CB6E33"/>
    <w:rsid w:val="00CB6E68"/>
    <w:rsid w:val="00CC19F3"/>
    <w:rsid w:val="00CC2A07"/>
    <w:rsid w:val="00CC346E"/>
    <w:rsid w:val="00CC3E71"/>
    <w:rsid w:val="00CC40F0"/>
    <w:rsid w:val="00CC4971"/>
    <w:rsid w:val="00CC5A2C"/>
    <w:rsid w:val="00CC711A"/>
    <w:rsid w:val="00CD11ED"/>
    <w:rsid w:val="00CD23FB"/>
    <w:rsid w:val="00CD2E9D"/>
    <w:rsid w:val="00CE03A3"/>
    <w:rsid w:val="00CE23DC"/>
    <w:rsid w:val="00CE377D"/>
    <w:rsid w:val="00CE3CF0"/>
    <w:rsid w:val="00CE3E29"/>
    <w:rsid w:val="00CE5761"/>
    <w:rsid w:val="00CE6A28"/>
    <w:rsid w:val="00CE7985"/>
    <w:rsid w:val="00CE7C28"/>
    <w:rsid w:val="00CF1B77"/>
    <w:rsid w:val="00CF1E76"/>
    <w:rsid w:val="00CF2D17"/>
    <w:rsid w:val="00CF3D37"/>
    <w:rsid w:val="00CF4CBB"/>
    <w:rsid w:val="00CF6927"/>
    <w:rsid w:val="00CF6BAB"/>
    <w:rsid w:val="00CF7056"/>
    <w:rsid w:val="00D00A53"/>
    <w:rsid w:val="00D00AE0"/>
    <w:rsid w:val="00D04A4D"/>
    <w:rsid w:val="00D056F2"/>
    <w:rsid w:val="00D06B8E"/>
    <w:rsid w:val="00D06FDD"/>
    <w:rsid w:val="00D10418"/>
    <w:rsid w:val="00D1065D"/>
    <w:rsid w:val="00D1098A"/>
    <w:rsid w:val="00D1158A"/>
    <w:rsid w:val="00D115DC"/>
    <w:rsid w:val="00D117FE"/>
    <w:rsid w:val="00D15427"/>
    <w:rsid w:val="00D16709"/>
    <w:rsid w:val="00D16770"/>
    <w:rsid w:val="00D16D98"/>
    <w:rsid w:val="00D17129"/>
    <w:rsid w:val="00D24AC4"/>
    <w:rsid w:val="00D26097"/>
    <w:rsid w:val="00D2662B"/>
    <w:rsid w:val="00D2785C"/>
    <w:rsid w:val="00D304BB"/>
    <w:rsid w:val="00D32105"/>
    <w:rsid w:val="00D32792"/>
    <w:rsid w:val="00D33C5F"/>
    <w:rsid w:val="00D35B0C"/>
    <w:rsid w:val="00D404F6"/>
    <w:rsid w:val="00D423D2"/>
    <w:rsid w:val="00D44EF3"/>
    <w:rsid w:val="00D46A3B"/>
    <w:rsid w:val="00D4747E"/>
    <w:rsid w:val="00D5013E"/>
    <w:rsid w:val="00D53AB6"/>
    <w:rsid w:val="00D543EB"/>
    <w:rsid w:val="00D544A1"/>
    <w:rsid w:val="00D61008"/>
    <w:rsid w:val="00D6266A"/>
    <w:rsid w:val="00D63EA1"/>
    <w:rsid w:val="00D64008"/>
    <w:rsid w:val="00D64CD4"/>
    <w:rsid w:val="00D64D44"/>
    <w:rsid w:val="00D66E18"/>
    <w:rsid w:val="00D70493"/>
    <w:rsid w:val="00D7087D"/>
    <w:rsid w:val="00D74150"/>
    <w:rsid w:val="00D74908"/>
    <w:rsid w:val="00D7591F"/>
    <w:rsid w:val="00D778B5"/>
    <w:rsid w:val="00D82C21"/>
    <w:rsid w:val="00D83D74"/>
    <w:rsid w:val="00D85269"/>
    <w:rsid w:val="00D85BD9"/>
    <w:rsid w:val="00D85CE8"/>
    <w:rsid w:val="00D85F5B"/>
    <w:rsid w:val="00D86936"/>
    <w:rsid w:val="00D90AE0"/>
    <w:rsid w:val="00D922C5"/>
    <w:rsid w:val="00D92CC8"/>
    <w:rsid w:val="00D9382A"/>
    <w:rsid w:val="00D9473E"/>
    <w:rsid w:val="00D947F7"/>
    <w:rsid w:val="00D94AB3"/>
    <w:rsid w:val="00D958A5"/>
    <w:rsid w:val="00D96814"/>
    <w:rsid w:val="00D96AFE"/>
    <w:rsid w:val="00D97022"/>
    <w:rsid w:val="00D97B01"/>
    <w:rsid w:val="00D97C61"/>
    <w:rsid w:val="00D97E14"/>
    <w:rsid w:val="00D97FE8"/>
    <w:rsid w:val="00DA06DA"/>
    <w:rsid w:val="00DA06F7"/>
    <w:rsid w:val="00DA0BA0"/>
    <w:rsid w:val="00DA2E32"/>
    <w:rsid w:val="00DA2E45"/>
    <w:rsid w:val="00DA32A4"/>
    <w:rsid w:val="00DA3B21"/>
    <w:rsid w:val="00DA3FEF"/>
    <w:rsid w:val="00DA404C"/>
    <w:rsid w:val="00DA63F9"/>
    <w:rsid w:val="00DA71CD"/>
    <w:rsid w:val="00DB0C03"/>
    <w:rsid w:val="00DB2784"/>
    <w:rsid w:val="00DB4688"/>
    <w:rsid w:val="00DB58BC"/>
    <w:rsid w:val="00DB74F8"/>
    <w:rsid w:val="00DB7F14"/>
    <w:rsid w:val="00DC0735"/>
    <w:rsid w:val="00DC1D92"/>
    <w:rsid w:val="00DC430B"/>
    <w:rsid w:val="00DC4B6D"/>
    <w:rsid w:val="00DC4EA8"/>
    <w:rsid w:val="00DC5B6F"/>
    <w:rsid w:val="00DC6D07"/>
    <w:rsid w:val="00DC7259"/>
    <w:rsid w:val="00DC7E98"/>
    <w:rsid w:val="00DD10A3"/>
    <w:rsid w:val="00DD4597"/>
    <w:rsid w:val="00DD7D25"/>
    <w:rsid w:val="00DE2129"/>
    <w:rsid w:val="00DE43A7"/>
    <w:rsid w:val="00DE5C19"/>
    <w:rsid w:val="00DE6B62"/>
    <w:rsid w:val="00DE70EB"/>
    <w:rsid w:val="00DF100F"/>
    <w:rsid w:val="00DF2437"/>
    <w:rsid w:val="00DF3583"/>
    <w:rsid w:val="00DF658F"/>
    <w:rsid w:val="00DF7CF6"/>
    <w:rsid w:val="00E01735"/>
    <w:rsid w:val="00E01DE9"/>
    <w:rsid w:val="00E01FC3"/>
    <w:rsid w:val="00E02A11"/>
    <w:rsid w:val="00E046F8"/>
    <w:rsid w:val="00E0478B"/>
    <w:rsid w:val="00E04F67"/>
    <w:rsid w:val="00E07255"/>
    <w:rsid w:val="00E07997"/>
    <w:rsid w:val="00E079BE"/>
    <w:rsid w:val="00E07DA9"/>
    <w:rsid w:val="00E11159"/>
    <w:rsid w:val="00E11441"/>
    <w:rsid w:val="00E1174F"/>
    <w:rsid w:val="00E16176"/>
    <w:rsid w:val="00E2073E"/>
    <w:rsid w:val="00E2180F"/>
    <w:rsid w:val="00E21AAA"/>
    <w:rsid w:val="00E2327E"/>
    <w:rsid w:val="00E25C6A"/>
    <w:rsid w:val="00E25DB8"/>
    <w:rsid w:val="00E301DD"/>
    <w:rsid w:val="00E326D7"/>
    <w:rsid w:val="00E344F8"/>
    <w:rsid w:val="00E34DBD"/>
    <w:rsid w:val="00E35354"/>
    <w:rsid w:val="00E355B5"/>
    <w:rsid w:val="00E409EF"/>
    <w:rsid w:val="00E433D8"/>
    <w:rsid w:val="00E44611"/>
    <w:rsid w:val="00E464E0"/>
    <w:rsid w:val="00E50404"/>
    <w:rsid w:val="00E53213"/>
    <w:rsid w:val="00E546BA"/>
    <w:rsid w:val="00E54883"/>
    <w:rsid w:val="00E55F29"/>
    <w:rsid w:val="00E56219"/>
    <w:rsid w:val="00E5753D"/>
    <w:rsid w:val="00E57D72"/>
    <w:rsid w:val="00E57EF7"/>
    <w:rsid w:val="00E62189"/>
    <w:rsid w:val="00E62DFE"/>
    <w:rsid w:val="00E63EC1"/>
    <w:rsid w:val="00E67B86"/>
    <w:rsid w:val="00E70518"/>
    <w:rsid w:val="00E71574"/>
    <w:rsid w:val="00E73ACB"/>
    <w:rsid w:val="00E77DFE"/>
    <w:rsid w:val="00E77E14"/>
    <w:rsid w:val="00E77E2C"/>
    <w:rsid w:val="00E80011"/>
    <w:rsid w:val="00E80D9B"/>
    <w:rsid w:val="00E80E3F"/>
    <w:rsid w:val="00E8101E"/>
    <w:rsid w:val="00E81162"/>
    <w:rsid w:val="00E83E68"/>
    <w:rsid w:val="00E867AF"/>
    <w:rsid w:val="00E94358"/>
    <w:rsid w:val="00E956E3"/>
    <w:rsid w:val="00E96B03"/>
    <w:rsid w:val="00EA06DA"/>
    <w:rsid w:val="00EA1ACA"/>
    <w:rsid w:val="00EA1E4A"/>
    <w:rsid w:val="00EA2BD1"/>
    <w:rsid w:val="00EA58C2"/>
    <w:rsid w:val="00EA59C7"/>
    <w:rsid w:val="00EA7D11"/>
    <w:rsid w:val="00EB0C7B"/>
    <w:rsid w:val="00EB16F7"/>
    <w:rsid w:val="00EB3E58"/>
    <w:rsid w:val="00EB492F"/>
    <w:rsid w:val="00EB4B44"/>
    <w:rsid w:val="00EB6352"/>
    <w:rsid w:val="00EB7461"/>
    <w:rsid w:val="00EC1511"/>
    <w:rsid w:val="00EC30FB"/>
    <w:rsid w:val="00EC65F0"/>
    <w:rsid w:val="00ED00D7"/>
    <w:rsid w:val="00ED16D7"/>
    <w:rsid w:val="00ED27C0"/>
    <w:rsid w:val="00ED28D8"/>
    <w:rsid w:val="00ED4E03"/>
    <w:rsid w:val="00ED5C41"/>
    <w:rsid w:val="00ED680E"/>
    <w:rsid w:val="00ED6AE0"/>
    <w:rsid w:val="00EE013D"/>
    <w:rsid w:val="00EE0F57"/>
    <w:rsid w:val="00EE190B"/>
    <w:rsid w:val="00EE2740"/>
    <w:rsid w:val="00EE2A7D"/>
    <w:rsid w:val="00EE417F"/>
    <w:rsid w:val="00EE51C9"/>
    <w:rsid w:val="00EE52F6"/>
    <w:rsid w:val="00EE567B"/>
    <w:rsid w:val="00EE6404"/>
    <w:rsid w:val="00EE6DF5"/>
    <w:rsid w:val="00EF0B47"/>
    <w:rsid w:val="00EF14FF"/>
    <w:rsid w:val="00EF15C3"/>
    <w:rsid w:val="00EF3A16"/>
    <w:rsid w:val="00EF583F"/>
    <w:rsid w:val="00EF5EFC"/>
    <w:rsid w:val="00EF611F"/>
    <w:rsid w:val="00EF683F"/>
    <w:rsid w:val="00EF743B"/>
    <w:rsid w:val="00EF7784"/>
    <w:rsid w:val="00F009C8"/>
    <w:rsid w:val="00F02656"/>
    <w:rsid w:val="00F02B36"/>
    <w:rsid w:val="00F0444C"/>
    <w:rsid w:val="00F0580A"/>
    <w:rsid w:val="00F05BFD"/>
    <w:rsid w:val="00F07251"/>
    <w:rsid w:val="00F07503"/>
    <w:rsid w:val="00F10236"/>
    <w:rsid w:val="00F11B4A"/>
    <w:rsid w:val="00F13529"/>
    <w:rsid w:val="00F14B5C"/>
    <w:rsid w:val="00F15662"/>
    <w:rsid w:val="00F17946"/>
    <w:rsid w:val="00F20100"/>
    <w:rsid w:val="00F217E0"/>
    <w:rsid w:val="00F22883"/>
    <w:rsid w:val="00F2530E"/>
    <w:rsid w:val="00F25A5B"/>
    <w:rsid w:val="00F264AA"/>
    <w:rsid w:val="00F271F5"/>
    <w:rsid w:val="00F31DC1"/>
    <w:rsid w:val="00F320FF"/>
    <w:rsid w:val="00F32CC5"/>
    <w:rsid w:val="00F33EA5"/>
    <w:rsid w:val="00F3495D"/>
    <w:rsid w:val="00F40232"/>
    <w:rsid w:val="00F41692"/>
    <w:rsid w:val="00F42809"/>
    <w:rsid w:val="00F42857"/>
    <w:rsid w:val="00F44013"/>
    <w:rsid w:val="00F4425C"/>
    <w:rsid w:val="00F44F78"/>
    <w:rsid w:val="00F45EDB"/>
    <w:rsid w:val="00F465AB"/>
    <w:rsid w:val="00F5022B"/>
    <w:rsid w:val="00F5081D"/>
    <w:rsid w:val="00F510B5"/>
    <w:rsid w:val="00F52586"/>
    <w:rsid w:val="00F5262D"/>
    <w:rsid w:val="00F5287D"/>
    <w:rsid w:val="00F542B1"/>
    <w:rsid w:val="00F5470A"/>
    <w:rsid w:val="00F54DF9"/>
    <w:rsid w:val="00F5785A"/>
    <w:rsid w:val="00F57C12"/>
    <w:rsid w:val="00F60654"/>
    <w:rsid w:val="00F619CE"/>
    <w:rsid w:val="00F638A4"/>
    <w:rsid w:val="00F6444D"/>
    <w:rsid w:val="00F6489F"/>
    <w:rsid w:val="00F64F76"/>
    <w:rsid w:val="00F6686C"/>
    <w:rsid w:val="00F66FDF"/>
    <w:rsid w:val="00F70991"/>
    <w:rsid w:val="00F71789"/>
    <w:rsid w:val="00F7271C"/>
    <w:rsid w:val="00F73F6F"/>
    <w:rsid w:val="00F75164"/>
    <w:rsid w:val="00F75653"/>
    <w:rsid w:val="00F75987"/>
    <w:rsid w:val="00F76FD3"/>
    <w:rsid w:val="00F7759A"/>
    <w:rsid w:val="00F808D8"/>
    <w:rsid w:val="00F809E1"/>
    <w:rsid w:val="00F821DC"/>
    <w:rsid w:val="00F83739"/>
    <w:rsid w:val="00F83827"/>
    <w:rsid w:val="00F83D95"/>
    <w:rsid w:val="00F8534C"/>
    <w:rsid w:val="00F8573F"/>
    <w:rsid w:val="00F85E50"/>
    <w:rsid w:val="00F8627F"/>
    <w:rsid w:val="00F8671C"/>
    <w:rsid w:val="00F87918"/>
    <w:rsid w:val="00F91EB6"/>
    <w:rsid w:val="00F9365D"/>
    <w:rsid w:val="00F960A7"/>
    <w:rsid w:val="00F96B8D"/>
    <w:rsid w:val="00F96F15"/>
    <w:rsid w:val="00F979F4"/>
    <w:rsid w:val="00F97BC0"/>
    <w:rsid w:val="00FA04C5"/>
    <w:rsid w:val="00FA12CD"/>
    <w:rsid w:val="00FA39C6"/>
    <w:rsid w:val="00FA4020"/>
    <w:rsid w:val="00FA40BD"/>
    <w:rsid w:val="00FA7AC7"/>
    <w:rsid w:val="00FB00AC"/>
    <w:rsid w:val="00FB1751"/>
    <w:rsid w:val="00FB1C64"/>
    <w:rsid w:val="00FB1EDE"/>
    <w:rsid w:val="00FB2119"/>
    <w:rsid w:val="00FB2860"/>
    <w:rsid w:val="00FB30BA"/>
    <w:rsid w:val="00FB6131"/>
    <w:rsid w:val="00FC0258"/>
    <w:rsid w:val="00FC0E3E"/>
    <w:rsid w:val="00FC338C"/>
    <w:rsid w:val="00FC408B"/>
    <w:rsid w:val="00FC4426"/>
    <w:rsid w:val="00FC4856"/>
    <w:rsid w:val="00FC7957"/>
    <w:rsid w:val="00FD1571"/>
    <w:rsid w:val="00FD17D2"/>
    <w:rsid w:val="00FD297D"/>
    <w:rsid w:val="00FD2BE2"/>
    <w:rsid w:val="00FD6D11"/>
    <w:rsid w:val="00FD7E07"/>
    <w:rsid w:val="00FE038D"/>
    <w:rsid w:val="00FE03A7"/>
    <w:rsid w:val="00FE0ECB"/>
    <w:rsid w:val="00FE0F88"/>
    <w:rsid w:val="00FE1B13"/>
    <w:rsid w:val="00FE364E"/>
    <w:rsid w:val="00FE38A9"/>
    <w:rsid w:val="00FE4BDB"/>
    <w:rsid w:val="00FE5079"/>
    <w:rsid w:val="00FE58A5"/>
    <w:rsid w:val="00FE765A"/>
    <w:rsid w:val="00FF0ABB"/>
    <w:rsid w:val="00FF0E10"/>
    <w:rsid w:val="00FF0F3D"/>
    <w:rsid w:val="00FF2D1C"/>
    <w:rsid w:val="00FF3A21"/>
    <w:rsid w:val="00FF3F39"/>
    <w:rsid w:val="00FF42C9"/>
    <w:rsid w:val="00FF5D8E"/>
    <w:rsid w:val="00FF5E68"/>
    <w:rsid w:val="00FF6FAA"/>
    <w:rsid w:val="00FF7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9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573F"/>
    <w:rPr>
      <w:rFonts w:ascii="Tahoma" w:hAnsi="Tahoma"/>
      <w:sz w:val="22"/>
    </w:rPr>
  </w:style>
  <w:style w:type="paragraph" w:styleId="Ttulo1">
    <w:name w:val="heading 1"/>
    <w:basedOn w:val="Normal"/>
    <w:next w:val="Normal"/>
    <w:qFormat/>
    <w:rsid w:val="00F8573F"/>
    <w:pPr>
      <w:keepNext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F8573F"/>
    <w:pPr>
      <w:keepNext/>
      <w:jc w:val="both"/>
      <w:outlineLvl w:val="1"/>
    </w:pPr>
    <w:rPr>
      <w:rFonts w:ascii="Arial" w:hAnsi="Arial" w:cs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8573F"/>
    <w:pPr>
      <w:tabs>
        <w:tab w:val="center" w:pos="4419"/>
        <w:tab w:val="right" w:pos="8838"/>
      </w:tabs>
    </w:pPr>
    <w:rPr>
      <w:rFonts w:ascii="Times New Roman" w:hAnsi="Times New Roman"/>
      <w:sz w:val="20"/>
    </w:rPr>
  </w:style>
  <w:style w:type="paragraph" w:styleId="Rodap">
    <w:name w:val="footer"/>
    <w:basedOn w:val="Normal"/>
    <w:rsid w:val="00F8573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8573F"/>
    <w:rPr>
      <w:rFonts w:cs="Tahoma"/>
      <w:sz w:val="16"/>
      <w:szCs w:val="16"/>
    </w:rPr>
  </w:style>
  <w:style w:type="character" w:styleId="Hyperlink">
    <w:name w:val="Hyperlink"/>
    <w:basedOn w:val="Fontepargpadro"/>
    <w:rsid w:val="00F8573F"/>
    <w:rPr>
      <w:color w:val="0000FF"/>
      <w:u w:val="single"/>
    </w:rPr>
  </w:style>
  <w:style w:type="paragraph" w:styleId="Textoembloco">
    <w:name w:val="Block Text"/>
    <w:basedOn w:val="Normal"/>
    <w:rsid w:val="00F8573F"/>
    <w:pPr>
      <w:ind w:left="4820" w:right="-142" w:hanging="4820"/>
      <w:jc w:val="both"/>
    </w:pPr>
    <w:rPr>
      <w:rFonts w:ascii="Arial" w:hAnsi="Arial" w:cs="Arial"/>
      <w:bCs/>
      <w:sz w:val="24"/>
    </w:rPr>
  </w:style>
  <w:style w:type="paragraph" w:styleId="Commarcadores">
    <w:name w:val="List Bullet"/>
    <w:basedOn w:val="Normal"/>
    <w:rsid w:val="00373A9F"/>
    <w:pPr>
      <w:numPr>
        <w:numId w:val="2"/>
      </w:numPr>
    </w:pPr>
  </w:style>
  <w:style w:type="character" w:customStyle="1" w:styleId="Ttulo2Char">
    <w:name w:val="Título 2 Char"/>
    <w:basedOn w:val="Fontepargpadro"/>
    <w:link w:val="Ttulo2"/>
    <w:rsid w:val="00F22883"/>
    <w:rPr>
      <w:rFonts w:ascii="Arial" w:hAnsi="Arial" w:cs="Arial"/>
      <w:b/>
      <w:sz w:val="24"/>
    </w:rPr>
  </w:style>
  <w:style w:type="paragraph" w:styleId="Corpodetexto">
    <w:name w:val="Body Text"/>
    <w:basedOn w:val="Normal"/>
    <w:link w:val="CorpodetextoChar"/>
    <w:rsid w:val="00A17EC7"/>
    <w:pPr>
      <w:jc w:val="both"/>
    </w:pPr>
    <w:rPr>
      <w:rFonts w:ascii="Times New Roman" w:hAnsi="Times New Roman"/>
    </w:rPr>
  </w:style>
  <w:style w:type="character" w:customStyle="1" w:styleId="CorpodetextoChar">
    <w:name w:val="Corpo de texto Char"/>
    <w:basedOn w:val="Fontepargpadro"/>
    <w:link w:val="Corpodetexto"/>
    <w:rsid w:val="00A17EC7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1B19B-4754-41AF-BCD8-44760A0F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1015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DECISÃO Nº 009/99</vt:lpstr>
    </vt:vector>
  </TitlesOfParts>
  <Company>Crea - Pb</Company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DECISÃO Nº 009/99</dc:title>
  <dc:creator>Crea - Pb</dc:creator>
  <cp:lastModifiedBy>sonia</cp:lastModifiedBy>
  <cp:revision>10</cp:revision>
  <cp:lastPrinted>2017-03-15T14:37:00Z</cp:lastPrinted>
  <dcterms:created xsi:type="dcterms:W3CDTF">2017-03-15T14:38:00Z</dcterms:created>
  <dcterms:modified xsi:type="dcterms:W3CDTF">2017-03-15T15:08:00Z</dcterms:modified>
</cp:coreProperties>
</file>