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D64A91">
        <w:rPr>
          <w:rFonts w:ascii="Verdana" w:hAnsi="Verdana" w:cs="Arial"/>
          <w:b/>
          <w:bCs/>
          <w:sz w:val="20"/>
        </w:rPr>
        <w:t>50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>Nº</w:t>
      </w:r>
      <w:r w:rsidR="00E22BD5">
        <w:rPr>
          <w:rFonts w:ascii="Verdana" w:hAnsi="Verdana" w:cs="Arial"/>
          <w:bCs/>
          <w:sz w:val="20"/>
        </w:rPr>
        <w:t xml:space="preserve"> </w:t>
      </w:r>
      <w:r w:rsidR="00D64A91">
        <w:rPr>
          <w:rFonts w:ascii="Verdana" w:hAnsi="Verdana" w:cs="Arial"/>
          <w:b/>
          <w:bCs/>
          <w:sz w:val="20"/>
        </w:rPr>
        <w:t xml:space="preserve">1021754/2014 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D64A91">
        <w:rPr>
          <w:rFonts w:ascii="Verdana" w:hAnsi="Verdana" w:cs="Arial"/>
          <w:b/>
          <w:bCs/>
          <w:sz w:val="20"/>
        </w:rPr>
        <w:t>ARABELA GESTÃO E CONSTRUÇÕES LTDA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201B9E">
        <w:rPr>
          <w:rFonts w:ascii="Verdana" w:hAnsi="Verdana" w:cs="Arial"/>
          <w:bCs/>
          <w:sz w:val="20"/>
        </w:rPr>
        <w:t>Recurso ao Plenário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C04B55" w:rsidRDefault="006D59B3" w:rsidP="008D072B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o parecer do relator </w:t>
      </w:r>
      <w:r w:rsidR="006869BF" w:rsidRPr="005B2C0C">
        <w:rPr>
          <w:rFonts w:ascii="Verdana" w:hAnsi="Verdana" w:cs="Arial"/>
          <w:sz w:val="20"/>
        </w:rPr>
        <w:t>que nega provimento ao mérito</w:t>
      </w:r>
      <w:r w:rsidR="006D15DC">
        <w:rPr>
          <w:rFonts w:ascii="Verdana" w:hAnsi="Verdana" w:cs="Arial"/>
          <w:sz w:val="20"/>
        </w:rPr>
        <w:t>, de que trata o Processo</w:t>
      </w:r>
      <w:r w:rsidR="00B82E78">
        <w:rPr>
          <w:rFonts w:ascii="Verdana" w:hAnsi="Verdana" w:cs="Arial"/>
          <w:sz w:val="20"/>
        </w:rPr>
        <w:t xml:space="preserve"> </w:t>
      </w:r>
      <w:r w:rsidR="004D46D4">
        <w:rPr>
          <w:rFonts w:ascii="Verdana" w:hAnsi="Verdana" w:cs="Arial"/>
          <w:sz w:val="20"/>
        </w:rPr>
        <w:t xml:space="preserve">de interesse da empresa </w:t>
      </w:r>
      <w:r w:rsidR="004D46D4">
        <w:rPr>
          <w:rFonts w:ascii="Verdana" w:hAnsi="Verdana" w:cs="Arial"/>
          <w:b/>
          <w:bCs/>
          <w:sz w:val="20"/>
        </w:rPr>
        <w:t>ARABELA GESTÃO E CONSTRUÇÕES LTDA</w:t>
      </w:r>
      <w:r w:rsidR="004D46D4">
        <w:rPr>
          <w:rFonts w:ascii="Verdana" w:hAnsi="Verdana" w:cs="Arial"/>
          <w:sz w:val="20"/>
        </w:rPr>
        <w:t xml:space="preserve">, </w:t>
      </w:r>
      <w:r w:rsidR="00B82E78">
        <w:rPr>
          <w:rFonts w:ascii="Verdana" w:hAnsi="Verdana" w:cs="Arial"/>
          <w:sz w:val="20"/>
        </w:rPr>
        <w:t xml:space="preserve">com aplicação de penalidade no patamar </w:t>
      </w:r>
      <w:proofErr w:type="gramStart"/>
      <w:r w:rsidR="00B82E78">
        <w:rPr>
          <w:rFonts w:ascii="Verdana" w:hAnsi="Verdana" w:cs="Arial"/>
          <w:sz w:val="20"/>
        </w:rPr>
        <w:t>máximo devidamente corrigida</w:t>
      </w:r>
      <w:proofErr w:type="gramEnd"/>
      <w:r w:rsidR="00B82E78">
        <w:rPr>
          <w:rFonts w:ascii="Verdana" w:hAnsi="Verdana" w:cs="Arial"/>
          <w:sz w:val="20"/>
        </w:rPr>
        <w:t>, conforme preconiza a legislação vigente.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B2C0C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8F7BB7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8F7BB7">
        <w:rPr>
          <w:rFonts w:ascii="Verdana" w:hAnsi="Verdana" w:cs="Arial"/>
          <w:b/>
          <w:sz w:val="20"/>
        </w:rPr>
        <w:t>6</w:t>
      </w:r>
      <w:r w:rsidR="00824F82" w:rsidRPr="008F7BB7">
        <w:rPr>
          <w:rFonts w:ascii="Verdana" w:hAnsi="Verdana" w:cs="Arial"/>
          <w:b/>
          <w:sz w:val="20"/>
        </w:rPr>
        <w:t>5</w:t>
      </w:r>
      <w:r w:rsidR="00FF00FD" w:rsidRPr="008F7BB7">
        <w:rPr>
          <w:rFonts w:ascii="Verdana" w:hAnsi="Verdana" w:cs="Arial"/>
          <w:b/>
          <w:sz w:val="20"/>
        </w:rPr>
        <w:t>5</w:t>
      </w:r>
      <w:r w:rsidRPr="008F7BB7">
        <w:rPr>
          <w:rFonts w:ascii="Verdana" w:hAnsi="Verdana" w:cs="Arial"/>
          <w:sz w:val="20"/>
        </w:rPr>
        <w:t xml:space="preserve">, de </w:t>
      </w:r>
      <w:r w:rsidR="00FF00FD" w:rsidRPr="008F7BB7">
        <w:rPr>
          <w:rFonts w:ascii="Verdana" w:hAnsi="Verdana" w:cs="Arial"/>
          <w:sz w:val="20"/>
        </w:rPr>
        <w:t>10 de abril de 2017</w:t>
      </w:r>
      <w:r w:rsidRPr="008F7BB7">
        <w:rPr>
          <w:rFonts w:ascii="Verdana" w:hAnsi="Verdana" w:cs="Arial"/>
          <w:sz w:val="20"/>
        </w:rPr>
        <w:t xml:space="preserve">, </w:t>
      </w:r>
      <w:r w:rsidR="00F17A62" w:rsidRPr="008F7BB7">
        <w:rPr>
          <w:rFonts w:ascii="Verdana" w:hAnsi="Verdana" w:cs="Arial"/>
          <w:bCs/>
          <w:sz w:val="20"/>
        </w:rPr>
        <w:t xml:space="preserve">Considerando </w:t>
      </w:r>
      <w:r w:rsidR="00F1625E" w:rsidRPr="008F7BB7">
        <w:rPr>
          <w:rFonts w:ascii="Verdana" w:hAnsi="Verdana" w:cs="Arial"/>
          <w:bCs/>
          <w:sz w:val="20"/>
        </w:rPr>
        <w:t>a</w:t>
      </w:r>
      <w:r w:rsidR="00484639" w:rsidRPr="008F7BB7">
        <w:rPr>
          <w:rFonts w:ascii="Verdana" w:hAnsi="Verdana" w:cs="Arial"/>
          <w:bCs/>
          <w:sz w:val="20"/>
        </w:rPr>
        <w:t xml:space="preserve"> interpos</w:t>
      </w:r>
      <w:r w:rsidR="00E40EB8" w:rsidRPr="008F7BB7">
        <w:rPr>
          <w:rFonts w:ascii="Verdana" w:hAnsi="Verdana" w:cs="Arial"/>
          <w:bCs/>
          <w:sz w:val="20"/>
        </w:rPr>
        <w:t>ição de recurso apresentada pela inter</w:t>
      </w:r>
      <w:r w:rsidR="00B619AB" w:rsidRPr="008F7BB7">
        <w:rPr>
          <w:rFonts w:ascii="Verdana" w:hAnsi="Verdana" w:cs="Arial"/>
          <w:bCs/>
          <w:sz w:val="20"/>
        </w:rPr>
        <w:t>essada, acerca da decisão Nº 988</w:t>
      </w:r>
      <w:r w:rsidR="00637A98">
        <w:rPr>
          <w:rFonts w:ascii="Verdana" w:hAnsi="Verdana" w:cs="Arial"/>
          <w:bCs/>
          <w:sz w:val="20"/>
        </w:rPr>
        <w:t>/2016, da CEECA</w:t>
      </w:r>
      <w:r w:rsidR="00484639" w:rsidRPr="008F7BB7">
        <w:rPr>
          <w:rFonts w:ascii="Verdana" w:hAnsi="Verdana" w:cs="Arial"/>
          <w:bCs/>
          <w:sz w:val="20"/>
        </w:rPr>
        <w:t xml:space="preserve"> que indeferiu o pleito com aplicação de multa no patamar máximo, em razão </w:t>
      </w:r>
      <w:r w:rsidR="00E40EB8" w:rsidRPr="008F7BB7">
        <w:rPr>
          <w:rFonts w:ascii="Verdana" w:hAnsi="Verdana"/>
          <w:sz w:val="20"/>
        </w:rPr>
        <w:t>de</w:t>
      </w:r>
      <w:r w:rsidR="00637A98">
        <w:rPr>
          <w:rFonts w:ascii="Verdana" w:hAnsi="Verdana"/>
          <w:sz w:val="20"/>
        </w:rPr>
        <w:t xml:space="preserve"> se tratar de </w:t>
      </w:r>
      <w:r w:rsidR="008F7BB7" w:rsidRPr="008F7BB7">
        <w:rPr>
          <w:rFonts w:ascii="Verdana" w:hAnsi="Verdana"/>
          <w:sz w:val="20"/>
        </w:rPr>
        <w:t>Pessoa Jurídica sem registro, com objetivo social relacionado às atividades privativas de profissionais fiscal</w:t>
      </w:r>
      <w:r w:rsidR="00637A98">
        <w:rPr>
          <w:rFonts w:ascii="Verdana" w:hAnsi="Verdana"/>
          <w:sz w:val="20"/>
        </w:rPr>
        <w:t xml:space="preserve">izados pelo Sistema </w:t>
      </w:r>
      <w:proofErr w:type="spellStart"/>
      <w:r w:rsidR="00637A98">
        <w:rPr>
          <w:rFonts w:ascii="Verdana" w:hAnsi="Verdana"/>
          <w:sz w:val="20"/>
        </w:rPr>
        <w:t>Confea</w:t>
      </w:r>
      <w:proofErr w:type="spellEnd"/>
      <w:r w:rsidR="00637A98">
        <w:rPr>
          <w:rFonts w:ascii="Verdana" w:hAnsi="Verdana"/>
          <w:sz w:val="20"/>
        </w:rPr>
        <w:t>/</w:t>
      </w:r>
      <w:proofErr w:type="spellStart"/>
      <w:proofErr w:type="gramStart"/>
      <w:r w:rsidR="00637A98">
        <w:rPr>
          <w:rFonts w:ascii="Verdana" w:hAnsi="Verdana"/>
          <w:sz w:val="20"/>
        </w:rPr>
        <w:t>Crea</w:t>
      </w:r>
      <w:proofErr w:type="spellEnd"/>
      <w:proofErr w:type="gramEnd"/>
      <w:r w:rsidR="00637A98">
        <w:rPr>
          <w:rFonts w:ascii="Verdana" w:hAnsi="Verdana"/>
          <w:sz w:val="20"/>
        </w:rPr>
        <w:t>;</w:t>
      </w:r>
      <w:r w:rsidR="008F7BB7" w:rsidRPr="008F7BB7">
        <w:rPr>
          <w:rFonts w:ascii="Verdana" w:hAnsi="Verdana"/>
          <w:sz w:val="20"/>
        </w:rPr>
        <w:t xml:space="preserve"> Considerando que tal fato constitui infraçã</w:t>
      </w:r>
      <w:r w:rsidR="00637A98">
        <w:rPr>
          <w:rFonts w:ascii="Verdana" w:hAnsi="Verdana"/>
          <w:sz w:val="20"/>
        </w:rPr>
        <w:t>o Art. 59 da Lei 5.194/66;</w:t>
      </w:r>
      <w:r w:rsidR="008F7BB7" w:rsidRPr="008F7BB7">
        <w:rPr>
          <w:rFonts w:ascii="Verdana" w:hAnsi="Verdana"/>
          <w:sz w:val="20"/>
        </w:rPr>
        <w:t xml:space="preserve"> Considerando que o inte</w:t>
      </w:r>
      <w:r w:rsidR="00637A98">
        <w:rPr>
          <w:rFonts w:ascii="Verdana" w:hAnsi="Verdana"/>
          <w:sz w:val="20"/>
        </w:rPr>
        <w:t>ressado não apresentou defesa; C</w:t>
      </w:r>
      <w:r w:rsidR="008F7BB7" w:rsidRPr="008F7BB7">
        <w:rPr>
          <w:rFonts w:ascii="Verdana" w:hAnsi="Verdana"/>
          <w:sz w:val="20"/>
        </w:rPr>
        <w:t>onsiderando que o interessado não eliminou o fato gerador da infração</w:t>
      </w:r>
      <w:r w:rsidR="003A7868">
        <w:rPr>
          <w:rFonts w:ascii="Verdana" w:hAnsi="Verdana"/>
          <w:sz w:val="20"/>
        </w:rPr>
        <w:t>;</w:t>
      </w:r>
      <w:r w:rsidR="00B54634" w:rsidRPr="00E40EB8">
        <w:rPr>
          <w:rFonts w:ascii="Verdana" w:hAnsi="Verdana"/>
          <w:sz w:val="20"/>
        </w:rPr>
        <w:t xml:space="preserve"> </w:t>
      </w:r>
      <w:r w:rsidR="00B54634" w:rsidRPr="00E40EB8">
        <w:rPr>
          <w:rFonts w:ascii="Verdana" w:hAnsi="Verdana" w:cs="Arial"/>
          <w:sz w:val="20"/>
        </w:rPr>
        <w:t>Considerando o parecer exarado pela relatora com o seguinte teor:</w:t>
      </w:r>
      <w:r w:rsidR="0019678F">
        <w:rPr>
          <w:rFonts w:ascii="Verdana" w:hAnsi="Verdana" w:cs="Arial"/>
          <w:sz w:val="20"/>
        </w:rPr>
        <w:t xml:space="preserve"> “....</w:t>
      </w:r>
      <w:r w:rsidR="0019678F" w:rsidRPr="0019678F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Trata o presente o Processo nº 1021754/2014 de um Auto de Infração (300002065/2014) contra a Empresa ARABELLA GESTÃO E CONSTRUÇÃO LTDA; trata-se de Pessoa Jurídica sem registro, com objetivo social relacionado às atividades privativas de profissionais fiscalizados pelo Sistema </w:t>
      </w:r>
      <w:proofErr w:type="spellStart"/>
      <w:r w:rsidR="0019678F" w:rsidRPr="0019678F">
        <w:rPr>
          <w:rFonts w:ascii="Verdana" w:hAnsi="Verdana"/>
          <w:bCs/>
          <w:i/>
          <w:color w:val="000000"/>
          <w:sz w:val="20"/>
          <w:shd w:val="clear" w:color="auto" w:fill="FFFFFF"/>
        </w:rPr>
        <w:t>Confea</w:t>
      </w:r>
      <w:proofErr w:type="spellEnd"/>
      <w:r w:rsidR="0019678F" w:rsidRPr="0019678F">
        <w:rPr>
          <w:rFonts w:ascii="Verdana" w:hAnsi="Verdana"/>
          <w:bCs/>
          <w:i/>
          <w:color w:val="000000"/>
          <w:sz w:val="20"/>
          <w:shd w:val="clear" w:color="auto" w:fill="FFFFFF"/>
        </w:rPr>
        <w:t>/</w:t>
      </w:r>
      <w:proofErr w:type="spellStart"/>
      <w:r w:rsidR="0019678F" w:rsidRPr="0019678F">
        <w:rPr>
          <w:rFonts w:ascii="Verdana" w:hAnsi="Verdana"/>
          <w:bCs/>
          <w:i/>
          <w:color w:val="000000"/>
          <w:sz w:val="20"/>
          <w:shd w:val="clear" w:color="auto" w:fill="FFFFFF"/>
        </w:rPr>
        <w:t>Crea</w:t>
      </w:r>
      <w:proofErr w:type="spellEnd"/>
      <w:r w:rsidR="0019678F" w:rsidRPr="0019678F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. Considerando que tal fato constitui infração Art. 59 da Lei 5.194/66. Considerando que o interessado não apresentou defesa; considerando que o interessado não eliminou o fato gerador da infração, somos a favor de aprovar o parecer exarado pelo relator, ou seja, pela MANUTENÇÃO DO AUTO DE INFRAÇÃO devendo ser aplicada a penalidade máxima conforme alínea “c” do Art. 73 da Lei 5.194/66. Este é nosso parecer. Salvo melhor juízo. João Pessoa, 09 de abril de 2017. </w:t>
      </w:r>
      <w:proofErr w:type="spellStart"/>
      <w:r w:rsidR="0019678F" w:rsidRPr="0019678F">
        <w:rPr>
          <w:rFonts w:ascii="Verdana" w:hAnsi="Verdana"/>
          <w:bCs/>
          <w:i/>
          <w:color w:val="000000"/>
          <w:sz w:val="20"/>
          <w:shd w:val="clear" w:color="auto" w:fill="FFFFFF"/>
        </w:rPr>
        <w:t>Engª</w:t>
      </w:r>
      <w:proofErr w:type="spellEnd"/>
      <w:r w:rsidR="0019678F" w:rsidRPr="0019678F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Civil e de Segurança do Trabalho Maria Aparecida Rodrigues Estrela.”</w:t>
      </w:r>
      <w:r w:rsidR="00D877AB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,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637A98">
        <w:rPr>
          <w:rFonts w:ascii="Verdana" w:hAnsi="Verdana" w:cs="Arial"/>
          <w:sz w:val="20"/>
        </w:rPr>
        <w:t>o parecer</w:t>
      </w:r>
      <w:r w:rsidR="00C50DA5" w:rsidRPr="008404F1">
        <w:rPr>
          <w:rFonts w:ascii="Verdana" w:hAnsi="Verdana" w:cs="Arial"/>
          <w:sz w:val="20"/>
        </w:rPr>
        <w:t xml:space="preserve">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C04B55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8E552E" w:rsidRPr="008404F1" w:rsidRDefault="008E552E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78F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868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22F8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46D4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37A98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3AF"/>
    <w:rsid w:val="006869BF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2F8E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BB7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4A33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634"/>
    <w:rsid w:val="00B54C6B"/>
    <w:rsid w:val="00B572BC"/>
    <w:rsid w:val="00B578C3"/>
    <w:rsid w:val="00B60CBB"/>
    <w:rsid w:val="00B619A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2016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0B27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4A9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877AB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2BD5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40EB8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4</cp:revision>
  <cp:lastPrinted>2017-04-19T19:33:00Z</cp:lastPrinted>
  <dcterms:created xsi:type="dcterms:W3CDTF">2017-04-20T01:49:00Z</dcterms:created>
  <dcterms:modified xsi:type="dcterms:W3CDTF">2017-04-20T10:44:00Z</dcterms:modified>
</cp:coreProperties>
</file>