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3A" w:rsidRDefault="007874A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E372AA" w:rsidRPr="00E372AA">
        <w:rPr>
          <w:b/>
          <w:sz w:val="36"/>
          <w:szCs w:val="36"/>
        </w:rPr>
        <w:t>Ouvidoria CREA/PB e a Sociedade Civil</w:t>
      </w:r>
      <w:r w:rsidR="00E372AA">
        <w:rPr>
          <w:b/>
          <w:sz w:val="36"/>
          <w:szCs w:val="36"/>
        </w:rPr>
        <w:t>.</w:t>
      </w:r>
    </w:p>
    <w:p w:rsidR="00E372AA" w:rsidRDefault="00E372A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7874AA">
        <w:rPr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</w:rPr>
        <w:t xml:space="preserve">  Ano -2018.</w:t>
      </w:r>
    </w:p>
    <w:p w:rsidR="00E372AA" w:rsidRDefault="00E372AA">
      <w:pPr>
        <w:rPr>
          <w:b/>
          <w:sz w:val="36"/>
          <w:szCs w:val="36"/>
        </w:rPr>
      </w:pPr>
    </w:p>
    <w:p w:rsidR="00E372AA" w:rsidRDefault="007874A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E372AA">
        <w:rPr>
          <w:b/>
          <w:sz w:val="36"/>
          <w:szCs w:val="36"/>
        </w:rPr>
        <w:t>Participação em eventos.</w:t>
      </w:r>
    </w:p>
    <w:p w:rsidR="007874AA" w:rsidRDefault="007874A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E372AA" w:rsidRDefault="007874A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A </w:t>
      </w:r>
      <w:r w:rsidR="00F13041">
        <w:rPr>
          <w:b/>
          <w:sz w:val="36"/>
          <w:szCs w:val="36"/>
        </w:rPr>
        <w:t>-  Na Assembléia L</w:t>
      </w:r>
      <w:r w:rsidR="00C82798">
        <w:rPr>
          <w:b/>
          <w:sz w:val="36"/>
          <w:szCs w:val="36"/>
        </w:rPr>
        <w:t>egislativa do Estado da Paraíba.</w:t>
      </w:r>
    </w:p>
    <w:p w:rsidR="00C82798" w:rsidRDefault="00C82798">
      <w:pPr>
        <w:rPr>
          <w:b/>
          <w:sz w:val="36"/>
          <w:szCs w:val="36"/>
        </w:rPr>
      </w:pPr>
    </w:p>
    <w:p w:rsidR="00E372AA" w:rsidRDefault="007874A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E372AA">
        <w:rPr>
          <w:b/>
          <w:sz w:val="36"/>
          <w:szCs w:val="36"/>
        </w:rPr>
        <w:t xml:space="preserve">- </w:t>
      </w:r>
      <w:proofErr w:type="gramStart"/>
      <w:r w:rsidR="00E372AA">
        <w:rPr>
          <w:b/>
          <w:sz w:val="36"/>
          <w:szCs w:val="36"/>
        </w:rPr>
        <w:t>Seminário :</w:t>
      </w:r>
      <w:proofErr w:type="gramEnd"/>
      <w:r w:rsidR="00E372AA">
        <w:rPr>
          <w:b/>
          <w:sz w:val="36"/>
          <w:szCs w:val="36"/>
        </w:rPr>
        <w:t xml:space="preserve"> Mudanças Climáticas e Políticas Públicas para Fontes de Energ</w:t>
      </w:r>
      <w:r>
        <w:rPr>
          <w:b/>
          <w:sz w:val="36"/>
          <w:szCs w:val="36"/>
        </w:rPr>
        <w:t>ia Renováveis,( 15/03/2018);</w:t>
      </w:r>
      <w:r w:rsidR="00C82798">
        <w:rPr>
          <w:b/>
          <w:sz w:val="36"/>
          <w:szCs w:val="36"/>
        </w:rPr>
        <w:t xml:space="preserve"> </w:t>
      </w:r>
      <w:r w:rsidR="00E372AA">
        <w:rPr>
          <w:b/>
          <w:sz w:val="36"/>
          <w:szCs w:val="36"/>
        </w:rPr>
        <w:t xml:space="preserve"> </w:t>
      </w:r>
    </w:p>
    <w:p w:rsidR="00E372AA" w:rsidRDefault="00E372AA">
      <w:pPr>
        <w:rPr>
          <w:b/>
          <w:sz w:val="36"/>
          <w:szCs w:val="36"/>
        </w:rPr>
      </w:pPr>
    </w:p>
    <w:p w:rsidR="00E372AA" w:rsidRDefault="007874A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-  Audiência </w:t>
      </w:r>
      <w:proofErr w:type="gramStart"/>
      <w:r>
        <w:rPr>
          <w:b/>
          <w:sz w:val="36"/>
          <w:szCs w:val="36"/>
        </w:rPr>
        <w:t>Pública ,</w:t>
      </w:r>
      <w:proofErr w:type="gramEnd"/>
      <w:r>
        <w:rPr>
          <w:b/>
          <w:sz w:val="36"/>
          <w:szCs w:val="36"/>
        </w:rPr>
        <w:t xml:space="preserve"> </w:t>
      </w:r>
      <w:r w:rsidR="00C82798">
        <w:rPr>
          <w:b/>
          <w:sz w:val="36"/>
          <w:szCs w:val="36"/>
        </w:rPr>
        <w:t xml:space="preserve">discutir a Proposta Orçamentária para o exercício 2019 do Governo do Estado; </w:t>
      </w:r>
    </w:p>
    <w:p w:rsidR="00E372AA" w:rsidRDefault="00E372AA">
      <w:pPr>
        <w:rPr>
          <w:b/>
          <w:sz w:val="36"/>
          <w:szCs w:val="36"/>
        </w:rPr>
      </w:pPr>
    </w:p>
    <w:p w:rsidR="00C82798" w:rsidRDefault="007874A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- Audiência </w:t>
      </w:r>
      <w:proofErr w:type="gramStart"/>
      <w:r>
        <w:rPr>
          <w:b/>
          <w:sz w:val="36"/>
          <w:szCs w:val="36"/>
        </w:rPr>
        <w:t>Pública ,</w:t>
      </w:r>
      <w:proofErr w:type="gramEnd"/>
      <w:r>
        <w:rPr>
          <w:b/>
          <w:sz w:val="36"/>
          <w:szCs w:val="36"/>
        </w:rPr>
        <w:t xml:space="preserve"> </w:t>
      </w:r>
      <w:r w:rsidR="00C82798">
        <w:rPr>
          <w:b/>
          <w:sz w:val="36"/>
          <w:szCs w:val="36"/>
        </w:rPr>
        <w:t xml:space="preserve"> discutir  “ O</w:t>
      </w:r>
      <w:r w:rsidR="00E372AA">
        <w:rPr>
          <w:b/>
          <w:sz w:val="36"/>
          <w:szCs w:val="36"/>
        </w:rPr>
        <w:t>s Impactos do marco legal da Ciência, Tecnologia e</w:t>
      </w:r>
      <w:r w:rsidR="00C82798">
        <w:rPr>
          <w:b/>
          <w:sz w:val="36"/>
          <w:szCs w:val="36"/>
        </w:rPr>
        <w:t xml:space="preserve"> </w:t>
      </w:r>
      <w:r w:rsidR="00E372AA">
        <w:rPr>
          <w:b/>
          <w:sz w:val="36"/>
          <w:szCs w:val="36"/>
        </w:rPr>
        <w:t xml:space="preserve"> Inova</w:t>
      </w:r>
      <w:r w:rsidR="00C82798">
        <w:rPr>
          <w:b/>
          <w:sz w:val="36"/>
          <w:szCs w:val="36"/>
        </w:rPr>
        <w:t>ç</w:t>
      </w:r>
      <w:r>
        <w:rPr>
          <w:b/>
          <w:sz w:val="36"/>
          <w:szCs w:val="36"/>
        </w:rPr>
        <w:t xml:space="preserve">ão , na Paraíba; </w:t>
      </w:r>
      <w:r w:rsidR="00185F2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(12/06/2018)</w:t>
      </w:r>
    </w:p>
    <w:p w:rsidR="00F13041" w:rsidRDefault="00F13041">
      <w:pPr>
        <w:rPr>
          <w:b/>
          <w:sz w:val="36"/>
          <w:szCs w:val="36"/>
        </w:rPr>
      </w:pPr>
    </w:p>
    <w:p w:rsidR="00F13041" w:rsidRDefault="00F1304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Audiência Pública, debater o Projeto de Lei Orçamentária Anual – LOA/2019,  (13/11/2018) </w:t>
      </w:r>
    </w:p>
    <w:p w:rsidR="007874AA" w:rsidRDefault="007874AA">
      <w:pPr>
        <w:rPr>
          <w:b/>
          <w:sz w:val="36"/>
          <w:szCs w:val="36"/>
        </w:rPr>
      </w:pPr>
    </w:p>
    <w:p w:rsidR="007874AA" w:rsidRDefault="007874A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Audiência </w:t>
      </w:r>
      <w:proofErr w:type="gramStart"/>
      <w:r>
        <w:rPr>
          <w:b/>
          <w:sz w:val="36"/>
          <w:szCs w:val="36"/>
        </w:rPr>
        <w:t>Pública ,</w:t>
      </w:r>
      <w:proofErr w:type="gramEnd"/>
      <w:r>
        <w:rPr>
          <w:b/>
          <w:sz w:val="36"/>
          <w:szCs w:val="36"/>
        </w:rPr>
        <w:t xml:space="preserve"> debater sobre “Acessibilidade e Políticas Públicas “ para pessoas com deficiência em João Pessoa; ( 10 /12/2018)</w:t>
      </w:r>
    </w:p>
    <w:p w:rsidR="000C2270" w:rsidRDefault="000C2270">
      <w:pPr>
        <w:rPr>
          <w:b/>
          <w:sz w:val="36"/>
          <w:szCs w:val="36"/>
        </w:rPr>
      </w:pPr>
    </w:p>
    <w:p w:rsidR="000C2270" w:rsidRDefault="000C227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Lançamento da Campanha “Maio Amarelo” com o tema: O trânsito somos todos nós, realizado em parceria com o DETRAN/PB. (07/05/2018)</w:t>
      </w:r>
    </w:p>
    <w:p w:rsidR="00F13041" w:rsidRDefault="00F1304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F13041" w:rsidRDefault="00F1304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- Sessão Especial em Comemoração ao Outubro Rosa</w:t>
      </w:r>
      <w:r w:rsidR="00AE6CAE">
        <w:rPr>
          <w:b/>
          <w:sz w:val="36"/>
          <w:szCs w:val="36"/>
        </w:rPr>
        <w:t>; ((30/10/2018)</w:t>
      </w:r>
    </w:p>
    <w:p w:rsidR="000C2270" w:rsidRDefault="000C2270">
      <w:pPr>
        <w:rPr>
          <w:b/>
          <w:sz w:val="36"/>
          <w:szCs w:val="36"/>
        </w:rPr>
      </w:pPr>
    </w:p>
    <w:p w:rsidR="00AE6CAE" w:rsidRDefault="000C2270">
      <w:pPr>
        <w:rPr>
          <w:b/>
          <w:sz w:val="36"/>
          <w:szCs w:val="36"/>
        </w:rPr>
      </w:pPr>
      <w:r>
        <w:rPr>
          <w:b/>
          <w:sz w:val="36"/>
          <w:szCs w:val="36"/>
        </w:rPr>
        <w:t>- Sessão Especial em homenagem  a Constituição de 1988/ Constituição Cidadã I(17/11/2018)</w:t>
      </w:r>
    </w:p>
    <w:p w:rsidR="000C2270" w:rsidRDefault="000C2270">
      <w:pPr>
        <w:rPr>
          <w:b/>
          <w:sz w:val="36"/>
          <w:szCs w:val="36"/>
        </w:rPr>
      </w:pPr>
    </w:p>
    <w:p w:rsidR="00AE6CAE" w:rsidRDefault="00AE6CAE">
      <w:pPr>
        <w:rPr>
          <w:b/>
          <w:sz w:val="36"/>
          <w:szCs w:val="36"/>
        </w:rPr>
      </w:pPr>
      <w:r>
        <w:rPr>
          <w:b/>
          <w:sz w:val="36"/>
          <w:szCs w:val="36"/>
        </w:rPr>
        <w:t>- Sessão Especial Sobre o Dia Mundial de Erradicação da Pobreza e a Romaria  da terra ( 20/11/2018)</w:t>
      </w:r>
    </w:p>
    <w:p w:rsidR="000C2270" w:rsidRDefault="000C2270">
      <w:pPr>
        <w:rPr>
          <w:b/>
          <w:sz w:val="36"/>
          <w:szCs w:val="36"/>
        </w:rPr>
      </w:pPr>
    </w:p>
    <w:p w:rsidR="00AE6CAE" w:rsidRDefault="00AE6CAE">
      <w:pPr>
        <w:rPr>
          <w:b/>
          <w:sz w:val="36"/>
          <w:szCs w:val="36"/>
        </w:rPr>
      </w:pPr>
      <w:r>
        <w:rPr>
          <w:b/>
          <w:sz w:val="36"/>
          <w:szCs w:val="36"/>
        </w:rPr>
        <w:t>-Sessão Especial em homenagem aos 70 anos da Declaração Universal dos Direitos Humanos (11/12/2018)</w:t>
      </w:r>
    </w:p>
    <w:p w:rsidR="00AE6CAE" w:rsidRDefault="00AE6CAE">
      <w:pPr>
        <w:rPr>
          <w:b/>
          <w:sz w:val="36"/>
          <w:szCs w:val="36"/>
        </w:rPr>
      </w:pPr>
    </w:p>
    <w:p w:rsidR="000C2270" w:rsidRDefault="000C2270" w:rsidP="000C2270">
      <w:pPr>
        <w:rPr>
          <w:b/>
          <w:sz w:val="36"/>
          <w:szCs w:val="36"/>
        </w:rPr>
      </w:pPr>
      <w:r>
        <w:rPr>
          <w:b/>
          <w:sz w:val="36"/>
          <w:szCs w:val="36"/>
        </w:rPr>
        <w:t>B -  Na Câmara Municipal de João Pessoa</w:t>
      </w:r>
    </w:p>
    <w:p w:rsidR="000C2270" w:rsidRDefault="000C2270" w:rsidP="000C2270">
      <w:pPr>
        <w:rPr>
          <w:b/>
          <w:sz w:val="36"/>
          <w:szCs w:val="36"/>
        </w:rPr>
      </w:pPr>
    </w:p>
    <w:p w:rsidR="000C2270" w:rsidRDefault="000C2270" w:rsidP="000C2270">
      <w:pPr>
        <w:rPr>
          <w:b/>
          <w:sz w:val="36"/>
          <w:szCs w:val="36"/>
        </w:rPr>
      </w:pPr>
      <w:r>
        <w:rPr>
          <w:b/>
          <w:sz w:val="36"/>
          <w:szCs w:val="36"/>
        </w:rPr>
        <w:t>- Audiência Pública  em alusão ao Dia Internacional da Pessoa com Deficiência e ao Dia Internacional do Cego. (10/11/2018)</w:t>
      </w:r>
    </w:p>
    <w:p w:rsidR="000C2270" w:rsidRDefault="000C2270" w:rsidP="000C2270">
      <w:pPr>
        <w:rPr>
          <w:b/>
          <w:sz w:val="36"/>
          <w:szCs w:val="36"/>
        </w:rPr>
      </w:pPr>
    </w:p>
    <w:p w:rsidR="00AE6CAE" w:rsidRDefault="00AE6CAE">
      <w:pPr>
        <w:rPr>
          <w:b/>
          <w:sz w:val="36"/>
          <w:szCs w:val="36"/>
        </w:rPr>
      </w:pPr>
    </w:p>
    <w:p w:rsidR="00AE6CAE" w:rsidRDefault="00AE6CAE">
      <w:pPr>
        <w:rPr>
          <w:b/>
          <w:sz w:val="36"/>
          <w:szCs w:val="36"/>
        </w:rPr>
      </w:pPr>
    </w:p>
    <w:p w:rsidR="00AE6CAE" w:rsidRDefault="000C2270">
      <w:pPr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F31538">
        <w:rPr>
          <w:b/>
          <w:sz w:val="36"/>
          <w:szCs w:val="36"/>
        </w:rPr>
        <w:t xml:space="preserve"> - </w:t>
      </w:r>
      <w:r>
        <w:rPr>
          <w:b/>
          <w:sz w:val="36"/>
          <w:szCs w:val="36"/>
        </w:rPr>
        <w:t xml:space="preserve"> Superintendência do Patrimônio da União  na Paraíba- Grupo  de trabalho Estadual</w:t>
      </w:r>
      <w:r w:rsidR="00F31538">
        <w:rPr>
          <w:b/>
          <w:sz w:val="36"/>
          <w:szCs w:val="36"/>
        </w:rPr>
        <w:t xml:space="preserve"> de Apoio á destinação de Imóveis da União para Programas de provisão habitação de interesse social ( 10/12/2018)</w:t>
      </w:r>
    </w:p>
    <w:p w:rsidR="007874AA" w:rsidRDefault="007874AA">
      <w:pPr>
        <w:rPr>
          <w:b/>
          <w:sz w:val="36"/>
          <w:szCs w:val="36"/>
        </w:rPr>
      </w:pPr>
    </w:p>
    <w:p w:rsidR="007874AA" w:rsidRDefault="00F31538">
      <w:pPr>
        <w:rPr>
          <w:b/>
          <w:sz w:val="36"/>
          <w:szCs w:val="36"/>
        </w:rPr>
      </w:pPr>
      <w:r>
        <w:rPr>
          <w:b/>
          <w:sz w:val="36"/>
          <w:szCs w:val="36"/>
        </w:rPr>
        <w:t>E- Reunião do Fórum  da Reforma Urbana do estado da Paraíba- FORUB/PB  ( 05/15/2018)</w:t>
      </w:r>
      <w:r w:rsidR="007874AA">
        <w:rPr>
          <w:b/>
          <w:sz w:val="36"/>
          <w:szCs w:val="36"/>
        </w:rPr>
        <w:t xml:space="preserve"> </w:t>
      </w:r>
    </w:p>
    <w:p w:rsidR="007874AA" w:rsidRDefault="007874AA">
      <w:pPr>
        <w:rPr>
          <w:b/>
          <w:sz w:val="36"/>
          <w:szCs w:val="36"/>
        </w:rPr>
      </w:pPr>
    </w:p>
    <w:p w:rsidR="007874AA" w:rsidRDefault="007874AA">
      <w:pPr>
        <w:rPr>
          <w:b/>
          <w:sz w:val="36"/>
          <w:szCs w:val="36"/>
        </w:rPr>
      </w:pPr>
    </w:p>
    <w:p w:rsidR="007874AA" w:rsidRDefault="007874AA">
      <w:pPr>
        <w:rPr>
          <w:b/>
          <w:sz w:val="36"/>
          <w:szCs w:val="36"/>
        </w:rPr>
      </w:pPr>
    </w:p>
    <w:p w:rsidR="007874AA" w:rsidRDefault="007874AA">
      <w:pPr>
        <w:rPr>
          <w:b/>
          <w:sz w:val="36"/>
          <w:szCs w:val="36"/>
        </w:rPr>
      </w:pPr>
    </w:p>
    <w:p w:rsidR="007874AA" w:rsidRDefault="007874AA">
      <w:pPr>
        <w:rPr>
          <w:b/>
          <w:sz w:val="36"/>
          <w:szCs w:val="36"/>
        </w:rPr>
      </w:pPr>
    </w:p>
    <w:p w:rsidR="007874AA" w:rsidRDefault="007874AA">
      <w:pPr>
        <w:rPr>
          <w:b/>
          <w:sz w:val="36"/>
          <w:szCs w:val="36"/>
        </w:rPr>
      </w:pPr>
    </w:p>
    <w:p w:rsidR="00185F2E" w:rsidRDefault="00185F2E">
      <w:pPr>
        <w:rPr>
          <w:b/>
          <w:sz w:val="36"/>
          <w:szCs w:val="36"/>
        </w:rPr>
      </w:pPr>
    </w:p>
    <w:p w:rsidR="00185F2E" w:rsidRDefault="00185F2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Na Câmara Municipal de João Pessoa</w:t>
      </w:r>
    </w:p>
    <w:p w:rsidR="00185F2E" w:rsidRDefault="00185F2E">
      <w:pPr>
        <w:rPr>
          <w:b/>
          <w:sz w:val="36"/>
          <w:szCs w:val="36"/>
        </w:rPr>
      </w:pPr>
    </w:p>
    <w:p w:rsidR="00185F2E" w:rsidRDefault="00185F2E">
      <w:pPr>
        <w:rPr>
          <w:b/>
          <w:sz w:val="36"/>
          <w:szCs w:val="36"/>
        </w:rPr>
      </w:pPr>
      <w:r>
        <w:rPr>
          <w:b/>
          <w:sz w:val="36"/>
          <w:szCs w:val="36"/>
        </w:rPr>
        <w:t>- Sessão Especial para debater a importância do Ministério do Trabalho, em ( 21/11/2018);</w:t>
      </w:r>
    </w:p>
    <w:p w:rsidR="00185F2E" w:rsidRDefault="00185F2E">
      <w:pPr>
        <w:rPr>
          <w:b/>
          <w:sz w:val="36"/>
          <w:szCs w:val="36"/>
        </w:rPr>
      </w:pPr>
    </w:p>
    <w:p w:rsidR="00185F2E" w:rsidRDefault="00185F2E">
      <w:pPr>
        <w:rPr>
          <w:b/>
          <w:sz w:val="36"/>
          <w:szCs w:val="36"/>
        </w:rPr>
      </w:pPr>
      <w:r>
        <w:rPr>
          <w:b/>
          <w:sz w:val="36"/>
          <w:szCs w:val="36"/>
        </w:rPr>
        <w:t>-  Audiência Públ</w:t>
      </w:r>
      <w:r w:rsidR="001C5C1E">
        <w:rPr>
          <w:b/>
          <w:sz w:val="36"/>
          <w:szCs w:val="36"/>
        </w:rPr>
        <w:t>ica  para debater a  Lei Orçamentária Anual – LOA / 2019   em ( 13/11/2018:</w:t>
      </w:r>
    </w:p>
    <w:p w:rsidR="00185F2E" w:rsidRDefault="00185F2E">
      <w:pPr>
        <w:rPr>
          <w:b/>
          <w:sz w:val="36"/>
          <w:szCs w:val="36"/>
        </w:rPr>
      </w:pPr>
    </w:p>
    <w:p w:rsidR="00C82798" w:rsidRDefault="00C82798">
      <w:pPr>
        <w:rPr>
          <w:b/>
          <w:sz w:val="36"/>
          <w:szCs w:val="36"/>
        </w:rPr>
      </w:pPr>
      <w:r>
        <w:rPr>
          <w:b/>
          <w:sz w:val="36"/>
          <w:szCs w:val="36"/>
        </w:rPr>
        <w:t>-  Audiência Pública</w:t>
      </w:r>
      <w:r w:rsidR="00185F2E">
        <w:rPr>
          <w:b/>
          <w:sz w:val="36"/>
          <w:szCs w:val="36"/>
        </w:rPr>
        <w:t xml:space="preserve"> para debater sobre  acessibilidade e políticas públicas para pessoas com deficiência em João Pessoa; em  ( 10/12/2018);</w:t>
      </w:r>
    </w:p>
    <w:p w:rsidR="00C82798" w:rsidRDefault="00C82798">
      <w:pPr>
        <w:rPr>
          <w:b/>
          <w:sz w:val="36"/>
          <w:szCs w:val="36"/>
        </w:rPr>
      </w:pPr>
    </w:p>
    <w:p w:rsidR="00C82798" w:rsidRDefault="00C8279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</w:p>
    <w:p w:rsidR="00C82798" w:rsidRDefault="00C82798">
      <w:pPr>
        <w:rPr>
          <w:b/>
          <w:sz w:val="36"/>
          <w:szCs w:val="36"/>
        </w:rPr>
      </w:pPr>
    </w:p>
    <w:p w:rsidR="00C82798" w:rsidRDefault="00C82798">
      <w:pPr>
        <w:rPr>
          <w:b/>
          <w:sz w:val="36"/>
          <w:szCs w:val="36"/>
        </w:rPr>
      </w:pPr>
    </w:p>
    <w:p w:rsidR="00E372AA" w:rsidRDefault="00E372AA">
      <w:pPr>
        <w:rPr>
          <w:b/>
          <w:sz w:val="36"/>
          <w:szCs w:val="36"/>
        </w:rPr>
      </w:pPr>
    </w:p>
    <w:p w:rsidR="00C82798" w:rsidRDefault="00C82798">
      <w:pPr>
        <w:rPr>
          <w:b/>
          <w:sz w:val="36"/>
          <w:szCs w:val="36"/>
        </w:rPr>
      </w:pPr>
    </w:p>
    <w:p w:rsidR="00C82798" w:rsidRDefault="00C82798">
      <w:pPr>
        <w:rPr>
          <w:b/>
          <w:sz w:val="36"/>
          <w:szCs w:val="36"/>
        </w:rPr>
      </w:pPr>
    </w:p>
    <w:p w:rsidR="00C82798" w:rsidRDefault="00C82798">
      <w:pPr>
        <w:rPr>
          <w:b/>
          <w:sz w:val="36"/>
          <w:szCs w:val="36"/>
        </w:rPr>
      </w:pPr>
    </w:p>
    <w:p w:rsidR="00C82798" w:rsidRDefault="00C82798">
      <w:pPr>
        <w:rPr>
          <w:b/>
          <w:sz w:val="36"/>
          <w:szCs w:val="36"/>
        </w:rPr>
      </w:pPr>
    </w:p>
    <w:p w:rsidR="00C82798" w:rsidRPr="00E372AA" w:rsidRDefault="00C82798">
      <w:pPr>
        <w:rPr>
          <w:b/>
          <w:sz w:val="36"/>
          <w:szCs w:val="36"/>
        </w:rPr>
      </w:pPr>
    </w:p>
    <w:sectPr w:rsidR="00C82798" w:rsidRPr="00E372AA" w:rsidSect="00DD26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372AA"/>
    <w:rsid w:val="000C2270"/>
    <w:rsid w:val="00127366"/>
    <w:rsid w:val="00176F17"/>
    <w:rsid w:val="00185F2E"/>
    <w:rsid w:val="001C5C1E"/>
    <w:rsid w:val="00495276"/>
    <w:rsid w:val="00507F76"/>
    <w:rsid w:val="00650227"/>
    <w:rsid w:val="007874AA"/>
    <w:rsid w:val="008E75FF"/>
    <w:rsid w:val="00951C47"/>
    <w:rsid w:val="009A3E81"/>
    <w:rsid w:val="00AE6CAE"/>
    <w:rsid w:val="00C82798"/>
    <w:rsid w:val="00CA221A"/>
    <w:rsid w:val="00DD263A"/>
    <w:rsid w:val="00E06F7B"/>
    <w:rsid w:val="00E372AA"/>
    <w:rsid w:val="00EB2AF4"/>
    <w:rsid w:val="00F01CD4"/>
    <w:rsid w:val="00F13041"/>
    <w:rsid w:val="00F31538"/>
    <w:rsid w:val="00F5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7B"/>
    <w:pPr>
      <w:spacing w:after="0" w:line="240" w:lineRule="auto"/>
    </w:pPr>
    <w:rPr>
      <w:sz w:val="24"/>
      <w:szCs w:val="24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6F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F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06F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06F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06F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06F7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06F7B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06F7B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06F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E06F7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06F7B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E06F7B"/>
    <w:rPr>
      <w:b/>
      <w:bCs/>
    </w:rPr>
  </w:style>
  <w:style w:type="paragraph" w:styleId="SemEspaamento">
    <w:name w:val="No Spacing"/>
    <w:basedOn w:val="Normal"/>
    <w:uiPriority w:val="1"/>
    <w:qFormat/>
    <w:rsid w:val="00E06F7B"/>
    <w:rPr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E06F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6F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06F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E06F7B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6F7B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06F7B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06F7B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06F7B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06F7B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E06F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06F7B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nfase">
    <w:name w:val="Emphasis"/>
    <w:basedOn w:val="Fontepargpadro"/>
    <w:uiPriority w:val="20"/>
    <w:qFormat/>
    <w:rsid w:val="00E06F7B"/>
    <w:rPr>
      <w:rFonts w:asciiTheme="minorHAnsi" w:hAnsiTheme="minorHAnsi"/>
      <w:b/>
      <w:i/>
      <w:iCs/>
    </w:rPr>
  </w:style>
  <w:style w:type="paragraph" w:styleId="PargrafodaLista">
    <w:name w:val="List Paragraph"/>
    <w:basedOn w:val="Normal"/>
    <w:uiPriority w:val="34"/>
    <w:qFormat/>
    <w:rsid w:val="00E06F7B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06F7B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E06F7B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6F7B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6F7B"/>
    <w:rPr>
      <w:b/>
      <w:i/>
      <w:sz w:val="24"/>
    </w:rPr>
  </w:style>
  <w:style w:type="character" w:styleId="nfaseSutil">
    <w:name w:val="Subtle Emphasis"/>
    <w:uiPriority w:val="19"/>
    <w:qFormat/>
    <w:rsid w:val="00E06F7B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E06F7B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E06F7B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E06F7B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E06F7B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6F7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almeria</dc:creator>
  <cp:lastModifiedBy>almeria</cp:lastModifiedBy>
  <cp:revision>2</cp:revision>
  <cp:lastPrinted>2018-12-19T15:15:00Z</cp:lastPrinted>
  <dcterms:created xsi:type="dcterms:W3CDTF">2018-12-19T15:15:00Z</dcterms:created>
  <dcterms:modified xsi:type="dcterms:W3CDTF">2018-12-19T15:15:00Z</dcterms:modified>
</cp:coreProperties>
</file>