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1446EE">
        <w:rPr>
          <w:rFonts w:ascii="Verdana" w:hAnsi="Verdana" w:cs="Arial"/>
          <w:b/>
          <w:bCs/>
          <w:sz w:val="20"/>
        </w:rPr>
        <w:t>94</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1446EE">
        <w:rPr>
          <w:rFonts w:ascii="Verdana" w:hAnsi="Verdana" w:cs="Arial"/>
          <w:b/>
          <w:bCs/>
          <w:sz w:val="20"/>
        </w:rPr>
        <w:t xml:space="preserve">1062403/2017 </w:t>
      </w:r>
    </w:p>
    <w:p w:rsidR="008D2779" w:rsidRDefault="00D90FC5" w:rsidP="008D2779">
      <w:pPr>
        <w:ind w:hanging="142"/>
        <w:jc w:val="both"/>
        <w:rPr>
          <w:rFonts w:ascii="Verdana" w:hAnsi="Verdana" w:cs="Arial"/>
          <w:b/>
          <w:bCs/>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1446EE">
        <w:rPr>
          <w:rFonts w:ascii="Verdana" w:hAnsi="Verdana" w:cs="Arial"/>
          <w:b/>
          <w:bCs/>
          <w:sz w:val="20"/>
        </w:rPr>
        <w:t>MINERAÇÃO MENESES LTDA ME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Pr="00DB4A0E" w:rsidRDefault="008D2779" w:rsidP="008D2779">
      <w:pPr>
        <w:ind w:left="1418" w:hanging="1560"/>
        <w:jc w:val="both"/>
        <w:rPr>
          <w:rFonts w:ascii="Verdana" w:hAnsi="Verdana" w:cs="Arial"/>
          <w:bCs/>
          <w:sz w:val="12"/>
          <w:szCs w:val="12"/>
        </w:rPr>
      </w:pPr>
    </w:p>
    <w:p w:rsidR="00ED3088" w:rsidRDefault="00ED3088" w:rsidP="00ED3088">
      <w:pPr>
        <w:pStyle w:val="Textoembloco"/>
        <w:ind w:left="2268" w:right="141" w:firstLine="567"/>
        <w:rPr>
          <w:rFonts w:ascii="Verdana" w:hAnsi="Verdana"/>
          <w:sz w:val="20"/>
        </w:rPr>
      </w:pPr>
    </w:p>
    <w:p w:rsidR="00610B2C" w:rsidRDefault="00610B2C" w:rsidP="00610B2C">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máximo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610B2C" w:rsidRDefault="00610B2C" w:rsidP="00610B2C">
      <w:pPr>
        <w:ind w:left="-284" w:right="141" w:hanging="142"/>
        <w:jc w:val="center"/>
        <w:rPr>
          <w:rFonts w:ascii="Verdana" w:hAnsi="Verdana" w:cs="Arial"/>
          <w:bCs/>
          <w:sz w:val="20"/>
        </w:rPr>
      </w:pPr>
    </w:p>
    <w:p w:rsidR="00610B2C" w:rsidRDefault="00610B2C" w:rsidP="00610B2C">
      <w:pPr>
        <w:ind w:left="-284" w:right="141" w:hanging="142"/>
        <w:jc w:val="center"/>
        <w:rPr>
          <w:rFonts w:ascii="Verdana" w:hAnsi="Verdana" w:cs="Arial"/>
          <w:bCs/>
          <w:sz w:val="20"/>
        </w:rPr>
      </w:pPr>
      <w:r>
        <w:rPr>
          <w:rFonts w:ascii="Verdana" w:hAnsi="Verdana" w:cs="Arial"/>
          <w:bCs/>
          <w:sz w:val="20"/>
        </w:rPr>
        <w:t>DECISÃO</w:t>
      </w:r>
    </w:p>
    <w:p w:rsidR="00610B2C" w:rsidRDefault="00610B2C" w:rsidP="00610B2C">
      <w:pPr>
        <w:ind w:left="-142" w:right="141"/>
        <w:jc w:val="center"/>
        <w:rPr>
          <w:rFonts w:ascii="Verdana" w:hAnsi="Verdana" w:cs="Arial"/>
          <w:bCs/>
          <w:sz w:val="20"/>
        </w:rPr>
      </w:pPr>
    </w:p>
    <w:p w:rsidR="00916452" w:rsidRDefault="00610B2C" w:rsidP="008D2779">
      <w:pPr>
        <w:ind w:left="-142" w:right="141"/>
        <w:jc w:val="both"/>
        <w:rPr>
          <w:rFonts w:ascii="Verdana" w:hAnsi="Verdana" w:cs="Arial"/>
          <w:sz w:val="20"/>
        </w:rPr>
      </w:pPr>
      <w:r w:rsidRPr="00EC3BA2">
        <w:rPr>
          <w:rFonts w:ascii="Verdana" w:hAnsi="Verdana" w:cs="Arial"/>
          <w:sz w:val="20"/>
        </w:rPr>
        <w:t xml:space="preserve">O Plenário do Conselho Regional de Engenharia e Agronomia – CREA/PB, em sua Sessão Plenária Nº </w:t>
      </w:r>
      <w:r w:rsidRPr="00EC3BA2">
        <w:rPr>
          <w:rFonts w:ascii="Verdana" w:hAnsi="Verdana" w:cs="Arial"/>
          <w:b/>
          <w:sz w:val="20"/>
        </w:rPr>
        <w:t>690</w:t>
      </w:r>
      <w:r w:rsidRPr="00EC3BA2">
        <w:rPr>
          <w:rFonts w:ascii="Verdana" w:hAnsi="Verdana" w:cs="Arial"/>
          <w:sz w:val="20"/>
        </w:rPr>
        <w:t>, de 10 de agosto de 2020, consid</w:t>
      </w:r>
      <w:r w:rsidR="00EC3BA2">
        <w:rPr>
          <w:rFonts w:ascii="Verdana" w:hAnsi="Verdana" w:cs="Arial"/>
          <w:sz w:val="20"/>
        </w:rPr>
        <w:t>erando o recurso interposto pela interessada</w:t>
      </w:r>
      <w:r w:rsidRPr="00EC3BA2">
        <w:rPr>
          <w:rFonts w:ascii="Verdana" w:hAnsi="Verdana" w:cs="Arial"/>
          <w:sz w:val="20"/>
        </w:rPr>
        <w:t xml:space="preserve"> acerca da decisão </w:t>
      </w:r>
      <w:r w:rsidR="00926B15" w:rsidRPr="00EC3BA2">
        <w:rPr>
          <w:rFonts w:ascii="Verdana" w:hAnsi="Verdana" w:cs="Arial"/>
          <w:sz w:val="20"/>
        </w:rPr>
        <w:t xml:space="preserve">da </w:t>
      </w:r>
      <w:r w:rsidR="00926B15" w:rsidRPr="00EC3BA2">
        <w:rPr>
          <w:rFonts w:ascii="Verdana" w:hAnsi="Verdana"/>
          <w:sz w:val="20"/>
        </w:rPr>
        <w:t>Câmara Especializada de Geologia e Minas (CEGM/PB)</w:t>
      </w:r>
      <w:r w:rsidR="00926B15" w:rsidRPr="00EC3BA2">
        <w:rPr>
          <w:rFonts w:ascii="Verdana" w:hAnsi="Verdana" w:cs="Arial"/>
          <w:sz w:val="20"/>
        </w:rPr>
        <w:t xml:space="preserve"> Nº 41/2019</w:t>
      </w:r>
      <w:r w:rsidRPr="00EC3BA2">
        <w:rPr>
          <w:rFonts w:ascii="Verdana" w:hAnsi="Verdana" w:cs="Arial"/>
          <w:sz w:val="20"/>
        </w:rPr>
        <w:t xml:space="preserve">, que negou provimento ao mérito com aplicação de penalidade no patamar máximo, </w:t>
      </w:r>
      <w:r w:rsidR="00EC3BA2" w:rsidRPr="00EC3BA2">
        <w:rPr>
          <w:rFonts w:ascii="Verdana" w:hAnsi="Verdana"/>
          <w:sz w:val="20"/>
        </w:rPr>
        <w:t>devido à falta de comprovação de Registro de Empresa neste Conselho que atua na Extração de Rochas Pegmatíticas - Caulim, no Sitio Várzea</w:t>
      </w:r>
      <w:r w:rsidR="00604746">
        <w:rPr>
          <w:rFonts w:ascii="Verdana" w:hAnsi="Verdana"/>
          <w:sz w:val="20"/>
        </w:rPr>
        <w:t xml:space="preserve"> da Carneira, Junco do </w:t>
      </w:r>
      <w:proofErr w:type="spellStart"/>
      <w:r w:rsidR="00604746">
        <w:rPr>
          <w:rFonts w:ascii="Verdana" w:hAnsi="Verdana"/>
          <w:sz w:val="20"/>
        </w:rPr>
        <w:t>Seridó</w:t>
      </w:r>
      <w:proofErr w:type="spellEnd"/>
      <w:r w:rsidR="00604746">
        <w:rPr>
          <w:rFonts w:ascii="Verdana" w:hAnsi="Verdana"/>
          <w:sz w:val="20"/>
        </w:rPr>
        <w:t>; C</w:t>
      </w:r>
      <w:r w:rsidR="00EC3BA2" w:rsidRPr="00EC3BA2">
        <w:rPr>
          <w:rFonts w:ascii="Verdana" w:hAnsi="Verdana"/>
          <w:sz w:val="20"/>
        </w:rPr>
        <w:t>onsiderando que tal fato constitui Infraç</w:t>
      </w:r>
      <w:r w:rsidR="00604746">
        <w:rPr>
          <w:rFonts w:ascii="Verdana" w:hAnsi="Verdana"/>
          <w:sz w:val="20"/>
        </w:rPr>
        <w:t>ão ao Art. 59 da Lei 5.194/66; C</w:t>
      </w:r>
      <w:r w:rsidR="00EC3BA2" w:rsidRPr="00EC3BA2">
        <w:rPr>
          <w:rFonts w:ascii="Verdana" w:hAnsi="Verdana"/>
          <w:sz w:val="20"/>
        </w:rPr>
        <w:t>onsiderando que o</w:t>
      </w:r>
      <w:r w:rsidR="00604746">
        <w:rPr>
          <w:rFonts w:ascii="Verdana" w:hAnsi="Verdana"/>
          <w:sz w:val="20"/>
        </w:rPr>
        <w:t xml:space="preserve"> </w:t>
      </w:r>
      <w:r w:rsidR="00EC3BA2" w:rsidRPr="00EC3BA2">
        <w:rPr>
          <w:rFonts w:ascii="Verdana" w:hAnsi="Verdana"/>
          <w:sz w:val="20"/>
        </w:rPr>
        <w:t>(a) autuado</w:t>
      </w:r>
      <w:r w:rsidR="00604746">
        <w:rPr>
          <w:rFonts w:ascii="Verdana" w:hAnsi="Verdana"/>
          <w:sz w:val="20"/>
        </w:rPr>
        <w:t xml:space="preserve"> </w:t>
      </w:r>
      <w:r w:rsidR="00EC3BA2" w:rsidRPr="00EC3BA2">
        <w:rPr>
          <w:rFonts w:ascii="Verdana" w:hAnsi="Verdana"/>
          <w:sz w:val="20"/>
        </w:rPr>
        <w:t>(a) não apresentou Defe</w:t>
      </w:r>
      <w:r w:rsidR="00604746">
        <w:rPr>
          <w:rFonts w:ascii="Verdana" w:hAnsi="Verdana"/>
          <w:sz w:val="20"/>
        </w:rPr>
        <w:t>sa Escrita, tornando-se REVEL; C</w:t>
      </w:r>
      <w:r w:rsidR="00EC3BA2" w:rsidRPr="00EC3BA2">
        <w:rPr>
          <w:rFonts w:ascii="Verdana" w:hAnsi="Verdana"/>
          <w:sz w:val="20"/>
        </w:rPr>
        <w:t xml:space="preserve">onsiderando que até a presente data não ocorreu </w:t>
      </w:r>
      <w:proofErr w:type="gramStart"/>
      <w:r w:rsidR="00EC3BA2" w:rsidRPr="00EC3BA2">
        <w:rPr>
          <w:rFonts w:ascii="Verdana" w:hAnsi="Verdana"/>
          <w:sz w:val="20"/>
        </w:rPr>
        <w:t>a</w:t>
      </w:r>
      <w:proofErr w:type="gramEnd"/>
      <w:r w:rsidR="00EC3BA2" w:rsidRPr="00EC3BA2">
        <w:rPr>
          <w:rFonts w:ascii="Verdana" w:hAnsi="Verdana"/>
          <w:sz w:val="20"/>
        </w:rPr>
        <w:t xml:space="preserve"> regularização</w:t>
      </w:r>
      <w:r w:rsidR="00604746">
        <w:rPr>
          <w:rFonts w:ascii="Verdana" w:hAnsi="Verdana"/>
          <w:sz w:val="20"/>
        </w:rPr>
        <w:t xml:space="preserve"> do fato gerador neste Conselho; </w:t>
      </w:r>
      <w:r>
        <w:rPr>
          <w:rFonts w:ascii="Verdana" w:hAnsi="Verdana"/>
          <w:sz w:val="20"/>
        </w:rPr>
        <w:t xml:space="preserve">Considerando a necessidade do julgamento do recurso pelo plenário; Considerando a apreciação detalhada da relatora que exarou parecer com o seguinte teor: </w:t>
      </w:r>
      <w:r>
        <w:rPr>
          <w:rFonts w:ascii="Verdana" w:hAnsi="Verdana"/>
          <w:color w:val="000000"/>
          <w:sz w:val="20"/>
        </w:rPr>
        <w:t>“....</w:t>
      </w:r>
      <w:r w:rsidRPr="00610B2C">
        <w:rPr>
          <w:rFonts w:ascii="Verdana" w:hAnsi="Verdana"/>
          <w:i/>
          <w:color w:val="000000"/>
          <w:sz w:val="20"/>
        </w:rPr>
        <w:t xml:space="preserve">Ementa: A penalidade aplicada pelo auto de infração - PESSOA JURÍDICA SEM REGISTRO CONFORME OBJETO SOCIAL - por infração ao (a) ART. 59 DA LEI 5.194/66. Relatório: O Processo em pauta (Protocolo 1062403/2017), sobre o Auto de Infração nº 500001409/2017, contra a empresa MINERAÇÃO MENESES LTDA ME por ter em objeto social extração de rochas </w:t>
      </w:r>
      <w:proofErr w:type="spellStart"/>
      <w:r w:rsidRPr="00610B2C">
        <w:rPr>
          <w:rFonts w:ascii="Verdana" w:hAnsi="Verdana"/>
          <w:i/>
          <w:color w:val="000000"/>
          <w:sz w:val="20"/>
        </w:rPr>
        <w:t>Pegmatíticas-Caulim</w:t>
      </w:r>
      <w:proofErr w:type="spellEnd"/>
      <w:r w:rsidRPr="00610B2C">
        <w:rPr>
          <w:rFonts w:ascii="Verdana" w:hAnsi="Verdana"/>
          <w:i/>
          <w:color w:val="000000"/>
          <w:sz w:val="20"/>
        </w:rPr>
        <w:t xml:space="preserve"> atividade fiscalizada pelo Sistema CONFEA/CREA sem devidamente registrada no CREA-PB. Análise: O Processo em tela foi encaminhado a Câmara Especializada de Geologia e Minas do CREA-PB, onde foi julgado.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aplicadas às pessoas físicas (profissionais e leigos) e às pessoas jurídicas que incorrerem em infração a legislação profissional, de acordo com a gravidade da falta cometida; CONSIDERANDO que em 03/08/2017 o (a) autuado (a) tomou conhecimento do Auto lavrado por infração à Legislação profissional do Sistema CONFEA/CREA, sendo-lhe conferido o prazo de 10(dez) dias para manifestação; CONSIDERANDO que os agentes de fiscalização dos Conselhos de Fiscalização Profissional gozam de fé pública; CONSIDERANDO, ainda, que o (a) autuado (a) não apresentou defesa escrita no prazo previsto no Artigo 10, Parágrafo único, da Resolução 1008/2004, sendo, portanto considerado REVEL; CONSIDERANDO que da decisão da câmara especializada o (a) autuado (a) poderá apresentar recurso ao Plenário do CREA-PB. Voto: Diante das considerações e verificação da documentação apensada ao processo, acompanho o voto do relator da Câmara Especializada de Geologia e Minas, ou seja, voto pela MANUTENÇÃO do Auto de Infração, devendo ser aplicada a penalidade máxima. É como voto. Salvo melhor juízo. </w:t>
      </w:r>
      <w:proofErr w:type="gramStart"/>
      <w:r w:rsidRPr="00610B2C">
        <w:rPr>
          <w:rFonts w:ascii="Verdana" w:hAnsi="Verdana"/>
          <w:i/>
          <w:color w:val="000000"/>
          <w:sz w:val="20"/>
        </w:rPr>
        <w:t>Aderaldo Luiz de Lima, Conselheiro</w:t>
      </w:r>
      <w:r>
        <w:rPr>
          <w:rFonts w:ascii="Verdana" w:hAnsi="Verdana"/>
          <w:color w:val="000000"/>
          <w:sz w:val="20"/>
        </w:rPr>
        <w:t>.”</w:t>
      </w:r>
      <w:proofErr w:type="gramEnd"/>
      <w:r>
        <w:rPr>
          <w:rFonts w:ascii="Verdana" w:hAnsi="Verdana"/>
          <w:color w:val="000000"/>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Pr>
          <w:rFonts w:ascii="Verdana" w:hAnsi="Verdana" w:cs="Arial"/>
          <w:sz w:val="20"/>
        </w:rPr>
        <w:t>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 xml:space="preserve">KÁTIA LEMOS </w:t>
      </w:r>
      <w:r w:rsidR="00F57113">
        <w:rPr>
          <w:rFonts w:ascii="Verdana" w:hAnsi="Verdana"/>
          <w:b/>
          <w:sz w:val="20"/>
        </w:rPr>
        <w:lastRenderedPageBreak/>
        <w:t>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827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122C"/>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3677"/>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46EE"/>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732"/>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B6E92"/>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4746"/>
    <w:rsid w:val="00605431"/>
    <w:rsid w:val="0060588B"/>
    <w:rsid w:val="00607A78"/>
    <w:rsid w:val="00610B2C"/>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57F8"/>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0883"/>
    <w:rsid w:val="006F36AE"/>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26B15"/>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AA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3918"/>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291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468"/>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4A0E"/>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5B5"/>
    <w:rsid w:val="00EB492F"/>
    <w:rsid w:val="00EB52C9"/>
    <w:rsid w:val="00EB6352"/>
    <w:rsid w:val="00EB71E2"/>
    <w:rsid w:val="00EC32C3"/>
    <w:rsid w:val="00EC390E"/>
    <w:rsid w:val="00EC3BA2"/>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2FDE"/>
    <w:rsid w:val="00F3730D"/>
    <w:rsid w:val="00F41692"/>
    <w:rsid w:val="00F42809"/>
    <w:rsid w:val="00F44013"/>
    <w:rsid w:val="00F4425C"/>
    <w:rsid w:val="00F445AD"/>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569803488">
      <w:bodyDiv w:val="1"/>
      <w:marLeft w:val="0"/>
      <w:marRight w:val="0"/>
      <w:marTop w:val="0"/>
      <w:marBottom w:val="0"/>
      <w:divBdr>
        <w:top w:val="none" w:sz="0" w:space="0" w:color="auto"/>
        <w:left w:val="none" w:sz="0" w:space="0" w:color="auto"/>
        <w:bottom w:val="none" w:sz="0" w:space="0" w:color="auto"/>
        <w:right w:val="none" w:sz="0" w:space="0" w:color="auto"/>
      </w:divBdr>
    </w:div>
    <w:div w:id="1590041348">
      <w:bodyDiv w:val="1"/>
      <w:marLeft w:val="0"/>
      <w:marRight w:val="0"/>
      <w:marTop w:val="0"/>
      <w:marBottom w:val="0"/>
      <w:divBdr>
        <w:top w:val="none" w:sz="0" w:space="0" w:color="auto"/>
        <w:left w:val="none" w:sz="0" w:space="0" w:color="auto"/>
        <w:bottom w:val="none" w:sz="0" w:space="0" w:color="auto"/>
        <w:right w:val="none" w:sz="0" w:space="0" w:color="auto"/>
      </w:divBdr>
      <w:divsChild>
        <w:div w:id="1151140405">
          <w:marLeft w:val="0"/>
          <w:marRight w:val="0"/>
          <w:marTop w:val="0"/>
          <w:marBottom w:val="0"/>
          <w:divBdr>
            <w:top w:val="none" w:sz="0" w:space="0" w:color="auto"/>
            <w:left w:val="none" w:sz="0" w:space="0" w:color="auto"/>
            <w:bottom w:val="none" w:sz="0" w:space="0" w:color="auto"/>
            <w:right w:val="none" w:sz="0" w:space="0" w:color="auto"/>
          </w:divBdr>
          <w:divsChild>
            <w:div w:id="672338773">
              <w:marLeft w:val="120"/>
              <w:marRight w:val="0"/>
              <w:marTop w:val="0"/>
              <w:marBottom w:val="0"/>
              <w:divBdr>
                <w:top w:val="none" w:sz="0" w:space="0" w:color="auto"/>
                <w:left w:val="none" w:sz="0" w:space="0" w:color="auto"/>
                <w:bottom w:val="none" w:sz="0" w:space="0" w:color="auto"/>
                <w:right w:val="none" w:sz="0" w:space="0" w:color="auto"/>
              </w:divBdr>
            </w:div>
          </w:divsChild>
        </w:div>
        <w:div w:id="1101728817">
          <w:marLeft w:val="0"/>
          <w:marRight w:val="0"/>
          <w:marTop w:val="0"/>
          <w:marBottom w:val="0"/>
          <w:divBdr>
            <w:top w:val="none" w:sz="0" w:space="0" w:color="auto"/>
            <w:left w:val="none" w:sz="0" w:space="0" w:color="auto"/>
            <w:bottom w:val="none" w:sz="0" w:space="0" w:color="auto"/>
            <w:right w:val="none" w:sz="0" w:space="0" w:color="auto"/>
          </w:divBdr>
          <w:divsChild>
            <w:div w:id="731974965">
              <w:marLeft w:val="120"/>
              <w:marRight w:val="0"/>
              <w:marTop w:val="0"/>
              <w:marBottom w:val="0"/>
              <w:divBdr>
                <w:top w:val="none" w:sz="0" w:space="0" w:color="auto"/>
                <w:left w:val="none" w:sz="0" w:space="0" w:color="auto"/>
                <w:bottom w:val="none" w:sz="0" w:space="0" w:color="auto"/>
                <w:right w:val="none" w:sz="0" w:space="0" w:color="auto"/>
              </w:divBdr>
            </w:div>
          </w:divsChild>
        </w:div>
        <w:div w:id="386415686">
          <w:marLeft w:val="0"/>
          <w:marRight w:val="0"/>
          <w:marTop w:val="0"/>
          <w:marBottom w:val="0"/>
          <w:divBdr>
            <w:top w:val="none" w:sz="0" w:space="0" w:color="auto"/>
            <w:left w:val="none" w:sz="0" w:space="0" w:color="auto"/>
            <w:bottom w:val="none" w:sz="0" w:space="0" w:color="auto"/>
            <w:right w:val="none" w:sz="0" w:space="0" w:color="auto"/>
          </w:divBdr>
          <w:divsChild>
            <w:div w:id="871844830">
              <w:marLeft w:val="120"/>
              <w:marRight w:val="0"/>
              <w:marTop w:val="0"/>
              <w:marBottom w:val="0"/>
              <w:divBdr>
                <w:top w:val="none" w:sz="0" w:space="0" w:color="auto"/>
                <w:left w:val="none" w:sz="0" w:space="0" w:color="auto"/>
                <w:bottom w:val="none" w:sz="0" w:space="0" w:color="auto"/>
                <w:right w:val="none" w:sz="0" w:space="0" w:color="auto"/>
              </w:divBdr>
            </w:div>
          </w:divsChild>
        </w:div>
        <w:div w:id="1228959835">
          <w:marLeft w:val="0"/>
          <w:marRight w:val="0"/>
          <w:marTop w:val="0"/>
          <w:marBottom w:val="0"/>
          <w:divBdr>
            <w:top w:val="none" w:sz="0" w:space="0" w:color="auto"/>
            <w:left w:val="none" w:sz="0" w:space="0" w:color="auto"/>
            <w:bottom w:val="none" w:sz="0" w:space="0" w:color="auto"/>
            <w:right w:val="none" w:sz="0" w:space="0" w:color="auto"/>
          </w:divBdr>
          <w:divsChild>
            <w:div w:id="1362437808">
              <w:marLeft w:val="120"/>
              <w:marRight w:val="0"/>
              <w:marTop w:val="0"/>
              <w:marBottom w:val="0"/>
              <w:divBdr>
                <w:top w:val="none" w:sz="0" w:space="0" w:color="auto"/>
                <w:left w:val="none" w:sz="0" w:space="0" w:color="auto"/>
                <w:bottom w:val="none" w:sz="0" w:space="0" w:color="auto"/>
                <w:right w:val="none" w:sz="0" w:space="0" w:color="auto"/>
              </w:divBdr>
            </w:div>
          </w:divsChild>
        </w:div>
        <w:div w:id="1909074112">
          <w:marLeft w:val="0"/>
          <w:marRight w:val="0"/>
          <w:marTop w:val="0"/>
          <w:marBottom w:val="0"/>
          <w:divBdr>
            <w:top w:val="none" w:sz="0" w:space="0" w:color="auto"/>
            <w:left w:val="none" w:sz="0" w:space="0" w:color="auto"/>
            <w:bottom w:val="none" w:sz="0" w:space="0" w:color="auto"/>
            <w:right w:val="none" w:sz="0" w:space="0" w:color="auto"/>
          </w:divBdr>
          <w:divsChild>
            <w:div w:id="4044072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2020-03-09T19:24:00Z</cp:lastPrinted>
  <dcterms:created xsi:type="dcterms:W3CDTF">2020-08-22T02:28:00Z</dcterms:created>
  <dcterms:modified xsi:type="dcterms:W3CDTF">2020-08-23T01:44:00Z</dcterms:modified>
</cp:coreProperties>
</file>