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00" w:rsidRDefault="006A7800" w:rsidP="006A7800">
      <w:pPr>
        <w:rPr>
          <w:b/>
          <w:sz w:val="36"/>
          <w:szCs w:val="36"/>
        </w:rPr>
      </w:pPr>
      <w:r>
        <w:rPr>
          <w:b/>
          <w:sz w:val="36"/>
          <w:szCs w:val="36"/>
        </w:rPr>
        <w:t>Indicadores de Desempenho Setembro Ouvidoria</w:t>
      </w:r>
    </w:p>
    <w:p w:rsidR="006A7800" w:rsidRDefault="006A7800" w:rsidP="006A780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Mês- Setembro/2022</w:t>
      </w:r>
    </w:p>
    <w:p w:rsidR="006A7800" w:rsidRDefault="006A7800" w:rsidP="006A7800">
      <w:pPr>
        <w:spacing w:line="360" w:lineRule="auto"/>
        <w:rPr>
          <w:b/>
          <w:sz w:val="36"/>
          <w:szCs w:val="36"/>
        </w:rPr>
      </w:pPr>
    </w:p>
    <w:tbl>
      <w:tblPr>
        <w:tblStyle w:val="Tabelacomgrade"/>
        <w:tblW w:w="0" w:type="auto"/>
        <w:tblInd w:w="0" w:type="dxa"/>
        <w:tblLook w:val="04A0"/>
      </w:tblPr>
      <w:tblGrid>
        <w:gridCol w:w="533"/>
        <w:gridCol w:w="7071"/>
        <w:gridCol w:w="1116"/>
      </w:tblGrid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Manifestação recebida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Nº70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% de manifestação atendida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70%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% de resolubilidade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85%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Manifestação atendida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Nº49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e</w:t>
            </w:r>
            <w:proofErr w:type="gramEnd"/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Quant. pedido de informação recebida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Nº22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% atendida no prazo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64%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Quant.</w:t>
            </w:r>
            <w:proofErr w:type="gramStart"/>
            <w:r>
              <w:rPr>
                <w:b/>
                <w:sz w:val="36"/>
                <w:szCs w:val="36"/>
              </w:rPr>
              <w:t xml:space="preserve">  </w:t>
            </w:r>
            <w:proofErr w:type="gramEnd"/>
            <w:r>
              <w:rPr>
                <w:b/>
                <w:sz w:val="36"/>
                <w:szCs w:val="36"/>
              </w:rPr>
              <w:t>solicitação  recebida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Nº7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% atendida no prazo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42%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Quant. de consulta recebida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 5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% atendida no prazo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80%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Quant. de reclamação recebida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Nº3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% atendida no prazo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100%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Quant. de denuncia recebida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Nº28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% atendida no prazo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64%</w:t>
            </w:r>
          </w:p>
        </w:tc>
      </w:tr>
      <w:tr w:rsidR="006A7800" w:rsidTr="006A780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o</w:t>
            </w:r>
            <w:proofErr w:type="gramEnd"/>
          </w:p>
        </w:tc>
        <w:tc>
          <w:tcPr>
            <w:tcW w:w="7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Agradecimento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00" w:rsidRDefault="006A780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Nº5</w:t>
            </w:r>
          </w:p>
        </w:tc>
      </w:tr>
    </w:tbl>
    <w:p w:rsidR="006A7800" w:rsidRDefault="006A7800" w:rsidP="006A7800">
      <w:pPr>
        <w:spacing w:line="360" w:lineRule="auto"/>
        <w:rPr>
          <w:b/>
          <w:sz w:val="36"/>
          <w:szCs w:val="36"/>
        </w:rPr>
      </w:pPr>
    </w:p>
    <w:p w:rsidR="009811CF" w:rsidRDefault="009811CF"/>
    <w:sectPr w:rsidR="009811CF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7800"/>
    <w:rsid w:val="002D2F1A"/>
    <w:rsid w:val="00357AE9"/>
    <w:rsid w:val="006A7800"/>
    <w:rsid w:val="009811CF"/>
    <w:rsid w:val="00D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780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1</cp:revision>
  <dcterms:created xsi:type="dcterms:W3CDTF">2022-10-31T16:44:00Z</dcterms:created>
  <dcterms:modified xsi:type="dcterms:W3CDTF">2022-10-31T16:45:00Z</dcterms:modified>
</cp:coreProperties>
</file>